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9" w:type="dxa"/>
        <w:tblInd w:w="-34" w:type="dxa"/>
        <w:tblLayout w:type="fixed"/>
        <w:tblLook w:val="04A0" w:firstRow="1" w:lastRow="0" w:firstColumn="1" w:lastColumn="0" w:noHBand="0" w:noVBand="1"/>
      </w:tblPr>
      <w:tblGrid>
        <w:gridCol w:w="5246"/>
        <w:gridCol w:w="5103"/>
      </w:tblGrid>
      <w:tr w:rsidR="009D2EAC" w:rsidRPr="00CE284C" w:rsidTr="008958FC">
        <w:tc>
          <w:tcPr>
            <w:tcW w:w="5246" w:type="dxa"/>
          </w:tcPr>
          <w:p w:rsidR="0055700D" w:rsidRPr="00BE4F61" w:rsidRDefault="009B0F27" w:rsidP="00A3677D">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Д</w:t>
            </w:r>
            <w:r w:rsidRPr="00BE4F61">
              <w:rPr>
                <w:rFonts w:ascii="Times New Roman" w:eastAsia="Times New Roman" w:hAnsi="Times New Roman" w:cs="Times New Roman"/>
                <w:b/>
                <w:sz w:val="24"/>
                <w:szCs w:val="24"/>
                <w:lang w:val="kk-KZ" w:eastAsia="ru-RU"/>
              </w:rPr>
              <w:t xml:space="preserve">екларациялау арқылы </w:t>
            </w:r>
            <w:r>
              <w:rPr>
                <w:rFonts w:ascii="Times New Roman" w:eastAsia="Times New Roman" w:hAnsi="Times New Roman" w:cs="Times New Roman"/>
                <w:b/>
                <w:sz w:val="24"/>
                <w:szCs w:val="24"/>
                <w:lang w:val="kk-KZ" w:eastAsia="ru-RU"/>
              </w:rPr>
              <w:t>д</w:t>
            </w:r>
            <w:r w:rsidR="00160928" w:rsidRPr="00BE4F61">
              <w:rPr>
                <w:rFonts w:ascii="Times New Roman" w:eastAsia="Times New Roman" w:hAnsi="Times New Roman" w:cs="Times New Roman"/>
                <w:b/>
                <w:sz w:val="24"/>
                <w:szCs w:val="24"/>
                <w:lang w:val="kk-KZ" w:eastAsia="ru-RU"/>
              </w:rPr>
              <w:t>әрілік заттар (медициналық мақсаттағы бұйымдар) қауіпсіздігі мен сапасына бағалау жүргізуге</w:t>
            </w:r>
            <w:r>
              <w:rPr>
                <w:rFonts w:ascii="Times New Roman" w:eastAsia="Times New Roman" w:hAnsi="Times New Roman" w:cs="Times New Roman"/>
                <w:b/>
                <w:sz w:val="24"/>
                <w:szCs w:val="24"/>
                <w:lang w:val="kk-KZ" w:eastAsia="ru-RU"/>
              </w:rPr>
              <w:t xml:space="preserve"> жасалған</w:t>
            </w:r>
            <w:r w:rsidR="00160928" w:rsidRPr="00BE4F61">
              <w:rPr>
                <w:rFonts w:ascii="Times New Roman" w:eastAsia="Times New Roman" w:hAnsi="Times New Roman" w:cs="Times New Roman"/>
                <w:b/>
                <w:sz w:val="24"/>
                <w:szCs w:val="24"/>
                <w:lang w:val="kk-KZ" w:eastAsia="ru-RU"/>
              </w:rPr>
              <w:t xml:space="preserve"> </w:t>
            </w:r>
          </w:p>
          <w:p w:rsidR="00160928" w:rsidRPr="00BE4F61" w:rsidRDefault="00160928" w:rsidP="00A3677D">
            <w:pPr>
              <w:jc w:val="center"/>
              <w:rPr>
                <w:rFonts w:ascii="Times New Roman" w:eastAsia="Times New Roman" w:hAnsi="Times New Roman" w:cs="Times New Roman"/>
                <w:b/>
                <w:sz w:val="24"/>
                <w:szCs w:val="24"/>
                <w:lang w:val="kk-KZ" w:eastAsia="ru-RU"/>
              </w:rPr>
            </w:pPr>
            <w:r w:rsidRPr="00BE4F61">
              <w:rPr>
                <w:rFonts w:ascii="Times New Roman" w:eastAsia="Times New Roman" w:hAnsi="Times New Roman" w:cs="Times New Roman"/>
                <w:b/>
                <w:sz w:val="24"/>
                <w:szCs w:val="24"/>
                <w:lang w:val="kk-KZ" w:eastAsia="ru-RU"/>
              </w:rPr>
              <w:t>№_______ ШАРТ</w:t>
            </w:r>
          </w:p>
          <w:p w:rsidR="00160928" w:rsidRPr="003C4F3F" w:rsidRDefault="00160928" w:rsidP="00A3677D">
            <w:pPr>
              <w:jc w:val="center"/>
              <w:rPr>
                <w:rFonts w:ascii="Times New Roman" w:eastAsia="Times New Roman" w:hAnsi="Times New Roman" w:cs="Times New Roman"/>
                <w:b/>
                <w:sz w:val="20"/>
                <w:szCs w:val="20"/>
                <w:lang w:val="kk-KZ" w:eastAsia="ru-RU"/>
              </w:rPr>
            </w:pPr>
          </w:p>
          <w:p w:rsidR="00160928" w:rsidRPr="009B0F27" w:rsidRDefault="00BE4F61" w:rsidP="00A3677D">
            <w:pPr>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Алматы қ.         </w:t>
            </w:r>
            <w:r w:rsidR="00160928" w:rsidRPr="009B0F27">
              <w:rPr>
                <w:rFonts w:ascii="Times New Roman" w:eastAsia="Times New Roman" w:hAnsi="Times New Roman" w:cs="Times New Roman"/>
                <w:sz w:val="24"/>
                <w:szCs w:val="24"/>
                <w:lang w:val="kk-KZ" w:eastAsia="ru-RU"/>
              </w:rPr>
              <w:t>«_____» _______________201</w:t>
            </w:r>
            <w:r w:rsidRPr="009B0F27">
              <w:rPr>
                <w:rFonts w:ascii="Times New Roman" w:eastAsia="Times New Roman" w:hAnsi="Times New Roman" w:cs="Times New Roman"/>
                <w:sz w:val="24"/>
                <w:szCs w:val="24"/>
                <w:lang w:val="kk-KZ" w:eastAsia="ru-RU"/>
              </w:rPr>
              <w:t>_</w:t>
            </w:r>
            <w:r w:rsidR="00160928" w:rsidRPr="009B0F27">
              <w:rPr>
                <w:rFonts w:ascii="Times New Roman" w:eastAsia="Times New Roman" w:hAnsi="Times New Roman" w:cs="Times New Roman"/>
                <w:sz w:val="24"/>
                <w:szCs w:val="24"/>
                <w:lang w:val="kk-KZ" w:eastAsia="ru-RU"/>
              </w:rPr>
              <w:t xml:space="preserve">ж.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Бірінші тараптан, бұдан әрі Орындаушы деп аталатын </w:t>
            </w:r>
            <w:r w:rsidRPr="00154854">
              <w:rPr>
                <w:rFonts w:ascii="Times New Roman" w:eastAsia="Times New Roman" w:hAnsi="Times New Roman" w:cs="Times New Roman"/>
                <w:sz w:val="24"/>
                <w:szCs w:val="24"/>
                <w:lang w:val="kk-KZ" w:eastAsia="ru-RU"/>
              </w:rPr>
              <w:t>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w:t>
            </w:r>
            <w:r w:rsidR="00CF1BD4">
              <w:rPr>
                <w:rFonts w:ascii="Times New Roman" w:eastAsia="Times New Roman" w:hAnsi="Times New Roman" w:cs="Times New Roman"/>
                <w:sz w:val="24"/>
                <w:szCs w:val="24"/>
                <w:lang w:val="kk-KZ" w:eastAsia="ru-RU"/>
              </w:rPr>
              <w:t xml:space="preserve">әсіпорны атынан  29.12.2017ж. № 116 </w:t>
            </w:r>
            <w:r w:rsidR="00C47214">
              <w:rPr>
                <w:rFonts w:ascii="Times New Roman" w:eastAsia="Times New Roman" w:hAnsi="Times New Roman" w:cs="Times New Roman"/>
                <w:sz w:val="24"/>
                <w:szCs w:val="24"/>
                <w:lang w:val="kk-KZ" w:eastAsia="ru-RU"/>
              </w:rPr>
              <w:t xml:space="preserve">сенімхат </w:t>
            </w:r>
            <w:r w:rsidRPr="00154854">
              <w:rPr>
                <w:rFonts w:ascii="Times New Roman" w:eastAsia="Times New Roman" w:hAnsi="Times New Roman" w:cs="Times New Roman"/>
                <w:sz w:val="24"/>
                <w:szCs w:val="24"/>
                <w:lang w:val="kk-KZ" w:eastAsia="ru-RU"/>
              </w:rPr>
              <w:t>негізінде</w:t>
            </w:r>
            <w:r w:rsidRPr="009B0F27">
              <w:rPr>
                <w:rFonts w:ascii="Times New Roman" w:eastAsia="Times New Roman" w:hAnsi="Times New Roman" w:cs="Times New Roman"/>
                <w:sz w:val="24"/>
                <w:szCs w:val="24"/>
                <w:lang w:val="kk-KZ" w:eastAsia="ru-RU"/>
              </w:rPr>
              <w:t xml:space="preserve">  әрекет</w:t>
            </w:r>
            <w:r w:rsidR="00CF1BD4">
              <w:rPr>
                <w:rFonts w:ascii="Times New Roman" w:eastAsia="Times New Roman" w:hAnsi="Times New Roman" w:cs="Times New Roman"/>
                <w:sz w:val="24"/>
                <w:szCs w:val="24"/>
                <w:lang w:val="kk-KZ" w:eastAsia="ru-RU"/>
              </w:rPr>
              <w:t xml:space="preserve"> етуші</w:t>
            </w:r>
            <w:r w:rsidR="00CF1BD4" w:rsidRPr="00CF1BD4">
              <w:rPr>
                <w:lang w:val="kk-KZ"/>
              </w:rPr>
              <w:t xml:space="preserve"> </w:t>
            </w:r>
            <w:r w:rsidR="00CF1BD4" w:rsidRPr="00CF1BD4">
              <w:rPr>
                <w:rFonts w:ascii="Times New Roman" w:eastAsia="Times New Roman" w:hAnsi="Times New Roman" w:cs="Times New Roman"/>
                <w:sz w:val="24"/>
                <w:szCs w:val="24"/>
                <w:lang w:val="kk-KZ" w:eastAsia="ru-RU"/>
              </w:rPr>
              <w:t>Бас директордың</w:t>
            </w:r>
            <w:r w:rsidR="00CF1BD4">
              <w:rPr>
                <w:rFonts w:ascii="Times New Roman" w:eastAsia="Times New Roman" w:hAnsi="Times New Roman" w:cs="Times New Roman"/>
                <w:sz w:val="24"/>
                <w:szCs w:val="24"/>
                <w:lang w:val="kk-KZ" w:eastAsia="ru-RU"/>
              </w:rPr>
              <w:t xml:space="preserve"> орынбасары  </w:t>
            </w:r>
            <w:r w:rsidR="00CF1BD4" w:rsidRPr="00CF1BD4">
              <w:rPr>
                <w:rFonts w:ascii="Times New Roman" w:eastAsia="Times New Roman" w:hAnsi="Times New Roman" w:cs="Times New Roman"/>
                <w:sz w:val="24"/>
                <w:szCs w:val="24"/>
                <w:lang w:val="kk-KZ" w:eastAsia="ru-RU"/>
              </w:rPr>
              <w:t>Б.М. Жантуриев</w:t>
            </w:r>
            <w:r w:rsidR="00CF1BD4">
              <w:rPr>
                <w:rFonts w:ascii="Times New Roman" w:eastAsia="Times New Roman" w:hAnsi="Times New Roman" w:cs="Times New Roman"/>
                <w:sz w:val="24"/>
                <w:szCs w:val="24"/>
                <w:lang w:val="kk-KZ" w:eastAsia="ru-RU"/>
              </w:rPr>
              <w:t xml:space="preserve"> </w:t>
            </w:r>
            <w:r w:rsidRPr="009B0F27">
              <w:rPr>
                <w:rFonts w:ascii="Times New Roman" w:eastAsia="Times New Roman" w:hAnsi="Times New Roman" w:cs="Times New Roman"/>
                <w:sz w:val="24"/>
                <w:szCs w:val="24"/>
                <w:lang w:val="kk-KZ" w:eastAsia="ru-RU"/>
              </w:rPr>
              <w:t xml:space="preserve"> және екінші тараптан, бұдан әрі Өтінім беруші деп аталатын________________________________</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                       </w:t>
            </w:r>
            <w:r w:rsidR="00154854">
              <w:rPr>
                <w:rFonts w:ascii="Times New Roman" w:eastAsia="Times New Roman" w:hAnsi="Times New Roman" w:cs="Times New Roman"/>
                <w:sz w:val="24"/>
                <w:szCs w:val="24"/>
                <w:lang w:val="kk-KZ" w:eastAsia="ru-RU"/>
              </w:rPr>
              <w:t>(</w:t>
            </w:r>
            <w:r w:rsidRPr="009B0F27">
              <w:rPr>
                <w:rFonts w:ascii="Times New Roman" w:eastAsia="Times New Roman" w:hAnsi="Times New Roman" w:cs="Times New Roman"/>
                <w:i/>
                <w:sz w:val="24"/>
                <w:szCs w:val="24"/>
                <w:lang w:val="kk-KZ" w:eastAsia="ru-RU"/>
              </w:rPr>
              <w:t>заңды тұлғаның атауы</w:t>
            </w:r>
            <w:r w:rsidR="00154854">
              <w:rPr>
                <w:rFonts w:ascii="Times New Roman" w:eastAsia="Times New Roman" w:hAnsi="Times New Roman" w:cs="Times New Roman"/>
                <w:i/>
                <w:sz w:val="24"/>
                <w:szCs w:val="24"/>
                <w:lang w:val="kk-KZ" w:eastAsia="ru-RU"/>
              </w:rPr>
              <w:t>)</w:t>
            </w:r>
            <w:r w:rsidRPr="009B0F27">
              <w:rPr>
                <w:rFonts w:ascii="Times New Roman" w:eastAsia="Times New Roman" w:hAnsi="Times New Roman" w:cs="Times New Roman"/>
                <w:sz w:val="24"/>
                <w:szCs w:val="24"/>
                <w:lang w:val="kk-KZ" w:eastAsia="ru-RU"/>
              </w:rPr>
              <w:t xml:space="preserve">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_____________________________ негізінде әрекет етуші </w:t>
            </w:r>
          </w:p>
          <w:p w:rsidR="009B0F27" w:rsidRPr="009B0F27" w:rsidRDefault="009B0F27" w:rsidP="00154854">
            <w:pPr>
              <w:jc w:val="center"/>
              <w:rPr>
                <w:rFonts w:ascii="Times New Roman" w:eastAsia="Times New Roman" w:hAnsi="Times New Roman" w:cs="Times New Roman"/>
                <w:i/>
                <w:sz w:val="24"/>
                <w:szCs w:val="24"/>
                <w:lang w:val="kk-KZ" w:eastAsia="ru-RU"/>
              </w:rPr>
            </w:pPr>
            <w:r w:rsidRPr="009B0F27">
              <w:rPr>
                <w:rFonts w:ascii="Times New Roman" w:eastAsia="Times New Roman" w:hAnsi="Times New Roman" w:cs="Times New Roman"/>
                <w:sz w:val="24"/>
                <w:szCs w:val="24"/>
                <w:lang w:val="kk-KZ" w:eastAsia="ru-RU"/>
              </w:rPr>
              <w:t xml:space="preserve">________________________________________   </w:t>
            </w:r>
            <w:r w:rsidR="00154854">
              <w:rPr>
                <w:rFonts w:ascii="Times New Roman" w:eastAsia="Times New Roman" w:hAnsi="Times New Roman" w:cs="Times New Roman"/>
                <w:sz w:val="24"/>
                <w:szCs w:val="24"/>
                <w:lang w:val="kk-KZ" w:eastAsia="ru-RU"/>
              </w:rPr>
              <w:t>(</w:t>
            </w:r>
            <w:r w:rsidRPr="009B0F27">
              <w:rPr>
                <w:rFonts w:ascii="Times New Roman" w:eastAsia="Times New Roman" w:hAnsi="Times New Roman" w:cs="Times New Roman"/>
                <w:i/>
                <w:sz w:val="24"/>
                <w:szCs w:val="24"/>
                <w:lang w:val="kk-KZ" w:eastAsia="ru-RU"/>
              </w:rPr>
              <w:t>өкілетті тұлғаның лауазымы, аты-жөні</w:t>
            </w:r>
            <w:r w:rsidR="00154854">
              <w:rPr>
                <w:rFonts w:ascii="Times New Roman" w:eastAsia="Times New Roman" w:hAnsi="Times New Roman" w:cs="Times New Roman"/>
                <w:i/>
                <w:sz w:val="24"/>
                <w:szCs w:val="24"/>
                <w:lang w:val="kk-KZ" w:eastAsia="ru-RU"/>
              </w:rPr>
              <w:t>)</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бұдан әрі Тараптар, ал жеке алғанда Тарап болып аталып, төмендегі мазмұнда осы шартты жасасты:</w:t>
            </w:r>
          </w:p>
          <w:p w:rsidR="009B0F27" w:rsidRPr="009B0F27" w:rsidRDefault="009B0F27" w:rsidP="009B0F27">
            <w:pPr>
              <w:jc w:val="both"/>
              <w:rPr>
                <w:rFonts w:ascii="Times New Roman" w:eastAsia="Times New Roman" w:hAnsi="Times New Roman" w:cs="Times New Roman"/>
                <w:sz w:val="24"/>
                <w:szCs w:val="24"/>
                <w:lang w:val="kk-KZ" w:eastAsia="ru-RU"/>
              </w:rPr>
            </w:pPr>
          </w:p>
          <w:p w:rsidR="009B0F27" w:rsidRPr="009B0F27" w:rsidRDefault="009B0F27" w:rsidP="00154854">
            <w:pPr>
              <w:jc w:val="center"/>
              <w:rPr>
                <w:rFonts w:ascii="Times New Roman" w:eastAsia="Times New Roman" w:hAnsi="Times New Roman" w:cs="Times New Roman"/>
                <w:b/>
                <w:sz w:val="24"/>
                <w:szCs w:val="24"/>
                <w:lang w:val="kk-KZ" w:eastAsia="ru-RU"/>
              </w:rPr>
            </w:pPr>
            <w:r w:rsidRPr="009B0F27">
              <w:rPr>
                <w:rFonts w:ascii="Times New Roman" w:eastAsia="Times New Roman" w:hAnsi="Times New Roman" w:cs="Times New Roman"/>
                <w:b/>
                <w:sz w:val="24"/>
                <w:szCs w:val="24"/>
                <w:lang w:val="kk-KZ" w:eastAsia="ru-RU"/>
              </w:rPr>
              <w:t>1  Шарт мазмұны</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1.1 Осы шарттың мазмұны, осы шарт қосымшасына сәйкес, Орындаушының Өтінім беруші өтінімі бойынша</w:t>
            </w:r>
            <w:r w:rsidR="00154854">
              <w:rPr>
                <w:rFonts w:ascii="Times New Roman" w:eastAsia="Times New Roman" w:hAnsi="Times New Roman" w:cs="Times New Roman"/>
                <w:sz w:val="24"/>
                <w:szCs w:val="24"/>
                <w:lang w:val="kk-KZ" w:eastAsia="ru-RU"/>
              </w:rPr>
              <w:t xml:space="preserve"> декларациялау арқылы </w:t>
            </w:r>
            <w:r w:rsidRPr="009B0F27">
              <w:rPr>
                <w:rFonts w:ascii="Times New Roman" w:eastAsia="Times New Roman" w:hAnsi="Times New Roman" w:cs="Times New Roman"/>
                <w:sz w:val="24"/>
                <w:szCs w:val="24"/>
                <w:lang w:val="kk-KZ" w:eastAsia="ru-RU"/>
              </w:rPr>
              <w:t xml:space="preserve"> дәрілік заттардың (медициналық мақсаттағы бұйымдардың) қауіпсіздігі мен сапасына сериялық бағалау жүргізу жұмыстарын (бұдан әрі – Жұмыстар) орындауы болып табылады.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1.2 Орындаушы жұмыстарды, «Қазақстан Республикасында тіркелген дәрілік заттар мен медициналық мақсаттағы бұйымдардың қауіпсіздігі мен сапасын бағалауды жүргізу қағидаларын бекіту туралы» ҚР ДСӘДМ 2014 жылғы 26 қарашадағы №269 бұйрығын қоса, Қазақстан Республикасының қолданымдағы заңнамасына сәйкес жүргізеді (бұдан  әрі – Қағидалар).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1.3 Қауіпсіздік пен сапаны бағалау өнімді Қазақстан Республикасы аумағында айналымға шығаруға дейін жүргізіледі.</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1.4 Осы шарт бойынша жұмыстар осы Шарт талаптарына сәйкес Орындалған жұмыстар (көрсетілген қызметтер) актісіне Тараптардың өкілетті өкілдерінің қол қоюынан кейін орындалған болып саналады.   </w:t>
            </w:r>
          </w:p>
          <w:p w:rsidR="009B0F27" w:rsidRPr="009B0F27" w:rsidRDefault="009B0F27" w:rsidP="009B0F27">
            <w:pPr>
              <w:jc w:val="both"/>
              <w:rPr>
                <w:rFonts w:ascii="Times New Roman" w:eastAsia="Times New Roman" w:hAnsi="Times New Roman" w:cs="Times New Roman"/>
                <w:b/>
                <w:sz w:val="24"/>
                <w:szCs w:val="24"/>
                <w:lang w:val="kk-KZ" w:eastAsia="ru-RU"/>
              </w:rPr>
            </w:pPr>
          </w:p>
          <w:p w:rsidR="009B0F27" w:rsidRPr="009B0F27" w:rsidRDefault="009B0F27" w:rsidP="004B48CD">
            <w:pPr>
              <w:jc w:val="center"/>
              <w:rPr>
                <w:rFonts w:ascii="Times New Roman" w:eastAsia="Times New Roman" w:hAnsi="Times New Roman" w:cs="Times New Roman"/>
                <w:b/>
                <w:sz w:val="24"/>
                <w:szCs w:val="24"/>
                <w:lang w:val="kk-KZ" w:eastAsia="ru-RU"/>
              </w:rPr>
            </w:pPr>
            <w:r w:rsidRPr="009B0F27">
              <w:rPr>
                <w:rFonts w:ascii="Times New Roman" w:eastAsia="Times New Roman" w:hAnsi="Times New Roman" w:cs="Times New Roman"/>
                <w:b/>
                <w:sz w:val="24"/>
                <w:szCs w:val="24"/>
                <w:lang w:val="kk-KZ" w:eastAsia="ru-RU"/>
              </w:rPr>
              <w:lastRenderedPageBreak/>
              <w:t>2 Жұмыстар құны және есептесу тәртібі</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2.1 Осы шарт бойынша орындалатын жұмыстар құны, осы шарттың қосымшасына сай, антимонополиялық органмен келісім бойынша денсаулық сақтау саласындағы өкілетті орган белгілеген бағаларға сәйкес белгіленеді және ҚҚС есебімен _____(_______) теңгені құрайды.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2.2 Өтінім беруші төлем шоты ұсынылған сәттен бастап 5 (бес) жұмыс күні ішінде Орындаушының есептік шотына ақша қаражатын аудару арқылы алғытөлем ретінде 100% (жүз пайыз) көлемде осы шарт бойынша Жұмыстар төлемін жасауға міндеттенеді. Ақша қаражаты, егер Орындаушы ұсынған төлем шотында өзге деректемелер көрсетілмеген болса, осы шарттың 11 бөлімінде көрсетілген деректемелер бойынша аударылады. Көрсетілген мерзімде төлем түспеген жағдайда Орындаушы Өтінім берушіден </w:t>
            </w:r>
            <w:r w:rsidR="009523FB">
              <w:rPr>
                <w:rFonts w:ascii="Times New Roman" w:eastAsia="Times New Roman" w:hAnsi="Times New Roman" w:cs="Times New Roman"/>
                <w:sz w:val="24"/>
                <w:szCs w:val="24"/>
                <w:lang w:val="kk-KZ" w:eastAsia="ru-RU"/>
              </w:rPr>
              <w:t>өнім қауіпсіздігі мен сапасына бағалау жүргізуге</w:t>
            </w:r>
            <w:r w:rsidRPr="009B0F27">
              <w:rPr>
                <w:rFonts w:ascii="Times New Roman" w:eastAsia="Times New Roman" w:hAnsi="Times New Roman" w:cs="Times New Roman"/>
                <w:sz w:val="24"/>
                <w:szCs w:val="24"/>
                <w:lang w:val="kk-KZ" w:eastAsia="ru-RU"/>
              </w:rPr>
              <w:t xml:space="preserve"> өтінім қабылдамайды.</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2.3 </w:t>
            </w:r>
            <w:r w:rsidR="00041D68" w:rsidRPr="009B0F27">
              <w:rPr>
                <w:rFonts w:ascii="Times New Roman" w:eastAsia="Times New Roman" w:hAnsi="Times New Roman" w:cs="Times New Roman"/>
                <w:sz w:val="24"/>
                <w:szCs w:val="24"/>
                <w:lang w:val="kk-KZ" w:eastAsia="ru-RU"/>
              </w:rPr>
              <w:t xml:space="preserve">Өтінім беруші </w:t>
            </w:r>
            <w:r w:rsidR="00041D68">
              <w:rPr>
                <w:rFonts w:ascii="Times New Roman" w:eastAsia="Times New Roman" w:hAnsi="Times New Roman" w:cs="Times New Roman"/>
                <w:sz w:val="24"/>
                <w:szCs w:val="24"/>
                <w:lang w:val="kk-KZ" w:eastAsia="ru-RU"/>
              </w:rPr>
              <w:t>кез келген</w:t>
            </w:r>
            <w:r w:rsidR="00041D68" w:rsidRPr="009B0F27">
              <w:rPr>
                <w:rFonts w:ascii="Times New Roman" w:eastAsia="Times New Roman" w:hAnsi="Times New Roman" w:cs="Times New Roman"/>
                <w:sz w:val="24"/>
                <w:szCs w:val="24"/>
                <w:lang w:val="kk-KZ" w:eastAsia="ru-RU"/>
              </w:rPr>
              <w:t xml:space="preserve"> сатыда Жұмыстарды жүргізуден бас тартқан жағдайда Орындаушы банк комиссиясы шегерілімімен, осы шарт бойынша төленген 100% алғытөлемнен </w:t>
            </w:r>
            <w:r w:rsidR="00041D68">
              <w:rPr>
                <w:rFonts w:ascii="Times New Roman" w:eastAsia="Times New Roman" w:hAnsi="Times New Roman" w:cs="Times New Roman"/>
                <w:sz w:val="24"/>
                <w:szCs w:val="24"/>
                <w:lang w:val="kk-KZ" w:eastAsia="ru-RU"/>
              </w:rPr>
              <w:t>5</w:t>
            </w:r>
            <w:r w:rsidR="00041D68" w:rsidRPr="009B0F27">
              <w:rPr>
                <w:rFonts w:ascii="Times New Roman" w:eastAsia="Times New Roman" w:hAnsi="Times New Roman" w:cs="Times New Roman"/>
                <w:sz w:val="24"/>
                <w:szCs w:val="24"/>
                <w:lang w:val="kk-KZ" w:eastAsia="ru-RU"/>
              </w:rPr>
              <w:t xml:space="preserve">0% ұстап қалады.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2.4 Шарттың орындалуын растайтын құжаттар Орындалған жұмыстар (көрсетілген қызметтер) актісі, шот-фактура, өнім қауіпсіздігі мен сапасы туралы қорытынды</w:t>
            </w:r>
            <w:r w:rsidR="00746005">
              <w:rPr>
                <w:rFonts w:ascii="Times New Roman" w:eastAsia="Times New Roman" w:hAnsi="Times New Roman" w:cs="Times New Roman"/>
                <w:sz w:val="24"/>
                <w:szCs w:val="24"/>
                <w:lang w:val="kk-KZ" w:eastAsia="ru-RU"/>
              </w:rPr>
              <w:t xml:space="preserve"> немесе</w:t>
            </w:r>
            <w:r w:rsidRPr="009B0F27">
              <w:rPr>
                <w:rFonts w:ascii="Times New Roman" w:eastAsia="Times New Roman" w:hAnsi="Times New Roman" w:cs="Times New Roman"/>
                <w:sz w:val="24"/>
                <w:szCs w:val="24"/>
                <w:lang w:val="kk-KZ" w:eastAsia="ru-RU"/>
              </w:rPr>
              <w:t xml:space="preserve"> дәлелді бас тарту болып табылады. </w:t>
            </w:r>
          </w:p>
          <w:p w:rsidR="009B0F27" w:rsidRPr="009B0F27" w:rsidRDefault="009B0F27" w:rsidP="009B0F27">
            <w:pPr>
              <w:jc w:val="both"/>
              <w:rPr>
                <w:rFonts w:ascii="Times New Roman" w:eastAsia="Times New Roman" w:hAnsi="Times New Roman" w:cs="Times New Roman"/>
                <w:b/>
                <w:sz w:val="24"/>
                <w:szCs w:val="24"/>
                <w:lang w:val="kk-KZ" w:eastAsia="ru-RU"/>
              </w:rPr>
            </w:pPr>
          </w:p>
          <w:p w:rsidR="009B0F27" w:rsidRPr="009B0F27" w:rsidRDefault="009B0F27" w:rsidP="00746005">
            <w:pPr>
              <w:jc w:val="center"/>
              <w:rPr>
                <w:rFonts w:ascii="Times New Roman" w:eastAsia="Times New Roman" w:hAnsi="Times New Roman" w:cs="Times New Roman"/>
                <w:b/>
                <w:sz w:val="24"/>
                <w:szCs w:val="24"/>
                <w:lang w:val="kk-KZ" w:eastAsia="ru-RU"/>
              </w:rPr>
            </w:pPr>
            <w:r w:rsidRPr="009B0F27">
              <w:rPr>
                <w:rFonts w:ascii="Times New Roman" w:eastAsia="Times New Roman" w:hAnsi="Times New Roman" w:cs="Times New Roman"/>
                <w:b/>
                <w:sz w:val="24"/>
                <w:szCs w:val="24"/>
                <w:lang w:val="kk-KZ" w:eastAsia="ru-RU"/>
              </w:rPr>
              <w:t>3 Тараптардың өзара міндеттері</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Тараптар Қағидаларды, сонымен қатар дәрілік заттар және медициналық мақсаттағы бұйымдар мен медициналық техника айналысы саласында Қазақстан Республикасы заңнамасында белгіленген өзге талаптарды қадағалау туралы өзара міндеттер туралы келісімге келді. </w:t>
            </w:r>
          </w:p>
          <w:p w:rsidR="009B0F27" w:rsidRPr="009B0F27" w:rsidRDefault="009B0F27" w:rsidP="009B0F27">
            <w:pPr>
              <w:jc w:val="both"/>
              <w:rPr>
                <w:rFonts w:ascii="Times New Roman" w:eastAsia="Times New Roman" w:hAnsi="Times New Roman" w:cs="Times New Roman"/>
                <w:b/>
                <w:sz w:val="24"/>
                <w:szCs w:val="24"/>
                <w:lang w:val="kk-KZ" w:eastAsia="ru-RU"/>
              </w:rPr>
            </w:pPr>
          </w:p>
          <w:p w:rsidR="009B0F27" w:rsidRPr="009B0F27" w:rsidRDefault="00967892" w:rsidP="00967892">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r w:rsidR="009B0F27" w:rsidRPr="009B0F27">
              <w:rPr>
                <w:rFonts w:ascii="Times New Roman" w:eastAsia="Times New Roman" w:hAnsi="Times New Roman" w:cs="Times New Roman"/>
                <w:b/>
                <w:sz w:val="24"/>
                <w:szCs w:val="24"/>
                <w:lang w:val="kk-KZ" w:eastAsia="ru-RU"/>
              </w:rPr>
              <w:t xml:space="preserve"> Орындаушы</w:t>
            </w:r>
            <w:r w:rsidR="009B0F27" w:rsidRPr="009B0F27">
              <w:rPr>
                <w:rFonts w:ascii="Times New Roman" w:eastAsia="Times New Roman" w:hAnsi="Times New Roman" w:cs="Times New Roman"/>
                <w:sz w:val="24"/>
                <w:szCs w:val="24"/>
                <w:lang w:val="kk-KZ" w:eastAsia="ru-RU"/>
              </w:rPr>
              <w:t xml:space="preserve"> </w:t>
            </w:r>
            <w:r w:rsidR="009B0F27" w:rsidRPr="009B0F27">
              <w:rPr>
                <w:rFonts w:ascii="Times New Roman" w:eastAsia="Times New Roman" w:hAnsi="Times New Roman" w:cs="Times New Roman"/>
                <w:b/>
                <w:sz w:val="24"/>
                <w:szCs w:val="24"/>
                <w:lang w:val="kk-KZ" w:eastAsia="ru-RU"/>
              </w:rPr>
              <w:t>міндеттенеді:</w:t>
            </w:r>
          </w:p>
          <w:p w:rsidR="009B0F27" w:rsidRPr="009B0F27" w:rsidRDefault="004E2307"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9B0F27" w:rsidRPr="009B0F27">
              <w:rPr>
                <w:rFonts w:ascii="Times New Roman" w:eastAsia="Times New Roman" w:hAnsi="Times New Roman" w:cs="Times New Roman"/>
                <w:sz w:val="24"/>
                <w:szCs w:val="24"/>
                <w:lang w:val="kk-KZ" w:eastAsia="ru-RU"/>
              </w:rPr>
              <w:t xml:space="preserve">.1 Осы шарттың 2.2 тармағына сәйкес толық көлемде төлем түскен соң Өтінім берушіден Жұмыстар жүргізуге өтінімді іске қабылдауға; </w:t>
            </w:r>
          </w:p>
          <w:p w:rsidR="009B0F27" w:rsidRPr="009B0F27" w:rsidRDefault="004E2307"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9B0F27" w:rsidRPr="009B0F27">
              <w:rPr>
                <w:rFonts w:ascii="Times New Roman" w:eastAsia="Times New Roman" w:hAnsi="Times New Roman" w:cs="Times New Roman"/>
                <w:sz w:val="24"/>
                <w:szCs w:val="24"/>
                <w:lang w:val="kk-KZ" w:eastAsia="ru-RU"/>
              </w:rPr>
              <w:t xml:space="preserve">.2 Қағидаларда белгіленген тәртіп пен мерзімде </w:t>
            </w:r>
            <w:r w:rsidRPr="004E2307">
              <w:rPr>
                <w:rFonts w:ascii="Times New Roman" w:eastAsia="Times New Roman" w:hAnsi="Times New Roman" w:cs="Times New Roman"/>
                <w:sz w:val="24"/>
                <w:szCs w:val="24"/>
                <w:lang w:val="kk-KZ" w:eastAsia="ru-RU"/>
              </w:rPr>
              <w:t xml:space="preserve"> қауіпсізді</w:t>
            </w:r>
            <w:r>
              <w:rPr>
                <w:rFonts w:ascii="Times New Roman" w:eastAsia="Times New Roman" w:hAnsi="Times New Roman" w:cs="Times New Roman"/>
                <w:sz w:val="24"/>
                <w:szCs w:val="24"/>
                <w:lang w:val="kk-KZ" w:eastAsia="ru-RU"/>
              </w:rPr>
              <w:t>к п</w:t>
            </w:r>
            <w:r w:rsidRPr="004E2307">
              <w:rPr>
                <w:rFonts w:ascii="Times New Roman" w:eastAsia="Times New Roman" w:hAnsi="Times New Roman" w:cs="Times New Roman"/>
                <w:sz w:val="24"/>
                <w:szCs w:val="24"/>
                <w:lang w:val="kk-KZ" w:eastAsia="ru-RU"/>
              </w:rPr>
              <w:t>ен сапа</w:t>
            </w:r>
            <w:r>
              <w:rPr>
                <w:rFonts w:ascii="Times New Roman" w:eastAsia="Times New Roman" w:hAnsi="Times New Roman" w:cs="Times New Roman"/>
                <w:sz w:val="24"/>
                <w:szCs w:val="24"/>
                <w:lang w:val="kk-KZ" w:eastAsia="ru-RU"/>
              </w:rPr>
              <w:t>н</w:t>
            </w:r>
            <w:r w:rsidRPr="004E2307">
              <w:rPr>
                <w:rFonts w:ascii="Times New Roman" w:eastAsia="Times New Roman" w:hAnsi="Times New Roman" w:cs="Times New Roman"/>
                <w:sz w:val="24"/>
                <w:szCs w:val="24"/>
                <w:lang w:val="kk-KZ" w:eastAsia="ru-RU"/>
              </w:rPr>
              <w:t>ы</w:t>
            </w:r>
            <w:r>
              <w:rPr>
                <w:rFonts w:ascii="Times New Roman" w:eastAsia="Times New Roman" w:hAnsi="Times New Roman" w:cs="Times New Roman"/>
                <w:sz w:val="24"/>
                <w:szCs w:val="24"/>
                <w:lang w:val="kk-KZ" w:eastAsia="ru-RU"/>
              </w:rPr>
              <w:t xml:space="preserve"> бағалау</w:t>
            </w:r>
            <w:r w:rsidRPr="004E2307">
              <w:rPr>
                <w:rFonts w:ascii="Times New Roman" w:eastAsia="Times New Roman" w:hAnsi="Times New Roman" w:cs="Times New Roman"/>
                <w:sz w:val="24"/>
                <w:szCs w:val="24"/>
                <w:lang w:val="kk-KZ" w:eastAsia="ru-RU"/>
              </w:rPr>
              <w:t xml:space="preserve"> </w:t>
            </w:r>
            <w:r w:rsidR="009B0F27" w:rsidRPr="009B0F27">
              <w:rPr>
                <w:rFonts w:ascii="Times New Roman" w:eastAsia="Times New Roman" w:hAnsi="Times New Roman" w:cs="Times New Roman"/>
                <w:sz w:val="24"/>
                <w:szCs w:val="24"/>
                <w:lang w:val="kk-KZ" w:eastAsia="ru-RU"/>
              </w:rPr>
              <w:t>Жұмыстары</w:t>
            </w:r>
            <w:r>
              <w:rPr>
                <w:rFonts w:ascii="Times New Roman" w:eastAsia="Times New Roman" w:hAnsi="Times New Roman" w:cs="Times New Roman"/>
                <w:sz w:val="24"/>
                <w:szCs w:val="24"/>
                <w:lang w:val="kk-KZ" w:eastAsia="ru-RU"/>
              </w:rPr>
              <w:t>н</w:t>
            </w:r>
            <w:r w:rsidR="009B0F27" w:rsidRPr="009B0F27">
              <w:rPr>
                <w:rFonts w:ascii="Times New Roman" w:eastAsia="Times New Roman" w:hAnsi="Times New Roman" w:cs="Times New Roman"/>
                <w:sz w:val="24"/>
                <w:szCs w:val="24"/>
                <w:lang w:val="kk-KZ" w:eastAsia="ru-RU"/>
              </w:rPr>
              <w:t xml:space="preserve"> жүргізуге;</w:t>
            </w:r>
          </w:p>
          <w:p w:rsidR="009B0F27" w:rsidRPr="009B0F27" w:rsidRDefault="00AE5DDD"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9B0F27" w:rsidRPr="009B0F27">
              <w:rPr>
                <w:rFonts w:ascii="Times New Roman" w:eastAsia="Times New Roman" w:hAnsi="Times New Roman" w:cs="Times New Roman"/>
                <w:sz w:val="24"/>
                <w:szCs w:val="24"/>
                <w:lang w:val="kk-KZ" w:eastAsia="ru-RU"/>
              </w:rPr>
              <w:t>.3 Өтінім беруші тапсырған құжаттардың</w:t>
            </w:r>
            <w:r w:rsidR="00644B9F" w:rsidRPr="009B0F27">
              <w:rPr>
                <w:rFonts w:ascii="Times New Roman" w:eastAsia="Times New Roman" w:hAnsi="Times New Roman" w:cs="Times New Roman"/>
                <w:sz w:val="24"/>
                <w:szCs w:val="24"/>
                <w:lang w:val="kk-KZ" w:eastAsia="ru-RU"/>
              </w:rPr>
              <w:t xml:space="preserve"> негізінде мәлімделген өнім сәйкестігінің объективті бағалануын қамтамасыз етуге</w:t>
            </w:r>
            <w:r w:rsidR="009B0F27" w:rsidRPr="009B0F27">
              <w:rPr>
                <w:rFonts w:ascii="Times New Roman" w:eastAsia="Times New Roman" w:hAnsi="Times New Roman" w:cs="Times New Roman"/>
                <w:sz w:val="24"/>
                <w:szCs w:val="24"/>
                <w:lang w:val="kk-KZ" w:eastAsia="ru-RU"/>
              </w:rPr>
              <w:t>;</w:t>
            </w:r>
          </w:p>
          <w:p w:rsidR="009B0F27" w:rsidRPr="009B0F27" w:rsidRDefault="00881647"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9B0F27" w:rsidRPr="009B0F27">
              <w:rPr>
                <w:rFonts w:ascii="Times New Roman" w:eastAsia="Times New Roman" w:hAnsi="Times New Roman" w:cs="Times New Roman"/>
                <w:sz w:val="24"/>
                <w:szCs w:val="24"/>
                <w:lang w:val="kk-KZ" w:eastAsia="ru-RU"/>
              </w:rPr>
              <w:t xml:space="preserve">.4 Қағидаларға сәйкес өнімнің белгіленген талаптарға сәйкессіздігі немесе оның тұтынушыға ықтималды қауіптілігі туралы мәліметтерді қоспағанда, осы шартты орындау барысында алынған ақпарат құпиялылығының </w:t>
            </w:r>
            <w:r w:rsidR="009B0F27" w:rsidRPr="009B0F27">
              <w:rPr>
                <w:rFonts w:ascii="Times New Roman" w:eastAsia="Times New Roman" w:hAnsi="Times New Roman" w:cs="Times New Roman"/>
                <w:sz w:val="24"/>
                <w:szCs w:val="24"/>
                <w:lang w:val="kk-KZ" w:eastAsia="ru-RU"/>
              </w:rPr>
              <w:lastRenderedPageBreak/>
              <w:t>сақталуын қамтамасыз етуге;</w:t>
            </w:r>
          </w:p>
          <w:p w:rsidR="009B0F27" w:rsidRPr="009B0F27" w:rsidRDefault="00881647"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9B0F27" w:rsidRPr="009B0F27">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5 </w:t>
            </w:r>
            <w:r w:rsidR="009B0F27" w:rsidRPr="009B0F27">
              <w:rPr>
                <w:rFonts w:ascii="Times New Roman" w:eastAsia="Times New Roman" w:hAnsi="Times New Roman" w:cs="Times New Roman"/>
                <w:sz w:val="24"/>
                <w:szCs w:val="24"/>
                <w:lang w:val="kk-KZ" w:eastAsia="ru-RU"/>
              </w:rPr>
              <w:t>Өнім белгіленген талаптарға сәйкес болған жағдайда,</w:t>
            </w:r>
            <w:r>
              <w:rPr>
                <w:rFonts w:ascii="Times New Roman" w:eastAsia="Times New Roman" w:hAnsi="Times New Roman" w:cs="Times New Roman"/>
                <w:sz w:val="24"/>
                <w:szCs w:val="24"/>
                <w:lang w:val="kk-KZ" w:eastAsia="ru-RU"/>
              </w:rPr>
              <w:t xml:space="preserve"> </w:t>
            </w:r>
            <w:r w:rsidR="009B0F27" w:rsidRPr="009B0F27">
              <w:rPr>
                <w:rFonts w:ascii="Times New Roman" w:eastAsia="Times New Roman" w:hAnsi="Times New Roman" w:cs="Times New Roman"/>
                <w:sz w:val="24"/>
                <w:szCs w:val="24"/>
                <w:lang w:val="kk-KZ" w:eastAsia="ru-RU"/>
              </w:rPr>
              <w:t>Өтінім берушінің Орындалған жұмыстар (көрсетілген қызметтер) актісіне қол қоюынан кейін өнім қауіпсіздігі мен сапасы туралы қорытынды беруге міндеттенеді.</w:t>
            </w:r>
          </w:p>
          <w:p w:rsidR="009B0F27" w:rsidRPr="009B0F27" w:rsidRDefault="009B0F27" w:rsidP="009B0F27">
            <w:pPr>
              <w:jc w:val="both"/>
              <w:rPr>
                <w:rFonts w:ascii="Times New Roman" w:eastAsia="Times New Roman" w:hAnsi="Times New Roman" w:cs="Times New Roman"/>
                <w:sz w:val="24"/>
                <w:szCs w:val="24"/>
                <w:lang w:val="kk-KZ" w:eastAsia="ru-RU"/>
              </w:rPr>
            </w:pPr>
          </w:p>
          <w:p w:rsidR="009B0F27" w:rsidRPr="009B0F27" w:rsidRDefault="0094513F" w:rsidP="0094513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9B0F27" w:rsidRPr="009B0F27">
              <w:rPr>
                <w:rFonts w:ascii="Times New Roman" w:eastAsia="Times New Roman" w:hAnsi="Times New Roman" w:cs="Times New Roman"/>
                <w:b/>
                <w:sz w:val="24"/>
                <w:szCs w:val="24"/>
                <w:lang w:val="kk-KZ" w:eastAsia="ru-RU"/>
              </w:rPr>
              <w:t xml:space="preserve">  Өтінім беруші міндеттенеді:</w:t>
            </w:r>
          </w:p>
          <w:p w:rsidR="009B0F27" w:rsidRPr="009B0F27" w:rsidRDefault="00770E28"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 xml:space="preserve">.1 Дәрілік заттар, медициналық мақсаттағы бұйымдар және медициналық техника айналысы саласындағы заңнаманы қадағалауға; </w:t>
            </w:r>
          </w:p>
          <w:p w:rsidR="009B0F27" w:rsidRPr="009B0F27" w:rsidRDefault="00770E28"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.2 Орындаушыға осы шарттың 2.2 тармағына сәйкес төлем жасалған соң, Жұмыстарды орындауға берілген өтінімді қоса, Қағидаларда көзделген құжаттарды толық көлемде тапсыруға;</w:t>
            </w:r>
          </w:p>
          <w:p w:rsidR="009B0F27" w:rsidRPr="009B0F27" w:rsidRDefault="00770E28"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.3 Тапсырылған құжаттардың толықтығы мен нақтылығына жауапты болуға;</w:t>
            </w:r>
          </w:p>
          <w:p w:rsidR="009B0F27" w:rsidRPr="009B0F27" w:rsidRDefault="00770E28"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4</w:t>
            </w:r>
            <w:r w:rsidR="009B0F27" w:rsidRPr="009B0F27">
              <w:rPr>
                <w:rFonts w:ascii="Times New Roman" w:eastAsia="Times New Roman" w:hAnsi="Times New Roman" w:cs="Times New Roman"/>
                <w:sz w:val="24"/>
                <w:szCs w:val="24"/>
                <w:lang w:val="kk-KZ" w:eastAsia="ru-RU"/>
              </w:rPr>
              <w:t xml:space="preserve"> Мәлімделген өнім көрсеткіштерінің (сипаттамаларының) тұрақтылығын қамтамасыз етуге;</w:t>
            </w:r>
          </w:p>
          <w:p w:rsidR="009B0F27" w:rsidRPr="009B0F27" w:rsidRDefault="00770E28"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 xml:space="preserve"> Шығарылатын (өткізілетін) өнім сапасы үшін жауапты болуға;</w:t>
            </w:r>
          </w:p>
          <w:p w:rsidR="009B0F27" w:rsidRPr="009B0F27" w:rsidRDefault="00770E28"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 xml:space="preserve">6 Орындаушыға өнім құрамындағы өзгерістер, өнімнің </w:t>
            </w:r>
            <w:r w:rsidRPr="004D0A54">
              <w:rPr>
                <w:rFonts w:ascii="Times New Roman" w:eastAsia="Times New Roman" w:hAnsi="Times New Roman" w:cs="Times New Roman"/>
                <w:sz w:val="24"/>
                <w:szCs w:val="24"/>
                <w:lang w:val="kk-KZ" w:eastAsia="ru-RU"/>
              </w:rPr>
              <w:t>конструк</w:t>
            </w:r>
            <w:r>
              <w:rPr>
                <w:rFonts w:ascii="Times New Roman" w:eastAsia="Times New Roman" w:hAnsi="Times New Roman" w:cs="Times New Roman"/>
                <w:sz w:val="24"/>
                <w:szCs w:val="24"/>
                <w:lang w:val="kk-KZ" w:eastAsia="ru-RU"/>
              </w:rPr>
              <w:t>ц</w:t>
            </w:r>
            <w:r w:rsidRPr="004D0A54">
              <w:rPr>
                <w:rFonts w:ascii="Times New Roman" w:eastAsia="Times New Roman" w:hAnsi="Times New Roman" w:cs="Times New Roman"/>
                <w:sz w:val="24"/>
                <w:szCs w:val="24"/>
                <w:lang w:val="kk-KZ" w:eastAsia="ru-RU"/>
              </w:rPr>
              <w:t>и</w:t>
            </w:r>
            <w:r>
              <w:rPr>
                <w:rFonts w:ascii="Times New Roman" w:eastAsia="Times New Roman" w:hAnsi="Times New Roman" w:cs="Times New Roman"/>
                <w:sz w:val="24"/>
                <w:szCs w:val="24"/>
                <w:lang w:val="kk-KZ" w:eastAsia="ru-RU"/>
              </w:rPr>
              <w:t>ял</w:t>
            </w:r>
            <w:r w:rsidRPr="004D0A54">
              <w:rPr>
                <w:rFonts w:ascii="Times New Roman" w:eastAsia="Times New Roman" w:hAnsi="Times New Roman" w:cs="Times New Roman"/>
                <w:sz w:val="24"/>
                <w:szCs w:val="24"/>
                <w:lang w:val="kk-KZ" w:eastAsia="ru-RU"/>
              </w:rPr>
              <w:t>ы</w:t>
            </w:r>
            <w:r>
              <w:rPr>
                <w:rFonts w:ascii="Times New Roman" w:eastAsia="Times New Roman" w:hAnsi="Times New Roman" w:cs="Times New Roman"/>
                <w:sz w:val="24"/>
                <w:szCs w:val="24"/>
                <w:lang w:val="kk-KZ" w:eastAsia="ru-RU"/>
              </w:rPr>
              <w:t>қ</w:t>
            </w:r>
            <w:r w:rsidR="009B0F27" w:rsidRPr="009B0F27">
              <w:rPr>
                <w:rFonts w:ascii="Times New Roman" w:eastAsia="Times New Roman" w:hAnsi="Times New Roman" w:cs="Times New Roman"/>
                <w:sz w:val="24"/>
                <w:szCs w:val="24"/>
                <w:lang w:val="kk-KZ" w:eastAsia="ru-RU"/>
              </w:rPr>
              <w:t xml:space="preserve"> және технологиялық және оның өндіріс үдерісінің өзгерістері туралы, сондай-ақ заңды мекенжайы мен төлем деректемелерінің өзгерістері туралы өз уақытында хабарлауға; </w:t>
            </w:r>
          </w:p>
          <w:p w:rsidR="009B0F27" w:rsidRPr="009B0F27" w:rsidRDefault="004D0A54"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7</w:t>
            </w:r>
            <w:r w:rsidR="009B0F27" w:rsidRPr="009B0F27">
              <w:rPr>
                <w:rFonts w:ascii="Times New Roman" w:eastAsia="Times New Roman" w:hAnsi="Times New Roman" w:cs="Times New Roman"/>
                <w:sz w:val="24"/>
                <w:szCs w:val="24"/>
                <w:lang w:val="kk-KZ" w:eastAsia="ru-RU"/>
              </w:rPr>
              <w:t xml:space="preserve"> Орындаушыға қауіпсіздік және сапа туралы қорытындының</w:t>
            </w:r>
            <w:r>
              <w:rPr>
                <w:rFonts w:ascii="Times New Roman" w:eastAsia="Times New Roman" w:hAnsi="Times New Roman" w:cs="Times New Roman"/>
                <w:sz w:val="24"/>
                <w:szCs w:val="24"/>
                <w:lang w:val="kk-KZ" w:eastAsia="ru-RU"/>
              </w:rPr>
              <w:t xml:space="preserve"> қолданылу </w:t>
            </w:r>
            <w:r w:rsidR="009B0F27" w:rsidRPr="009B0F27">
              <w:rPr>
                <w:rFonts w:ascii="Times New Roman" w:eastAsia="Times New Roman" w:hAnsi="Times New Roman" w:cs="Times New Roman"/>
                <w:sz w:val="24"/>
                <w:szCs w:val="24"/>
                <w:lang w:val="kk-KZ" w:eastAsia="ru-RU"/>
              </w:rPr>
              <w:t>мерзімі кезеңінде қауіпсіздігі мен сапасы бағалаудан өткен өнімге рекламациялар туралы ақпарат ұсынуға;</w:t>
            </w:r>
          </w:p>
          <w:p w:rsidR="009B0F27" w:rsidRPr="009B0F27" w:rsidRDefault="00F94FD2"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8</w:t>
            </w:r>
            <w:r w:rsidR="009B0F27" w:rsidRPr="009B0F27">
              <w:rPr>
                <w:rFonts w:ascii="Times New Roman" w:eastAsia="Times New Roman" w:hAnsi="Times New Roman" w:cs="Times New Roman"/>
                <w:sz w:val="24"/>
                <w:szCs w:val="24"/>
                <w:lang w:val="kk-KZ" w:eastAsia="ru-RU"/>
              </w:rPr>
              <w:t xml:space="preserve"> Дәрілік заттар, медициналық мақсаттағы бұйымдар және медициналық техника айналысы саласында мемлекеттік органмен қатар, Орындаушыны сапасыз өнімді жою (пайдаға жарату) немесе әкету қажеттілігі туралы шешім орындалған соң Қағидаларда белгіленген мерзімде қабылданған шаралардан жазбаша хабарландыруға; </w:t>
            </w:r>
          </w:p>
          <w:p w:rsidR="009B0F27" w:rsidRPr="009B0F27" w:rsidRDefault="00F94FD2"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9</w:t>
            </w:r>
            <w:r w:rsidR="009B0F27" w:rsidRPr="009B0F27">
              <w:rPr>
                <w:rFonts w:ascii="Times New Roman" w:eastAsia="Times New Roman" w:hAnsi="Times New Roman" w:cs="Times New Roman"/>
                <w:sz w:val="24"/>
                <w:szCs w:val="24"/>
                <w:lang w:val="kk-KZ" w:eastAsia="ru-RU"/>
              </w:rPr>
              <w:t xml:space="preserve"> Дәрілік заттар, медициналық мақсаттағы бұйымдардың қауіпсіздігі мен сапасы туралы қорытындыны тек қана өнімнің Қазақстан Республикасы заңнамасының белгіленген  талаптарына сәйкестігі тұрғысынан қауіпсіздік және сапа бағалауынан өткенін растау мақсатында пайдалануға;</w:t>
            </w:r>
          </w:p>
          <w:p w:rsidR="009B0F27" w:rsidRPr="009B0F27" w:rsidRDefault="005C109B" w:rsidP="009B0F2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9B0F27" w:rsidRPr="009B0F2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0 </w:t>
            </w:r>
            <w:r w:rsidR="009B0F27" w:rsidRPr="009B0F27">
              <w:rPr>
                <w:rFonts w:ascii="Times New Roman" w:eastAsia="Times New Roman" w:hAnsi="Times New Roman" w:cs="Times New Roman"/>
                <w:sz w:val="24"/>
                <w:szCs w:val="24"/>
                <w:lang w:val="kk-KZ" w:eastAsia="ru-RU"/>
              </w:rPr>
              <w:t xml:space="preserve">Осы Шарттың 2.2 тармағына сай Орындаушыға ұсынылған шот бойынша өз уақытында төлем жүргізуге міндеттенеді. </w:t>
            </w:r>
          </w:p>
          <w:p w:rsidR="009B0F27" w:rsidRPr="009B0F27" w:rsidRDefault="009B0F27" w:rsidP="009B0F27">
            <w:pPr>
              <w:jc w:val="both"/>
              <w:rPr>
                <w:rFonts w:ascii="Times New Roman" w:eastAsia="Times New Roman" w:hAnsi="Times New Roman" w:cs="Times New Roman"/>
                <w:sz w:val="24"/>
                <w:szCs w:val="24"/>
                <w:lang w:val="kk-KZ" w:eastAsia="ru-RU"/>
              </w:rPr>
            </w:pPr>
          </w:p>
          <w:p w:rsidR="009B0F27" w:rsidRPr="009B0F27" w:rsidRDefault="00AA3D1A" w:rsidP="003466B0">
            <w:pPr>
              <w:jc w:val="center"/>
              <w:rPr>
                <w:rFonts w:ascii="Times New Roman" w:eastAsia="Times New Roman" w:hAnsi="Times New Roman" w:cs="Times New Roman"/>
                <w:b/>
                <w:sz w:val="24"/>
                <w:szCs w:val="24"/>
                <w:lang w:val="kk-KZ" w:eastAsia="ru-RU"/>
              </w:rPr>
            </w:pPr>
            <w:r w:rsidRPr="005F5320">
              <w:rPr>
                <w:rFonts w:ascii="Times New Roman" w:eastAsia="Times New Roman" w:hAnsi="Times New Roman" w:cs="Times New Roman"/>
                <w:b/>
                <w:sz w:val="24"/>
                <w:szCs w:val="24"/>
                <w:lang w:val="kk-KZ" w:eastAsia="ru-RU"/>
              </w:rPr>
              <w:t>6</w:t>
            </w:r>
            <w:r w:rsidR="009B0F27" w:rsidRPr="009B0F27">
              <w:rPr>
                <w:rFonts w:ascii="Times New Roman" w:eastAsia="Times New Roman" w:hAnsi="Times New Roman" w:cs="Times New Roman"/>
                <w:b/>
                <w:sz w:val="24"/>
                <w:szCs w:val="24"/>
                <w:lang w:val="kk-KZ" w:eastAsia="ru-RU"/>
              </w:rPr>
              <w:t xml:space="preserve"> Жұмыстарды тапсыру және қабылдап алу тәртібі</w:t>
            </w:r>
          </w:p>
          <w:p w:rsidR="009B0F27" w:rsidRPr="009B0F27" w:rsidRDefault="005F5320" w:rsidP="009B0F27">
            <w:pPr>
              <w:jc w:val="both"/>
              <w:rPr>
                <w:rFonts w:ascii="Times New Roman" w:eastAsia="Times New Roman" w:hAnsi="Times New Roman" w:cs="Times New Roman"/>
                <w:sz w:val="24"/>
                <w:szCs w:val="24"/>
                <w:lang w:val="kk-KZ" w:eastAsia="ru-RU"/>
              </w:rPr>
            </w:pPr>
            <w:r w:rsidRPr="005F5320">
              <w:rPr>
                <w:rFonts w:ascii="Times New Roman" w:eastAsia="Times New Roman" w:hAnsi="Times New Roman" w:cs="Times New Roman"/>
                <w:sz w:val="24"/>
                <w:szCs w:val="24"/>
                <w:lang w:val="kk-KZ" w:eastAsia="ru-RU"/>
              </w:rPr>
              <w:t>6</w:t>
            </w:r>
            <w:r w:rsidR="009B0F27" w:rsidRPr="009B0F27">
              <w:rPr>
                <w:rFonts w:ascii="Times New Roman" w:eastAsia="Times New Roman" w:hAnsi="Times New Roman" w:cs="Times New Roman"/>
                <w:sz w:val="24"/>
                <w:szCs w:val="24"/>
                <w:lang w:val="kk-KZ" w:eastAsia="ru-RU"/>
              </w:rPr>
              <w:t xml:space="preserve">.1 Қауіпсіздік және сапа бағалауының оң </w:t>
            </w:r>
            <w:r w:rsidR="009B0F27" w:rsidRPr="009B0F27">
              <w:rPr>
                <w:rFonts w:ascii="Times New Roman" w:eastAsia="Times New Roman" w:hAnsi="Times New Roman" w:cs="Times New Roman"/>
                <w:sz w:val="24"/>
                <w:szCs w:val="24"/>
                <w:lang w:val="kk-KZ" w:eastAsia="ru-RU"/>
              </w:rPr>
              <w:lastRenderedPageBreak/>
              <w:t>нәтижелерінде Жұмыстардың аяқталу нысаны өнімнің қауіпсіздігі мен сапасы туралы қорытынды болып табылады.</w:t>
            </w:r>
          </w:p>
          <w:p w:rsidR="009B0F27" w:rsidRPr="009B0F27" w:rsidRDefault="005F5320" w:rsidP="009B0F27">
            <w:pPr>
              <w:jc w:val="both"/>
              <w:rPr>
                <w:rFonts w:ascii="Times New Roman" w:eastAsia="Times New Roman" w:hAnsi="Times New Roman" w:cs="Times New Roman"/>
                <w:sz w:val="24"/>
                <w:szCs w:val="24"/>
                <w:lang w:val="kk-KZ" w:eastAsia="ru-RU"/>
              </w:rPr>
            </w:pPr>
            <w:r w:rsidRPr="005F5320">
              <w:rPr>
                <w:rFonts w:ascii="Times New Roman" w:eastAsia="Times New Roman" w:hAnsi="Times New Roman" w:cs="Times New Roman"/>
                <w:sz w:val="24"/>
                <w:szCs w:val="24"/>
                <w:lang w:val="kk-KZ" w:eastAsia="ru-RU"/>
              </w:rPr>
              <w:t>6</w:t>
            </w:r>
            <w:r w:rsidR="009B0F27" w:rsidRPr="009B0F27">
              <w:rPr>
                <w:rFonts w:ascii="Times New Roman" w:eastAsia="Times New Roman" w:hAnsi="Times New Roman" w:cs="Times New Roman"/>
                <w:sz w:val="24"/>
                <w:szCs w:val="24"/>
                <w:lang w:val="kk-KZ" w:eastAsia="ru-RU"/>
              </w:rPr>
              <w:t>.2 Өнім қауіпсіздігі мен сапасын бағалаудың теріс нәтижелерінде Жұмыстардың аяқталу нысаны қауіпсіздік және сапа туралы қорытынды беруден дәлелді бас тарту немесе бас тарту шешімі болып табылады.</w:t>
            </w:r>
          </w:p>
          <w:p w:rsidR="009B0F27" w:rsidRPr="009B0F27" w:rsidRDefault="005F5320" w:rsidP="009B0F27">
            <w:pPr>
              <w:jc w:val="both"/>
              <w:rPr>
                <w:rFonts w:ascii="Times New Roman" w:eastAsia="Times New Roman" w:hAnsi="Times New Roman" w:cs="Times New Roman"/>
                <w:sz w:val="24"/>
                <w:szCs w:val="24"/>
                <w:lang w:val="kk-KZ" w:eastAsia="ru-RU"/>
              </w:rPr>
            </w:pPr>
            <w:r w:rsidRPr="005F5320">
              <w:rPr>
                <w:rFonts w:ascii="Times New Roman" w:eastAsia="Times New Roman" w:hAnsi="Times New Roman" w:cs="Times New Roman"/>
                <w:sz w:val="24"/>
                <w:szCs w:val="24"/>
                <w:lang w:val="kk-KZ" w:eastAsia="ru-RU"/>
              </w:rPr>
              <w:t>6</w:t>
            </w:r>
            <w:r w:rsidR="009B0F27" w:rsidRPr="009B0F27">
              <w:rPr>
                <w:rFonts w:ascii="Times New Roman" w:eastAsia="Times New Roman" w:hAnsi="Times New Roman" w:cs="Times New Roman"/>
                <w:sz w:val="24"/>
                <w:szCs w:val="24"/>
                <w:lang w:val="kk-KZ" w:eastAsia="ru-RU"/>
              </w:rPr>
              <w:t xml:space="preserve">.3 Орындаушы Жұмыстар аяқталған күннен бастап 5 (бес) жұмыс күні ішінде Өтінім беруші үшін Орындалған жұмыстар (көрсетілген қызметтер) актісін 2 данада және шот-фактура рәсімдейді. </w:t>
            </w:r>
          </w:p>
          <w:p w:rsidR="009B0F27" w:rsidRPr="009B0F27" w:rsidRDefault="005F5320" w:rsidP="009B0F27">
            <w:pPr>
              <w:jc w:val="both"/>
              <w:rPr>
                <w:rFonts w:ascii="Times New Roman" w:eastAsia="Times New Roman" w:hAnsi="Times New Roman" w:cs="Times New Roman"/>
                <w:sz w:val="24"/>
                <w:szCs w:val="24"/>
                <w:lang w:val="kk-KZ" w:eastAsia="ru-RU"/>
              </w:rPr>
            </w:pPr>
            <w:r w:rsidRPr="005F5320">
              <w:rPr>
                <w:rFonts w:ascii="Times New Roman" w:eastAsia="Times New Roman" w:hAnsi="Times New Roman" w:cs="Times New Roman"/>
                <w:sz w:val="24"/>
                <w:szCs w:val="24"/>
                <w:lang w:val="kk-KZ" w:eastAsia="ru-RU"/>
              </w:rPr>
              <w:t>6</w:t>
            </w:r>
            <w:r w:rsidR="009B0F27" w:rsidRPr="009B0F27">
              <w:rPr>
                <w:rFonts w:ascii="Times New Roman" w:eastAsia="Times New Roman" w:hAnsi="Times New Roman" w:cs="Times New Roman"/>
                <w:sz w:val="24"/>
                <w:szCs w:val="24"/>
                <w:lang w:val="kk-KZ" w:eastAsia="ru-RU"/>
              </w:rPr>
              <w:t>.4 Өтінім беруші Орындаушы Орындалған жұмыстар (көрсетілген қызметтер) актісін тапсырған күннен бастап 5 (бес) жұмыс күні ішінде осы шарт бойынша жұмыстардың орындалу нәтижелеріне қарамастан оған қол қойып, 1 (бір) данасын Орындаушыға қайтаруға міндетті.</w:t>
            </w:r>
          </w:p>
          <w:p w:rsidR="009B0F27" w:rsidRPr="009B0F27" w:rsidRDefault="005F5320" w:rsidP="009B0F27">
            <w:pPr>
              <w:jc w:val="both"/>
              <w:rPr>
                <w:rFonts w:ascii="Times New Roman" w:eastAsia="Times New Roman" w:hAnsi="Times New Roman" w:cs="Times New Roman"/>
                <w:sz w:val="24"/>
                <w:szCs w:val="24"/>
                <w:lang w:val="kk-KZ" w:eastAsia="ru-RU"/>
              </w:rPr>
            </w:pPr>
            <w:r w:rsidRPr="005F5320">
              <w:rPr>
                <w:rFonts w:ascii="Times New Roman" w:eastAsia="Times New Roman" w:hAnsi="Times New Roman" w:cs="Times New Roman"/>
                <w:sz w:val="24"/>
                <w:szCs w:val="24"/>
                <w:lang w:val="kk-KZ" w:eastAsia="ru-RU"/>
              </w:rPr>
              <w:t>6</w:t>
            </w:r>
            <w:r w:rsidR="009B0F27" w:rsidRPr="009B0F27">
              <w:rPr>
                <w:rFonts w:ascii="Times New Roman" w:eastAsia="Times New Roman" w:hAnsi="Times New Roman" w:cs="Times New Roman"/>
                <w:sz w:val="24"/>
                <w:szCs w:val="24"/>
                <w:lang w:val="kk-KZ" w:eastAsia="ru-RU"/>
              </w:rPr>
              <w:t>.5 Осы шарттың 6.1 және 6.2 тармақтарында көрсетілген құжаттарды беру Өтінім берушінің Орындалған жұмыстар (көрсетілген қызметтер) актісіне қол қойып, оны Орындаушыға тапсыруынан кейін жүргізіледі.</w:t>
            </w:r>
          </w:p>
          <w:p w:rsidR="009B0F27" w:rsidRPr="009B0F27" w:rsidRDefault="009B0F27" w:rsidP="009B0F27">
            <w:pPr>
              <w:jc w:val="both"/>
              <w:rPr>
                <w:rFonts w:ascii="Times New Roman" w:eastAsia="Times New Roman" w:hAnsi="Times New Roman" w:cs="Times New Roman"/>
                <w:b/>
                <w:sz w:val="24"/>
                <w:szCs w:val="24"/>
                <w:lang w:val="kk-KZ" w:eastAsia="ru-RU"/>
              </w:rPr>
            </w:pPr>
          </w:p>
          <w:p w:rsidR="009B0F27" w:rsidRPr="009B0F27" w:rsidRDefault="0003737E" w:rsidP="0003737E">
            <w:pPr>
              <w:jc w:val="center"/>
              <w:rPr>
                <w:rFonts w:ascii="Times New Roman" w:eastAsia="Times New Roman" w:hAnsi="Times New Roman" w:cs="Times New Roman"/>
                <w:b/>
                <w:sz w:val="24"/>
                <w:szCs w:val="24"/>
                <w:lang w:val="kk-KZ" w:eastAsia="ru-RU"/>
              </w:rPr>
            </w:pPr>
            <w:r w:rsidRPr="0003737E">
              <w:rPr>
                <w:rFonts w:ascii="Times New Roman" w:eastAsia="Times New Roman" w:hAnsi="Times New Roman" w:cs="Times New Roman"/>
                <w:b/>
                <w:sz w:val="24"/>
                <w:szCs w:val="24"/>
                <w:lang w:val="kk-KZ" w:eastAsia="ru-RU"/>
              </w:rPr>
              <w:t>7</w:t>
            </w:r>
            <w:r w:rsidR="009B0F27" w:rsidRPr="009B0F27">
              <w:rPr>
                <w:rFonts w:ascii="Times New Roman" w:eastAsia="Times New Roman" w:hAnsi="Times New Roman" w:cs="Times New Roman"/>
                <w:b/>
                <w:sz w:val="24"/>
                <w:szCs w:val="24"/>
                <w:lang w:val="kk-KZ" w:eastAsia="ru-RU"/>
              </w:rPr>
              <w:t xml:space="preserve"> Тараптар жауапкершілігі</w:t>
            </w:r>
          </w:p>
          <w:p w:rsidR="009B0F27" w:rsidRPr="009B0F27" w:rsidRDefault="0003737E" w:rsidP="009B0F27">
            <w:pPr>
              <w:jc w:val="both"/>
              <w:rPr>
                <w:rFonts w:ascii="Times New Roman" w:eastAsia="Times New Roman" w:hAnsi="Times New Roman" w:cs="Times New Roman"/>
                <w:sz w:val="24"/>
                <w:szCs w:val="24"/>
                <w:lang w:val="kk-KZ" w:eastAsia="ru-RU"/>
              </w:rPr>
            </w:pPr>
            <w:r w:rsidRPr="0003737E">
              <w:rPr>
                <w:rFonts w:ascii="Times New Roman" w:eastAsia="Times New Roman" w:hAnsi="Times New Roman" w:cs="Times New Roman"/>
                <w:sz w:val="24"/>
                <w:szCs w:val="24"/>
                <w:lang w:val="kk-KZ" w:eastAsia="ru-RU"/>
              </w:rPr>
              <w:t>7</w:t>
            </w:r>
            <w:r w:rsidR="009B0F27" w:rsidRPr="009B0F27">
              <w:rPr>
                <w:rFonts w:ascii="Times New Roman" w:eastAsia="Times New Roman" w:hAnsi="Times New Roman" w:cs="Times New Roman"/>
                <w:sz w:val="24"/>
                <w:szCs w:val="24"/>
                <w:lang w:val="kk-KZ" w:eastAsia="ru-RU"/>
              </w:rPr>
              <w:t>.1 Өзіне қабылдаған міндеттерді орындамағаны немесе талапқа сай орындамағаны үшін Тараптарға Қазақстан Республикасының қолданымдағы заңнамасына сәйкес жауапкершілік жүктеледі.</w:t>
            </w:r>
          </w:p>
          <w:p w:rsidR="009B0F27" w:rsidRPr="009B0F27" w:rsidRDefault="00577FDB" w:rsidP="009B0F27">
            <w:pPr>
              <w:jc w:val="both"/>
              <w:rPr>
                <w:rFonts w:ascii="Times New Roman" w:eastAsia="Times New Roman" w:hAnsi="Times New Roman" w:cs="Times New Roman"/>
                <w:sz w:val="24"/>
                <w:szCs w:val="24"/>
                <w:lang w:val="kk-KZ" w:eastAsia="ru-RU"/>
              </w:rPr>
            </w:pPr>
            <w:r w:rsidRPr="00577FDB">
              <w:rPr>
                <w:rFonts w:ascii="Times New Roman" w:eastAsia="Times New Roman" w:hAnsi="Times New Roman" w:cs="Times New Roman"/>
                <w:sz w:val="24"/>
                <w:szCs w:val="24"/>
                <w:lang w:val="kk-KZ" w:eastAsia="ru-RU"/>
              </w:rPr>
              <w:t>7</w:t>
            </w:r>
            <w:r w:rsidR="009B0F27" w:rsidRPr="009B0F27">
              <w:rPr>
                <w:rFonts w:ascii="Times New Roman" w:eastAsia="Times New Roman" w:hAnsi="Times New Roman" w:cs="Times New Roman"/>
                <w:sz w:val="24"/>
                <w:szCs w:val="24"/>
                <w:lang w:val="kk-KZ" w:eastAsia="ru-RU"/>
              </w:rPr>
              <w:t>.2 Осы шартты орындау барысында туындауы мүмкін даулар мен келіспеушіліктер Тараптар арасында келіссөздер арқылы шешіледі.</w:t>
            </w:r>
          </w:p>
          <w:p w:rsidR="009B0F27" w:rsidRPr="009B0F27" w:rsidRDefault="00577FDB" w:rsidP="009B0F27">
            <w:pPr>
              <w:jc w:val="both"/>
              <w:rPr>
                <w:rFonts w:ascii="Times New Roman" w:eastAsia="Times New Roman" w:hAnsi="Times New Roman" w:cs="Times New Roman"/>
                <w:sz w:val="24"/>
                <w:szCs w:val="24"/>
                <w:lang w:val="kk-KZ" w:eastAsia="ru-RU"/>
              </w:rPr>
            </w:pPr>
            <w:r w:rsidRPr="00577FDB">
              <w:rPr>
                <w:rFonts w:ascii="Times New Roman" w:eastAsia="Times New Roman" w:hAnsi="Times New Roman" w:cs="Times New Roman"/>
                <w:sz w:val="24"/>
                <w:szCs w:val="24"/>
                <w:lang w:val="kk-KZ" w:eastAsia="ru-RU"/>
              </w:rPr>
              <w:t>7</w:t>
            </w:r>
            <w:r w:rsidR="009B0F27" w:rsidRPr="009B0F27">
              <w:rPr>
                <w:rFonts w:ascii="Times New Roman" w:eastAsia="Times New Roman" w:hAnsi="Times New Roman" w:cs="Times New Roman"/>
                <w:sz w:val="24"/>
                <w:szCs w:val="24"/>
                <w:lang w:val="kk-KZ" w:eastAsia="ru-RU"/>
              </w:rPr>
              <w:t xml:space="preserve">.3 Егер осындай келіссөздер басталған соң 21 (жиырма бір) күн ішінде Орындаушы мен Өтінім беруші осы шарт бойынша дауларды шеше алмаса, Тараптардың кез келгені осы мәселені Қазақстан Республикасының заңнамасына сәйкес шешуді талап ете алады. </w:t>
            </w:r>
          </w:p>
          <w:p w:rsidR="009B0F27" w:rsidRPr="009B0F27" w:rsidRDefault="00577FDB" w:rsidP="009B0F27">
            <w:pPr>
              <w:jc w:val="both"/>
              <w:rPr>
                <w:rFonts w:ascii="Times New Roman" w:eastAsia="Times New Roman" w:hAnsi="Times New Roman" w:cs="Times New Roman"/>
                <w:sz w:val="24"/>
                <w:szCs w:val="24"/>
                <w:lang w:val="kk-KZ" w:eastAsia="ru-RU"/>
              </w:rPr>
            </w:pPr>
            <w:r w:rsidRPr="00577FDB">
              <w:rPr>
                <w:rFonts w:ascii="Times New Roman" w:eastAsia="Times New Roman" w:hAnsi="Times New Roman" w:cs="Times New Roman"/>
                <w:sz w:val="24"/>
                <w:szCs w:val="24"/>
                <w:lang w:val="kk-KZ" w:eastAsia="ru-RU"/>
              </w:rPr>
              <w:t>7</w:t>
            </w:r>
            <w:r w:rsidR="009B0F27" w:rsidRPr="009B0F27">
              <w:rPr>
                <w:rFonts w:ascii="Times New Roman" w:eastAsia="Times New Roman" w:hAnsi="Times New Roman" w:cs="Times New Roman"/>
                <w:sz w:val="24"/>
                <w:szCs w:val="24"/>
                <w:lang w:val="kk-KZ" w:eastAsia="ru-RU"/>
              </w:rPr>
              <w:t xml:space="preserve">.4 Осы шартта баяндалмаған барлық басқа мәселелер бойынша Тараптар Қазақстан Республикасының қолданымдағы заңнамасын басшылыққа алады. </w:t>
            </w:r>
          </w:p>
          <w:p w:rsidR="009B0F27" w:rsidRPr="009B0F27" w:rsidRDefault="00577FDB" w:rsidP="009B0F27">
            <w:pPr>
              <w:jc w:val="both"/>
              <w:rPr>
                <w:rFonts w:ascii="Times New Roman" w:eastAsia="Times New Roman" w:hAnsi="Times New Roman" w:cs="Times New Roman"/>
                <w:sz w:val="24"/>
                <w:szCs w:val="24"/>
                <w:lang w:val="kk-KZ" w:eastAsia="ru-RU"/>
              </w:rPr>
            </w:pPr>
            <w:r w:rsidRPr="00577FDB">
              <w:rPr>
                <w:rFonts w:ascii="Times New Roman" w:eastAsia="Times New Roman" w:hAnsi="Times New Roman" w:cs="Times New Roman"/>
                <w:sz w:val="24"/>
                <w:szCs w:val="24"/>
                <w:lang w:val="kk-KZ" w:eastAsia="ru-RU"/>
              </w:rPr>
              <w:t>7</w:t>
            </w:r>
            <w:r w:rsidR="009B0F27" w:rsidRPr="009B0F27">
              <w:rPr>
                <w:rFonts w:ascii="Times New Roman" w:eastAsia="Times New Roman" w:hAnsi="Times New Roman" w:cs="Times New Roman"/>
                <w:sz w:val="24"/>
                <w:szCs w:val="24"/>
                <w:lang w:val="kk-KZ" w:eastAsia="ru-RU"/>
              </w:rPr>
              <w:t xml:space="preserve">.5 Орындаушының есептік шотына артық және (немесе) қате аударылған ақша қаражаты Өтінім берушіге қайтарылған жағдайда, Орындаушы банк тарифіне сәйкес ақша қаражатын аудару бойынша банк қызметінің комиссия сомасын ұстап қалады. </w:t>
            </w:r>
          </w:p>
          <w:p w:rsidR="009B0F27" w:rsidRPr="009B0F27" w:rsidRDefault="009B0F27" w:rsidP="009B0F27">
            <w:pPr>
              <w:jc w:val="both"/>
              <w:rPr>
                <w:rFonts w:ascii="Times New Roman" w:eastAsia="Times New Roman" w:hAnsi="Times New Roman" w:cs="Times New Roman"/>
                <w:sz w:val="24"/>
                <w:szCs w:val="24"/>
                <w:lang w:val="kk-KZ" w:eastAsia="ru-RU"/>
              </w:rPr>
            </w:pPr>
          </w:p>
          <w:p w:rsidR="009B0F27" w:rsidRPr="009B0F27" w:rsidRDefault="003300C1" w:rsidP="003300C1">
            <w:pPr>
              <w:jc w:val="center"/>
              <w:rPr>
                <w:rFonts w:ascii="Times New Roman" w:eastAsia="Times New Roman" w:hAnsi="Times New Roman" w:cs="Times New Roman"/>
                <w:b/>
                <w:sz w:val="24"/>
                <w:szCs w:val="24"/>
                <w:lang w:val="kk-KZ" w:eastAsia="ru-RU"/>
              </w:rPr>
            </w:pPr>
            <w:r w:rsidRPr="00210CE2">
              <w:rPr>
                <w:rFonts w:ascii="Times New Roman" w:eastAsia="Times New Roman" w:hAnsi="Times New Roman" w:cs="Times New Roman"/>
                <w:b/>
                <w:sz w:val="24"/>
                <w:szCs w:val="24"/>
                <w:lang w:val="kk-KZ" w:eastAsia="ru-RU"/>
              </w:rPr>
              <w:t>8</w:t>
            </w:r>
            <w:r w:rsidR="009B0F27" w:rsidRPr="009B0F27">
              <w:rPr>
                <w:rFonts w:ascii="Times New Roman" w:eastAsia="Times New Roman" w:hAnsi="Times New Roman" w:cs="Times New Roman"/>
                <w:b/>
                <w:sz w:val="24"/>
                <w:szCs w:val="24"/>
                <w:lang w:val="kk-KZ" w:eastAsia="ru-RU"/>
              </w:rPr>
              <w:t xml:space="preserve"> Құпиялылығы</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Тараптар осы шарттың талаптарына байланысты немесе соған орай алынған барлық ақпараттың </w:t>
            </w:r>
            <w:r w:rsidRPr="009B0F27">
              <w:rPr>
                <w:rFonts w:ascii="Times New Roman" w:eastAsia="Times New Roman" w:hAnsi="Times New Roman" w:cs="Times New Roman"/>
                <w:sz w:val="24"/>
                <w:szCs w:val="24"/>
                <w:lang w:val="kk-KZ" w:eastAsia="ru-RU"/>
              </w:rPr>
              <w:lastRenderedPageBreak/>
              <w:t>құпиялылығын қамтамасыз етуге келіседі. Әр Тарап басқа Тараптардың алдын ала тікелей жазбаша келісімінсіз үшінші тараптарға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бойына және ол аяқталған соң 5 (бес) жыл бойы күшінде болады, бұл орайда Тараптар төмендегі жағдайда ақпарат құпиялылығын сақтауға міндетті емес:</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осы шарттың ережелерін бұзу нәтижесінде емес және осы шарт Тараптарының қайсысының да кінәсінің нәтижесінде емес тұлғалардың кең көлеміне қолжетімді болып табылса немесе болып үлгерсе;</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қабылдайтын тарапқа осы шарт Тараптарының қайсысынан да емес белгілі болып табылса немесе болып үлгерсе және осы ақпарат көзі осындай ақпарат құпиялылығын қамтамасыз ету бойынша осы шарт Тараптарының қайсысының да алдында міндеттемелер жүктемесе;</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Қазақстан Республикасының заңнамасына, сот органының немесе өзге заң органының өкіміне сәйкес ашылуы тиіс болса;</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 құпиялы негізде кәсіби кеңес берушілерге және/немесе қаржы мекемелеріне ашылса; немесе ашылуы Тараптармен алдын ала келісілген болса.   </w:t>
            </w:r>
          </w:p>
          <w:p w:rsidR="009B0F27" w:rsidRPr="009B0F27" w:rsidRDefault="009B0F27" w:rsidP="009B0F27">
            <w:pPr>
              <w:jc w:val="both"/>
              <w:rPr>
                <w:rFonts w:ascii="Times New Roman" w:eastAsia="Times New Roman" w:hAnsi="Times New Roman" w:cs="Times New Roman"/>
                <w:sz w:val="24"/>
                <w:szCs w:val="24"/>
                <w:lang w:val="kk-KZ" w:eastAsia="ru-RU"/>
              </w:rPr>
            </w:pPr>
          </w:p>
          <w:p w:rsidR="009B0F27" w:rsidRPr="009B0F27" w:rsidRDefault="00173E30" w:rsidP="00173E30">
            <w:pPr>
              <w:jc w:val="center"/>
              <w:rPr>
                <w:rFonts w:ascii="Times New Roman" w:eastAsia="Times New Roman" w:hAnsi="Times New Roman" w:cs="Times New Roman"/>
                <w:b/>
                <w:bCs/>
                <w:sz w:val="24"/>
                <w:szCs w:val="24"/>
                <w:lang w:val="kk-KZ" w:eastAsia="ru-RU"/>
              </w:rPr>
            </w:pPr>
            <w:r w:rsidRPr="00210CE2">
              <w:rPr>
                <w:rFonts w:ascii="Times New Roman" w:eastAsia="Times New Roman" w:hAnsi="Times New Roman" w:cs="Times New Roman"/>
                <w:b/>
                <w:bCs/>
                <w:sz w:val="24"/>
                <w:szCs w:val="24"/>
                <w:lang w:val="kk-KZ" w:eastAsia="ru-RU"/>
              </w:rPr>
              <w:t>9</w:t>
            </w:r>
            <w:r w:rsidR="009B0F27" w:rsidRPr="009B0F27">
              <w:rPr>
                <w:rFonts w:ascii="Times New Roman" w:eastAsia="Times New Roman" w:hAnsi="Times New Roman" w:cs="Times New Roman"/>
                <w:b/>
                <w:bCs/>
                <w:sz w:val="24"/>
                <w:szCs w:val="24"/>
                <w:lang w:val="kk-KZ" w:eastAsia="ru-RU"/>
              </w:rPr>
              <w:t xml:space="preserve"> Күшке бағынбайтын жағдайлар</w:t>
            </w:r>
          </w:p>
          <w:p w:rsidR="009B0F27" w:rsidRPr="009B0F27" w:rsidRDefault="009B0F27" w:rsidP="00173E30">
            <w:pPr>
              <w:jc w:val="center"/>
              <w:rPr>
                <w:rFonts w:ascii="Times New Roman" w:eastAsia="Times New Roman" w:hAnsi="Times New Roman" w:cs="Times New Roman"/>
                <w:b/>
                <w:bCs/>
                <w:sz w:val="24"/>
                <w:szCs w:val="24"/>
                <w:lang w:val="kk-KZ" w:eastAsia="ru-RU"/>
              </w:rPr>
            </w:pPr>
            <w:r w:rsidRPr="009B0F27">
              <w:rPr>
                <w:rFonts w:ascii="Times New Roman" w:eastAsia="Times New Roman" w:hAnsi="Times New Roman" w:cs="Times New Roman"/>
                <w:b/>
                <w:bCs/>
                <w:sz w:val="24"/>
                <w:szCs w:val="24"/>
                <w:lang w:val="kk-KZ" w:eastAsia="ru-RU"/>
              </w:rPr>
              <w:t>(Форс-мажор)</w:t>
            </w:r>
          </w:p>
          <w:p w:rsidR="009B0F27" w:rsidRPr="009B0F27" w:rsidRDefault="00173E30" w:rsidP="009B0F27">
            <w:pPr>
              <w:jc w:val="both"/>
              <w:rPr>
                <w:rFonts w:ascii="Times New Roman" w:eastAsia="Times New Roman" w:hAnsi="Times New Roman" w:cs="Times New Roman"/>
                <w:sz w:val="24"/>
                <w:szCs w:val="24"/>
                <w:lang w:val="kk-KZ" w:eastAsia="ru-RU"/>
              </w:rPr>
            </w:pPr>
            <w:r w:rsidRPr="00173E30">
              <w:rPr>
                <w:rFonts w:ascii="Times New Roman" w:eastAsia="Times New Roman" w:hAnsi="Times New Roman" w:cs="Times New Roman"/>
                <w:sz w:val="24"/>
                <w:szCs w:val="24"/>
                <w:lang w:val="kk-KZ" w:eastAsia="ru-RU"/>
              </w:rPr>
              <w:t>9</w:t>
            </w:r>
            <w:r w:rsidR="009B0F27" w:rsidRPr="009B0F27">
              <w:rPr>
                <w:rFonts w:ascii="Times New Roman" w:eastAsia="Times New Roman" w:hAnsi="Times New Roman" w:cs="Times New Roman"/>
                <w:sz w:val="24"/>
                <w:szCs w:val="24"/>
                <w:lang w:val="kk-KZ" w:eastAsia="ru-RU"/>
              </w:rPr>
              <w:t>.1 Тараптар Шарт бойынша өз міндеттерін жартылай немесе толық орындамағаны үшін, егер орындалмауына Тараптардың еркінен тыс орын алған төтенше жағдайлар себеп болса, жауапкершіліктен босатылады.</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Ондай жағдайларға міндеттемелердің толық немесе жартылай орындалуына кедергі келтіретін, соның салдарынан міндеттерді орындау аталған оқиғалар орын алған уақытта ұзаққа созылып кететін әскери қимылдар, табиғат апаттары, жаппай тәртіпсіздіктер, мемлекеттік органдардың тыйым салатын немесе шектейтін заңнамалық шешімдері жатады.</w:t>
            </w:r>
          </w:p>
          <w:p w:rsidR="009B0F27" w:rsidRPr="009B0F27" w:rsidRDefault="00173E30" w:rsidP="009B0F27">
            <w:pPr>
              <w:jc w:val="both"/>
              <w:rPr>
                <w:rFonts w:ascii="Times New Roman" w:eastAsia="Times New Roman" w:hAnsi="Times New Roman" w:cs="Times New Roman"/>
                <w:sz w:val="24"/>
                <w:szCs w:val="24"/>
                <w:lang w:val="kk-KZ" w:eastAsia="ru-RU"/>
              </w:rPr>
            </w:pPr>
            <w:r w:rsidRPr="00173E30">
              <w:rPr>
                <w:rFonts w:ascii="Times New Roman" w:eastAsia="Times New Roman" w:hAnsi="Times New Roman" w:cs="Times New Roman"/>
                <w:sz w:val="24"/>
                <w:szCs w:val="24"/>
                <w:lang w:val="kk-KZ" w:eastAsia="ru-RU"/>
              </w:rPr>
              <w:t>9</w:t>
            </w:r>
            <w:r w:rsidR="009B0F27" w:rsidRPr="009B0F27">
              <w:rPr>
                <w:rFonts w:ascii="Times New Roman" w:eastAsia="Times New Roman" w:hAnsi="Times New Roman" w:cs="Times New Roman"/>
                <w:sz w:val="24"/>
                <w:szCs w:val="24"/>
                <w:lang w:val="kk-KZ" w:eastAsia="ru-RU"/>
              </w:rPr>
              <w:t>.2 Атап көрсетілген оқиғалар салдарынан шарт бойынша қандай да бір міндеттемелерді орындау мүмкіндігінен айрылған Тарап бұл туралы екінші Тарапқа шұғыл (10 тәуліктен кешіктірмей) хабарлауға міндетті. Осы хабарламада мазмұндалған деректер құзырлы мемлекеттік органдармен құжат жүзінде расталуы тиіс.</w:t>
            </w:r>
          </w:p>
          <w:p w:rsidR="009B0F27" w:rsidRPr="009B0F27" w:rsidRDefault="00173E30" w:rsidP="009B0F27">
            <w:pPr>
              <w:jc w:val="both"/>
              <w:rPr>
                <w:rFonts w:ascii="Times New Roman" w:eastAsia="Times New Roman" w:hAnsi="Times New Roman" w:cs="Times New Roman"/>
                <w:sz w:val="24"/>
                <w:szCs w:val="24"/>
                <w:lang w:val="kk-KZ" w:eastAsia="ru-RU"/>
              </w:rPr>
            </w:pPr>
            <w:r w:rsidRPr="00173E30">
              <w:rPr>
                <w:rFonts w:ascii="Times New Roman" w:eastAsia="Times New Roman" w:hAnsi="Times New Roman" w:cs="Times New Roman"/>
                <w:sz w:val="24"/>
                <w:szCs w:val="24"/>
                <w:lang w:val="kk-KZ" w:eastAsia="ru-RU"/>
              </w:rPr>
              <w:t>9</w:t>
            </w:r>
            <w:r w:rsidR="009B0F27" w:rsidRPr="009B0F27">
              <w:rPr>
                <w:rFonts w:ascii="Times New Roman" w:eastAsia="Times New Roman" w:hAnsi="Times New Roman" w:cs="Times New Roman"/>
                <w:sz w:val="24"/>
                <w:szCs w:val="24"/>
                <w:lang w:val="kk-KZ" w:eastAsia="ru-RU"/>
              </w:rPr>
              <w:t xml:space="preserve">.3 Орын алған күшке бағынбайтын жағдайлар </w:t>
            </w:r>
            <w:r w:rsidR="009B0F27" w:rsidRPr="009B0F27">
              <w:rPr>
                <w:rFonts w:ascii="Times New Roman" w:eastAsia="Times New Roman" w:hAnsi="Times New Roman" w:cs="Times New Roman"/>
                <w:sz w:val="24"/>
                <w:szCs w:val="24"/>
                <w:lang w:val="kk-KZ" w:eastAsia="ru-RU"/>
              </w:rPr>
              <w:lastRenderedPageBreak/>
              <w:t>жөнінде хабарландырмау немесе уақытында мәлімдемеу тиісті Тарапты шарт міндеттемелерін орындамау жауапкершілігінен босататын негіздеме ретінде осылардың қандай да біріне сүйену құқығынан айырады.</w:t>
            </w:r>
          </w:p>
          <w:p w:rsidR="009B0F27" w:rsidRPr="009B0F27" w:rsidRDefault="00173E30" w:rsidP="009B0F27">
            <w:pPr>
              <w:jc w:val="both"/>
              <w:rPr>
                <w:rFonts w:ascii="Times New Roman" w:eastAsia="Times New Roman" w:hAnsi="Times New Roman" w:cs="Times New Roman"/>
                <w:sz w:val="24"/>
                <w:szCs w:val="24"/>
                <w:lang w:val="kk-KZ" w:eastAsia="ru-RU"/>
              </w:rPr>
            </w:pPr>
            <w:r w:rsidRPr="00173E30">
              <w:rPr>
                <w:rFonts w:ascii="Times New Roman" w:eastAsia="Times New Roman" w:hAnsi="Times New Roman" w:cs="Times New Roman"/>
                <w:sz w:val="24"/>
                <w:szCs w:val="24"/>
                <w:lang w:val="kk-KZ" w:eastAsia="ru-RU"/>
              </w:rPr>
              <w:t>9</w:t>
            </w:r>
            <w:r w:rsidR="009B0F27" w:rsidRPr="009B0F27">
              <w:rPr>
                <w:rFonts w:ascii="Times New Roman" w:eastAsia="Times New Roman" w:hAnsi="Times New Roman" w:cs="Times New Roman"/>
                <w:sz w:val="24"/>
                <w:szCs w:val="24"/>
                <w:lang w:val="kk-KZ" w:eastAsia="ru-RU"/>
              </w:rPr>
              <w:t xml:space="preserve">.4 Егер күшке бағынбайтын жағдайлар әсері бір айдан артық жалғасатын болса, Тараптардың кез келгенінде қабылданған шешім туралы екінші Тарапқа хабарлап, шартты түгел немесе ішінара бұзу құқығы бар. Бұл жағдайда Тараптар тек нақты орындалған жұмыстар  </w:t>
            </w:r>
            <w:r w:rsidR="00A06C24">
              <w:rPr>
                <w:rFonts w:ascii="Times New Roman" w:eastAsia="Times New Roman" w:hAnsi="Times New Roman" w:cs="Times New Roman"/>
                <w:sz w:val="24"/>
                <w:szCs w:val="24"/>
                <w:lang w:val="kk-KZ" w:eastAsia="ru-RU"/>
              </w:rPr>
              <w:t xml:space="preserve">және келтірілген шығындар </w:t>
            </w:r>
            <w:r w:rsidR="009B0F27" w:rsidRPr="009B0F27">
              <w:rPr>
                <w:rFonts w:ascii="Times New Roman" w:eastAsia="Times New Roman" w:hAnsi="Times New Roman" w:cs="Times New Roman"/>
                <w:sz w:val="24"/>
                <w:szCs w:val="24"/>
                <w:lang w:val="kk-KZ" w:eastAsia="ru-RU"/>
              </w:rPr>
              <w:t>бойынша өзара есеп айырысады.</w:t>
            </w:r>
          </w:p>
          <w:p w:rsidR="009B0F27" w:rsidRPr="009B0F27" w:rsidRDefault="009B0F27" w:rsidP="009B0F27">
            <w:pPr>
              <w:jc w:val="both"/>
              <w:rPr>
                <w:rFonts w:ascii="Times New Roman" w:eastAsia="Times New Roman" w:hAnsi="Times New Roman" w:cs="Times New Roman"/>
                <w:sz w:val="24"/>
                <w:szCs w:val="24"/>
                <w:lang w:val="kk-KZ" w:eastAsia="ru-RU"/>
              </w:rPr>
            </w:pPr>
          </w:p>
          <w:p w:rsidR="009B0F27" w:rsidRPr="009B0F27" w:rsidRDefault="008F7B81" w:rsidP="008F7B81">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w:t>
            </w:r>
            <w:r w:rsidRPr="008F7B81">
              <w:rPr>
                <w:rFonts w:ascii="Times New Roman" w:eastAsia="Times New Roman" w:hAnsi="Times New Roman" w:cs="Times New Roman"/>
                <w:b/>
                <w:sz w:val="24"/>
                <w:szCs w:val="24"/>
                <w:lang w:val="kk-KZ" w:eastAsia="ru-RU"/>
              </w:rPr>
              <w:t>0</w:t>
            </w:r>
            <w:r w:rsidR="009B0F27" w:rsidRPr="009B0F27">
              <w:rPr>
                <w:rFonts w:ascii="Times New Roman" w:eastAsia="Times New Roman" w:hAnsi="Times New Roman" w:cs="Times New Roman"/>
                <w:b/>
                <w:sz w:val="24"/>
                <w:szCs w:val="24"/>
                <w:lang w:val="kk-KZ" w:eastAsia="ru-RU"/>
              </w:rPr>
              <w:t xml:space="preserve"> Шарттың әрекет ету мерзімі және шартты бұзу тәртібі</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w:t>
            </w:r>
            <w:r w:rsidR="008F7B81" w:rsidRPr="008F7B81">
              <w:rPr>
                <w:rFonts w:ascii="Times New Roman" w:eastAsia="Times New Roman" w:hAnsi="Times New Roman" w:cs="Times New Roman"/>
                <w:sz w:val="24"/>
                <w:szCs w:val="24"/>
                <w:lang w:val="kk-KZ" w:eastAsia="ru-RU"/>
              </w:rPr>
              <w:t>0</w:t>
            </w:r>
            <w:r w:rsidRPr="009B0F27">
              <w:rPr>
                <w:rFonts w:ascii="Times New Roman" w:eastAsia="Times New Roman" w:hAnsi="Times New Roman" w:cs="Times New Roman"/>
                <w:sz w:val="24"/>
                <w:szCs w:val="24"/>
                <w:lang w:val="kk-KZ" w:eastAsia="ru-RU"/>
              </w:rPr>
              <w:t>.1 Осы шарт Тараптардың өкілетті өкілдері оған қол қойған және Өтінім беруші Орындаушының есептік шотына Шартта белгіленген мөлшер мен мерзімде алғытөлем аударған күннен бастап күшіне енеді және өнімнің қауіпсіздігі мен сапасы туралы қорытындының мерзімі өткенше қолданылады.</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w:t>
            </w:r>
            <w:r w:rsidR="008F7B81" w:rsidRPr="008F7B81">
              <w:rPr>
                <w:rFonts w:ascii="Times New Roman" w:eastAsia="Times New Roman" w:hAnsi="Times New Roman" w:cs="Times New Roman"/>
                <w:sz w:val="24"/>
                <w:szCs w:val="24"/>
                <w:lang w:val="kk-KZ" w:eastAsia="ru-RU"/>
              </w:rPr>
              <w:t>0</w:t>
            </w:r>
            <w:r w:rsidRPr="009B0F27">
              <w:rPr>
                <w:rFonts w:ascii="Times New Roman" w:eastAsia="Times New Roman" w:hAnsi="Times New Roman" w:cs="Times New Roman"/>
                <w:sz w:val="24"/>
                <w:szCs w:val="24"/>
                <w:lang w:val="kk-KZ" w:eastAsia="ru-RU"/>
              </w:rPr>
              <w:t>.2 Тараптардың бірі шарт міндеттемелерін орындамаған жағдайда Қазақстан Республикасының заңнамасында көзделген тәртіпте Шартты тоқтатуға болады (шартты орындаудан бір жақты бас тарту).</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w:t>
            </w:r>
            <w:r w:rsidR="008F7B81" w:rsidRPr="00210CE2">
              <w:rPr>
                <w:rFonts w:ascii="Times New Roman" w:eastAsia="Times New Roman" w:hAnsi="Times New Roman" w:cs="Times New Roman"/>
                <w:sz w:val="24"/>
                <w:szCs w:val="24"/>
                <w:lang w:val="kk-KZ" w:eastAsia="ru-RU"/>
              </w:rPr>
              <w:t>0</w:t>
            </w:r>
            <w:r w:rsidRPr="009B0F27">
              <w:rPr>
                <w:rFonts w:ascii="Times New Roman" w:eastAsia="Times New Roman" w:hAnsi="Times New Roman" w:cs="Times New Roman"/>
                <w:sz w:val="24"/>
                <w:szCs w:val="24"/>
                <w:lang w:val="kk-KZ" w:eastAsia="ru-RU"/>
              </w:rPr>
              <w:t>.3 Осы Шартты бұзуға болады:</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а) Тараптардың өзара келісімі бойынша;</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 xml:space="preserve">б) осы Шартты бұзу көзделетін күнге дейін 30 (отыз) күнтізбелік күннен кешіктірмей басқа Тарапты алдын ала хабарландырумен Тараптардың біреуінің талабы бойынша. Бұл орайда Тараптар осы Шарт бұзылған күннен бастап 10 (он) жұмыс күнінен кешіктірмей толық өзара есеп айырысуға міндетті.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w:t>
            </w:r>
            <w:r w:rsidR="008F7B81" w:rsidRPr="008F7B81">
              <w:rPr>
                <w:rFonts w:ascii="Times New Roman" w:eastAsia="Times New Roman" w:hAnsi="Times New Roman" w:cs="Times New Roman"/>
                <w:sz w:val="24"/>
                <w:szCs w:val="24"/>
                <w:lang w:val="kk-KZ" w:eastAsia="ru-RU"/>
              </w:rPr>
              <w:t>0</w:t>
            </w:r>
            <w:r w:rsidRPr="009B0F27">
              <w:rPr>
                <w:rFonts w:ascii="Times New Roman" w:eastAsia="Times New Roman" w:hAnsi="Times New Roman" w:cs="Times New Roman"/>
                <w:sz w:val="24"/>
                <w:szCs w:val="24"/>
                <w:lang w:val="kk-KZ" w:eastAsia="ru-RU"/>
              </w:rPr>
              <w:t xml:space="preserve">.4 Шарт жоғарыда көрсетілген жағдайлар бойынша күшін жойғанда Орындаушының Шарт бойынша жұмыстарды орындауға байланысты нақты шығындарды бұзу күні төлеу құқығы бар. </w:t>
            </w:r>
          </w:p>
          <w:p w:rsidR="009B0F27" w:rsidRPr="009B0F27" w:rsidRDefault="009B0F27" w:rsidP="009B0F27">
            <w:pPr>
              <w:jc w:val="both"/>
              <w:rPr>
                <w:rFonts w:ascii="Times New Roman" w:eastAsia="Times New Roman" w:hAnsi="Times New Roman" w:cs="Times New Roman"/>
                <w:b/>
                <w:sz w:val="24"/>
                <w:szCs w:val="24"/>
                <w:lang w:val="kk-KZ" w:eastAsia="ru-RU"/>
              </w:rPr>
            </w:pPr>
          </w:p>
          <w:p w:rsidR="009B0F27" w:rsidRPr="009B0F27" w:rsidRDefault="009B0F27" w:rsidP="00DD064D">
            <w:pPr>
              <w:jc w:val="center"/>
              <w:rPr>
                <w:rFonts w:ascii="Times New Roman" w:eastAsia="Times New Roman" w:hAnsi="Times New Roman" w:cs="Times New Roman"/>
                <w:b/>
                <w:sz w:val="24"/>
                <w:szCs w:val="24"/>
                <w:lang w:val="kk-KZ" w:eastAsia="ru-RU"/>
              </w:rPr>
            </w:pPr>
            <w:r w:rsidRPr="009B0F27">
              <w:rPr>
                <w:rFonts w:ascii="Times New Roman" w:eastAsia="Times New Roman" w:hAnsi="Times New Roman" w:cs="Times New Roman"/>
                <w:b/>
                <w:sz w:val="24"/>
                <w:szCs w:val="24"/>
                <w:lang w:val="kk-KZ" w:eastAsia="ru-RU"/>
              </w:rPr>
              <w:t>1</w:t>
            </w:r>
            <w:r w:rsidR="00DD064D">
              <w:rPr>
                <w:rFonts w:ascii="Times New Roman" w:eastAsia="Times New Roman" w:hAnsi="Times New Roman" w:cs="Times New Roman"/>
                <w:b/>
                <w:sz w:val="24"/>
                <w:szCs w:val="24"/>
                <w:lang w:val="kk-KZ" w:eastAsia="ru-RU"/>
              </w:rPr>
              <w:t>1</w:t>
            </w:r>
            <w:r w:rsidRPr="009B0F27">
              <w:rPr>
                <w:rFonts w:ascii="Times New Roman" w:eastAsia="Times New Roman" w:hAnsi="Times New Roman" w:cs="Times New Roman"/>
                <w:b/>
                <w:sz w:val="24"/>
                <w:szCs w:val="24"/>
                <w:lang w:val="kk-KZ" w:eastAsia="ru-RU"/>
              </w:rPr>
              <w:t xml:space="preserve"> Қорытынды ережелер</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w:t>
            </w:r>
            <w:r w:rsidR="00DD064D">
              <w:rPr>
                <w:rFonts w:ascii="Times New Roman" w:eastAsia="Times New Roman" w:hAnsi="Times New Roman" w:cs="Times New Roman"/>
                <w:sz w:val="24"/>
                <w:szCs w:val="24"/>
                <w:lang w:val="kk-KZ" w:eastAsia="ru-RU"/>
              </w:rPr>
              <w:t>1</w:t>
            </w:r>
            <w:r w:rsidRPr="009B0F27">
              <w:rPr>
                <w:rFonts w:ascii="Times New Roman" w:eastAsia="Times New Roman" w:hAnsi="Times New Roman" w:cs="Times New Roman"/>
                <w:sz w:val="24"/>
                <w:szCs w:val="24"/>
                <w:lang w:val="kk-KZ" w:eastAsia="ru-RU"/>
              </w:rPr>
              <w:t>.1 Осы шартқа жасалған барлық өзгертулер мен толықтырулар, егер олар жазбаша түрде түсірілген, Тараптардың өкілетті өкілдері қол қойған және мөрмен бекітілген жағдайда, заң күшіне ие болады.</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w:t>
            </w:r>
            <w:r w:rsidR="00DD064D">
              <w:rPr>
                <w:rFonts w:ascii="Times New Roman" w:eastAsia="Times New Roman" w:hAnsi="Times New Roman" w:cs="Times New Roman"/>
                <w:sz w:val="24"/>
                <w:szCs w:val="24"/>
                <w:lang w:val="kk-KZ" w:eastAsia="ru-RU"/>
              </w:rPr>
              <w:t>1</w:t>
            </w:r>
            <w:r w:rsidRPr="009B0F27">
              <w:rPr>
                <w:rFonts w:ascii="Times New Roman" w:eastAsia="Times New Roman" w:hAnsi="Times New Roman" w:cs="Times New Roman"/>
                <w:sz w:val="24"/>
                <w:szCs w:val="24"/>
                <w:lang w:val="kk-KZ" w:eastAsia="ru-RU"/>
              </w:rPr>
              <w:t xml:space="preserve">.2 Орындаушы Қағидаларда белгіленген тәртіп пен мерзімде өнімнің қауіпсіздігі мен сапасы туралы қорытынды беруден бас тарту туралы шешім берілгенде дәрілік заттар, медициналық мақсаттағы бұйымдар және медициналық техника айналысы саласындағы </w:t>
            </w:r>
            <w:r w:rsidRPr="009B0F27">
              <w:rPr>
                <w:rFonts w:ascii="Times New Roman" w:eastAsia="Times New Roman" w:hAnsi="Times New Roman" w:cs="Times New Roman"/>
                <w:sz w:val="24"/>
                <w:szCs w:val="24"/>
                <w:lang w:val="kk-KZ" w:eastAsia="ru-RU"/>
              </w:rPr>
              <w:lastRenderedPageBreak/>
              <w:t xml:space="preserve">мемлекеттік органға ақпарат жолдайды.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1</w:t>
            </w:r>
            <w:r w:rsidR="00DD064D">
              <w:rPr>
                <w:rFonts w:ascii="Times New Roman" w:eastAsia="Times New Roman" w:hAnsi="Times New Roman" w:cs="Times New Roman"/>
                <w:sz w:val="24"/>
                <w:szCs w:val="24"/>
                <w:lang w:val="kk-KZ" w:eastAsia="ru-RU"/>
              </w:rPr>
              <w:t>1</w:t>
            </w:r>
            <w:r w:rsidRPr="009B0F27">
              <w:rPr>
                <w:rFonts w:ascii="Times New Roman" w:eastAsia="Times New Roman" w:hAnsi="Times New Roman" w:cs="Times New Roman"/>
                <w:sz w:val="24"/>
                <w:szCs w:val="24"/>
                <w:lang w:val="kk-KZ" w:eastAsia="ru-RU"/>
              </w:rPr>
              <w:t>.3 Осы Шарт Тараптардың әрқайсысына бір-бірден мемлекеттік және орыс тілдерінде бірдей заң күші бар 2 данада құрастырылған.</w:t>
            </w:r>
          </w:p>
          <w:p w:rsidR="009B0F27" w:rsidRPr="009B0F27" w:rsidRDefault="009B0F27" w:rsidP="009B0F27">
            <w:pPr>
              <w:jc w:val="both"/>
              <w:rPr>
                <w:rFonts w:ascii="Times New Roman" w:eastAsia="Times New Roman" w:hAnsi="Times New Roman" w:cs="Times New Roman"/>
                <w:b/>
                <w:sz w:val="24"/>
                <w:szCs w:val="24"/>
                <w:lang w:val="kk-KZ" w:eastAsia="ru-RU"/>
              </w:rPr>
            </w:pPr>
          </w:p>
          <w:p w:rsidR="009B0F27" w:rsidRPr="009B0F27" w:rsidRDefault="009B0F27" w:rsidP="00DD064D">
            <w:pPr>
              <w:jc w:val="center"/>
              <w:rPr>
                <w:rFonts w:ascii="Times New Roman" w:eastAsia="Times New Roman" w:hAnsi="Times New Roman" w:cs="Times New Roman"/>
                <w:b/>
                <w:sz w:val="24"/>
                <w:szCs w:val="24"/>
                <w:lang w:val="kk-KZ" w:eastAsia="ru-RU"/>
              </w:rPr>
            </w:pPr>
            <w:r w:rsidRPr="009B0F27">
              <w:rPr>
                <w:rFonts w:ascii="Times New Roman" w:eastAsia="Times New Roman" w:hAnsi="Times New Roman" w:cs="Times New Roman"/>
                <w:b/>
                <w:sz w:val="24"/>
                <w:szCs w:val="24"/>
                <w:lang w:val="kk-KZ" w:eastAsia="ru-RU"/>
              </w:rPr>
              <w:t>1</w:t>
            </w:r>
            <w:r w:rsidR="00DD064D">
              <w:rPr>
                <w:rFonts w:ascii="Times New Roman" w:eastAsia="Times New Roman" w:hAnsi="Times New Roman" w:cs="Times New Roman"/>
                <w:b/>
                <w:sz w:val="24"/>
                <w:szCs w:val="24"/>
                <w:lang w:val="kk-KZ" w:eastAsia="ru-RU"/>
              </w:rPr>
              <w:t>2</w:t>
            </w:r>
            <w:r w:rsidRPr="009B0F27">
              <w:rPr>
                <w:rFonts w:ascii="Times New Roman" w:eastAsia="Times New Roman" w:hAnsi="Times New Roman" w:cs="Times New Roman"/>
                <w:b/>
                <w:sz w:val="24"/>
                <w:szCs w:val="24"/>
                <w:lang w:val="kk-KZ" w:eastAsia="ru-RU"/>
              </w:rPr>
              <w:t xml:space="preserve"> Заңды мекенжайлары және банк деректемелері:</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Осы Шарт бойынша өзара міндеттердің толық және өз уақытында орындалуы мақсатында Тараптар мекенжайларының және/немесе банк деректемелерінің өзгеруі, сондай-ақ өз компанияларының қайта құрылуы немесе жойылуы туралы олар өзгерген күннен бастап 5 (бес) күнтізбелік күннен кешіктірмей бірін-бірі хабарландыруға міндетті.</w:t>
            </w:r>
            <w:r w:rsidRPr="009B0F27">
              <w:rPr>
                <w:rFonts w:ascii="Times New Roman" w:eastAsia="Times New Roman" w:hAnsi="Times New Roman" w:cs="Times New Roman"/>
                <w:sz w:val="24"/>
                <w:szCs w:val="24"/>
                <w:lang w:val="kk-KZ" w:eastAsia="ru-RU"/>
              </w:rPr>
              <w:tab/>
            </w:r>
            <w:r w:rsidRPr="009B0F27">
              <w:rPr>
                <w:rFonts w:ascii="Times New Roman" w:eastAsia="Times New Roman" w:hAnsi="Times New Roman" w:cs="Times New Roman"/>
                <w:sz w:val="24"/>
                <w:szCs w:val="24"/>
                <w:lang w:val="kk-KZ" w:eastAsia="ru-RU"/>
              </w:rPr>
              <w:tab/>
            </w:r>
            <w:r w:rsidRPr="009B0F27">
              <w:rPr>
                <w:rFonts w:ascii="Times New Roman" w:eastAsia="Times New Roman" w:hAnsi="Times New Roman" w:cs="Times New Roman"/>
                <w:sz w:val="24"/>
                <w:szCs w:val="24"/>
                <w:lang w:val="kk-KZ" w:eastAsia="ru-RU"/>
              </w:rPr>
              <w:tab/>
            </w:r>
          </w:p>
          <w:p w:rsidR="00DD064D" w:rsidRDefault="00DD064D" w:rsidP="009B0F27">
            <w:pPr>
              <w:jc w:val="both"/>
              <w:rPr>
                <w:rFonts w:ascii="Times New Roman" w:eastAsia="Times New Roman" w:hAnsi="Times New Roman" w:cs="Times New Roman"/>
                <w:b/>
                <w:sz w:val="24"/>
                <w:szCs w:val="24"/>
                <w:lang w:val="kk-KZ" w:eastAsia="ru-RU"/>
              </w:rPr>
            </w:pPr>
          </w:p>
          <w:p w:rsidR="009B0F27" w:rsidRPr="009B0F27" w:rsidRDefault="009B0F27" w:rsidP="009B0F27">
            <w:pPr>
              <w:jc w:val="both"/>
              <w:rPr>
                <w:rFonts w:ascii="Times New Roman" w:eastAsia="Times New Roman" w:hAnsi="Times New Roman" w:cs="Times New Roman"/>
                <w:b/>
                <w:sz w:val="24"/>
                <w:szCs w:val="24"/>
                <w:lang w:val="kk-KZ" w:eastAsia="ru-RU"/>
              </w:rPr>
            </w:pPr>
            <w:r w:rsidRPr="009B0F27">
              <w:rPr>
                <w:rFonts w:ascii="Times New Roman" w:eastAsia="Times New Roman" w:hAnsi="Times New Roman" w:cs="Times New Roman"/>
                <w:b/>
                <w:sz w:val="24"/>
                <w:szCs w:val="24"/>
                <w:lang w:val="kk-KZ" w:eastAsia="ru-RU"/>
              </w:rPr>
              <w:t>Орындаушы:</w:t>
            </w:r>
          </w:p>
          <w:p w:rsidR="009B0F27" w:rsidRPr="009B0F27" w:rsidRDefault="009B0F27" w:rsidP="009B0F27">
            <w:pPr>
              <w:jc w:val="both"/>
              <w:rPr>
                <w:rFonts w:ascii="Times New Roman" w:eastAsia="Times New Roman" w:hAnsi="Times New Roman" w:cs="Times New Roman"/>
                <w:b/>
                <w:i/>
                <w:sz w:val="24"/>
                <w:szCs w:val="24"/>
                <w:lang w:val="kk-KZ" w:eastAsia="ru-RU"/>
              </w:rPr>
            </w:pPr>
            <w:r w:rsidRPr="009B0F27">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Алматы қ,  Абылай хан даңғ., 63/110</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БСН 980 240 003 251</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Қабылдап алатын банк:</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«Қазақстанның Халық банкі» АҚ Алматы қ-сы</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КБЕ 16 Коды 601 Swift (БИК) HSBKKZKX</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KZTKZ706010131000118675</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БСН 940140000385</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RUB</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KZ436010131000118676</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Қабылдап алатын банк: «НБК-Банк» АҚ РФ, Мәскеу қ-сы, Ресей.</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Қабылдап алушының шоты: №30111810809270000003</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РФ БСК 044525637</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К/С 30101810945250000637</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SWIFT BIC: HSBKRU4CXXX</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Қабылдап алушы: «Қазақстанның Халық банкі» АҚ Алматы қ-сы, Қазақстан ИНН 9909108921</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USD</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KZ166010131000118677</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Beneficiary Bank: JSC Halyk Bank,</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Correspondent account: 8900372605</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 xml:space="preserve">Correspondent Bank: THE BANK OF NEW YORK MELLON NEW YORK, </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 xml:space="preserve">NY US SWIFT </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BIC:IRVTUS3NXXX</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EUR</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KZ866010131000118678</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Beneficiary Bank: JSC Halyk Bank,</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Correspondent account: 400886460501</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 xml:space="preserve">Correspondent Bank: COMMERZBANK AG </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 xml:space="preserve">Frankfurt-am-Main 1, Germany </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SWIFT BIC: COBADEFF</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lastRenderedPageBreak/>
              <w:t xml:space="preserve">                                                                 </w:t>
            </w:r>
          </w:p>
          <w:p w:rsidR="00CF1BD4" w:rsidRPr="00CF1BD4" w:rsidRDefault="00CF1BD4" w:rsidP="00CF1BD4">
            <w:pPr>
              <w:jc w:val="both"/>
              <w:rPr>
                <w:rFonts w:ascii="Times New Roman" w:eastAsia="Times New Roman" w:hAnsi="Times New Roman" w:cs="Times New Roman"/>
                <w:b/>
                <w:sz w:val="24"/>
                <w:szCs w:val="24"/>
                <w:lang w:val="kk-KZ" w:eastAsia="ru-RU"/>
              </w:rPr>
            </w:pPr>
            <w:r w:rsidRPr="00CF1BD4">
              <w:rPr>
                <w:rFonts w:ascii="Times New Roman" w:eastAsia="Times New Roman" w:hAnsi="Times New Roman" w:cs="Times New Roman"/>
                <w:b/>
                <w:sz w:val="24"/>
                <w:szCs w:val="24"/>
                <w:lang w:val="kk-KZ" w:eastAsia="ru-RU"/>
              </w:rPr>
              <w:t>Бас директордың орынбасары</w:t>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b/>
                <w:sz w:val="24"/>
                <w:szCs w:val="24"/>
                <w:lang w:val="kk-KZ" w:eastAsia="ru-RU"/>
              </w:rPr>
              <w:t>________________</w:t>
            </w:r>
            <w:r>
              <w:rPr>
                <w:rFonts w:ascii="Times New Roman" w:eastAsia="Times New Roman" w:hAnsi="Times New Roman" w:cs="Times New Roman"/>
                <w:b/>
                <w:sz w:val="24"/>
                <w:szCs w:val="24"/>
                <w:lang w:val="kk-KZ" w:eastAsia="ru-RU"/>
              </w:rPr>
              <w:t>________</w:t>
            </w:r>
            <w:r w:rsidRPr="00CF1BD4">
              <w:rPr>
                <w:rFonts w:ascii="Times New Roman" w:eastAsia="Times New Roman" w:hAnsi="Times New Roman" w:cs="Times New Roman"/>
                <w:b/>
                <w:sz w:val="24"/>
                <w:szCs w:val="24"/>
                <w:lang w:val="kk-KZ" w:eastAsia="ru-RU"/>
              </w:rPr>
              <w:t xml:space="preserve"> Б.М. Жантуриев</w:t>
            </w:r>
            <w:r w:rsidRPr="00CF1BD4">
              <w:rPr>
                <w:rFonts w:ascii="Times New Roman" w:eastAsia="Times New Roman" w:hAnsi="Times New Roman" w:cs="Times New Roman"/>
                <w:i/>
                <w:sz w:val="24"/>
                <w:szCs w:val="24"/>
                <w:lang w:val="kk-KZ" w:eastAsia="ru-RU"/>
              </w:rPr>
              <w:tab/>
            </w:r>
            <w:r w:rsidRPr="00CF1BD4">
              <w:rPr>
                <w:rFonts w:ascii="Times New Roman" w:eastAsia="Times New Roman" w:hAnsi="Times New Roman" w:cs="Times New Roman"/>
                <w:i/>
                <w:sz w:val="24"/>
                <w:szCs w:val="24"/>
                <w:lang w:val="kk-KZ" w:eastAsia="ru-RU"/>
              </w:rPr>
              <w:tab/>
            </w:r>
          </w:p>
          <w:p w:rsidR="00CF1BD4" w:rsidRPr="00CF1BD4" w:rsidRDefault="00CF1BD4" w:rsidP="00CF1BD4">
            <w:pPr>
              <w:jc w:val="both"/>
              <w:rPr>
                <w:rFonts w:ascii="Times New Roman" w:eastAsia="Times New Roman" w:hAnsi="Times New Roman" w:cs="Times New Roman"/>
                <w:i/>
                <w:sz w:val="24"/>
                <w:szCs w:val="24"/>
                <w:lang w:val="kk-KZ" w:eastAsia="ru-RU"/>
              </w:rPr>
            </w:pPr>
            <w:r w:rsidRPr="00CF1BD4">
              <w:rPr>
                <w:rFonts w:ascii="Times New Roman" w:eastAsia="Times New Roman" w:hAnsi="Times New Roman" w:cs="Times New Roman"/>
                <w:i/>
                <w:sz w:val="24"/>
                <w:szCs w:val="24"/>
                <w:lang w:val="kk-KZ" w:eastAsia="ru-RU"/>
              </w:rPr>
              <w:t>М.О.</w:t>
            </w:r>
          </w:p>
          <w:p w:rsidR="009B0F27" w:rsidRPr="00CF1BD4" w:rsidRDefault="009B0F27" w:rsidP="009B0F27">
            <w:pPr>
              <w:jc w:val="both"/>
              <w:rPr>
                <w:rFonts w:ascii="Times New Roman" w:eastAsia="Times New Roman" w:hAnsi="Times New Roman" w:cs="Times New Roman"/>
                <w:i/>
                <w:sz w:val="24"/>
                <w:szCs w:val="24"/>
                <w:lang w:val="kk-KZ" w:eastAsia="ru-RU"/>
              </w:rPr>
            </w:pPr>
          </w:p>
          <w:p w:rsidR="009B0F27" w:rsidRPr="009B0F27" w:rsidRDefault="009B0F27" w:rsidP="009B0F27">
            <w:pPr>
              <w:jc w:val="both"/>
              <w:rPr>
                <w:rFonts w:ascii="Times New Roman" w:eastAsia="Times New Roman" w:hAnsi="Times New Roman" w:cs="Times New Roman"/>
                <w:b/>
                <w:sz w:val="24"/>
                <w:szCs w:val="24"/>
                <w:lang w:val="kk-KZ" w:eastAsia="ru-RU"/>
              </w:rPr>
            </w:pPr>
            <w:r w:rsidRPr="009B0F27">
              <w:rPr>
                <w:rFonts w:ascii="Times New Roman" w:eastAsia="Times New Roman" w:hAnsi="Times New Roman" w:cs="Times New Roman"/>
                <w:b/>
                <w:sz w:val="24"/>
                <w:szCs w:val="24"/>
                <w:lang w:val="kk-KZ" w:eastAsia="ru-RU"/>
              </w:rPr>
              <w:t>Өтінім беруші</w:t>
            </w:r>
          </w:p>
          <w:p w:rsidR="009B0F27" w:rsidRPr="009B0F27" w:rsidRDefault="009B0F27" w:rsidP="009B0F27">
            <w:pPr>
              <w:jc w:val="both"/>
              <w:rPr>
                <w:rFonts w:ascii="Times New Roman" w:eastAsia="Times New Roman" w:hAnsi="Times New Roman" w:cs="Times New Roman"/>
                <w:i/>
                <w:sz w:val="24"/>
                <w:szCs w:val="24"/>
                <w:lang w:val="kk-KZ" w:eastAsia="ru-RU"/>
              </w:rPr>
            </w:pPr>
            <w:r w:rsidRPr="009B0F27">
              <w:rPr>
                <w:rFonts w:ascii="Times New Roman" w:eastAsia="Times New Roman" w:hAnsi="Times New Roman" w:cs="Times New Roman"/>
                <w:i/>
                <w:sz w:val="24"/>
                <w:szCs w:val="24"/>
                <w:lang w:val="kk-KZ" w:eastAsia="ru-RU"/>
              </w:rPr>
              <w:t>(өтінім беруші деректемелері)</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ab/>
            </w:r>
          </w:p>
          <w:p w:rsidR="009B0F27" w:rsidRPr="009B0F27" w:rsidRDefault="009B0F27" w:rsidP="009B0F27">
            <w:pPr>
              <w:jc w:val="both"/>
              <w:rPr>
                <w:rFonts w:ascii="Times New Roman" w:eastAsia="Times New Roman" w:hAnsi="Times New Roman" w:cs="Times New Roman"/>
                <w:sz w:val="24"/>
                <w:szCs w:val="24"/>
                <w:lang w:val="kk-KZ" w:eastAsia="ru-RU"/>
              </w:rPr>
            </w:pPr>
          </w:p>
          <w:p w:rsidR="009B0F27" w:rsidRPr="009B0F27" w:rsidRDefault="009B0F27" w:rsidP="009B0F27">
            <w:pPr>
              <w:jc w:val="both"/>
              <w:rPr>
                <w:rFonts w:ascii="Times New Roman" w:eastAsia="Times New Roman" w:hAnsi="Times New Roman" w:cs="Times New Roman"/>
                <w:i/>
                <w:sz w:val="24"/>
                <w:szCs w:val="24"/>
                <w:lang w:val="kk-KZ" w:eastAsia="ru-RU"/>
              </w:rPr>
            </w:pPr>
            <w:r w:rsidRPr="009B0F27">
              <w:rPr>
                <w:rFonts w:ascii="Times New Roman" w:eastAsia="Times New Roman" w:hAnsi="Times New Roman" w:cs="Times New Roman"/>
                <w:i/>
                <w:sz w:val="24"/>
                <w:szCs w:val="24"/>
                <w:lang w:val="kk-KZ" w:eastAsia="ru-RU"/>
              </w:rPr>
              <w:t xml:space="preserve"> «Өтінім беруші»</w:t>
            </w:r>
          </w:p>
          <w:p w:rsidR="009B0F27" w:rsidRPr="009B0F27" w:rsidRDefault="009B0F27" w:rsidP="009B0F27">
            <w:pPr>
              <w:jc w:val="both"/>
              <w:rPr>
                <w:rFonts w:ascii="Times New Roman" w:eastAsia="Times New Roman" w:hAnsi="Times New Roman" w:cs="Times New Roman"/>
                <w:b/>
                <w:i/>
                <w:sz w:val="24"/>
                <w:szCs w:val="24"/>
                <w:lang w:val="kk-KZ" w:eastAsia="ru-RU"/>
              </w:rPr>
            </w:pPr>
            <w:r w:rsidRPr="009B0F27">
              <w:rPr>
                <w:rFonts w:ascii="Times New Roman" w:eastAsia="Times New Roman" w:hAnsi="Times New Roman" w:cs="Times New Roman"/>
                <w:b/>
                <w:sz w:val="24"/>
                <w:szCs w:val="24"/>
                <w:lang w:val="kk-KZ" w:eastAsia="ru-RU"/>
              </w:rPr>
              <w:t xml:space="preserve">Өкілетті тұлға лауазымы </w:t>
            </w: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__________________________</w:t>
            </w:r>
            <w:r w:rsidRPr="009B0F27">
              <w:rPr>
                <w:rFonts w:ascii="Times New Roman" w:eastAsia="Times New Roman" w:hAnsi="Times New Roman" w:cs="Times New Roman"/>
                <w:b/>
                <w:sz w:val="24"/>
                <w:szCs w:val="24"/>
                <w:lang w:val="kk-KZ" w:eastAsia="ru-RU"/>
              </w:rPr>
              <w:t xml:space="preserve"> Аты-жөні</w:t>
            </w:r>
            <w:r w:rsidRPr="009B0F27">
              <w:rPr>
                <w:rFonts w:ascii="Times New Roman" w:eastAsia="Times New Roman" w:hAnsi="Times New Roman" w:cs="Times New Roman"/>
                <w:sz w:val="24"/>
                <w:szCs w:val="24"/>
                <w:lang w:val="kk-KZ" w:eastAsia="ru-RU"/>
              </w:rPr>
              <w:t xml:space="preserve">                                                                     </w:t>
            </w:r>
          </w:p>
          <w:p w:rsidR="009B0F27" w:rsidRPr="009B0F27" w:rsidRDefault="009B0F27" w:rsidP="009B0F27">
            <w:pPr>
              <w:jc w:val="both"/>
              <w:rPr>
                <w:rFonts w:ascii="Times New Roman" w:eastAsia="Times New Roman" w:hAnsi="Times New Roman" w:cs="Times New Roman"/>
                <w:i/>
                <w:sz w:val="24"/>
                <w:szCs w:val="24"/>
                <w:lang w:val="kk-KZ" w:eastAsia="ru-RU"/>
              </w:rPr>
            </w:pPr>
            <w:r w:rsidRPr="009B0F27">
              <w:rPr>
                <w:rFonts w:ascii="Times New Roman" w:eastAsia="Times New Roman" w:hAnsi="Times New Roman" w:cs="Times New Roman"/>
                <w:i/>
                <w:sz w:val="24"/>
                <w:szCs w:val="24"/>
                <w:lang w:val="kk-KZ" w:eastAsia="ru-RU"/>
              </w:rPr>
              <w:t xml:space="preserve">                        қолы</w:t>
            </w:r>
          </w:p>
          <w:p w:rsidR="009B0F27" w:rsidRPr="009B0F27" w:rsidRDefault="009B0F27" w:rsidP="009B0F27">
            <w:pPr>
              <w:jc w:val="both"/>
              <w:rPr>
                <w:rFonts w:ascii="Times New Roman" w:eastAsia="Times New Roman" w:hAnsi="Times New Roman" w:cs="Times New Roman"/>
                <w:i/>
                <w:sz w:val="24"/>
                <w:szCs w:val="24"/>
                <w:lang w:val="kk-KZ" w:eastAsia="ru-RU"/>
              </w:rPr>
            </w:pPr>
          </w:p>
          <w:p w:rsidR="009B0F27" w:rsidRPr="009B0F27" w:rsidRDefault="009B0F27" w:rsidP="009B0F27">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М.О.</w:t>
            </w:r>
          </w:p>
          <w:p w:rsidR="00EF7698" w:rsidRDefault="00EF7698" w:rsidP="00A3677D">
            <w:pPr>
              <w:rPr>
                <w:rFonts w:ascii="Times New Roman" w:eastAsia="Times New Roman" w:hAnsi="Times New Roman" w:cs="Times New Roman"/>
                <w:b/>
                <w:sz w:val="24"/>
                <w:szCs w:val="24"/>
                <w:lang w:val="kk-KZ" w:eastAsia="ru-RU"/>
              </w:rPr>
            </w:pPr>
          </w:p>
          <w:p w:rsidR="009B0F27" w:rsidRPr="00160928" w:rsidRDefault="009B0F27" w:rsidP="00A3677D">
            <w:pPr>
              <w:rPr>
                <w:rFonts w:ascii="Times New Roman" w:eastAsia="Times New Roman" w:hAnsi="Times New Roman" w:cs="Times New Roman"/>
                <w:sz w:val="20"/>
                <w:szCs w:val="20"/>
                <w:lang w:val="kk-KZ" w:eastAsia="ru-RU"/>
              </w:rPr>
            </w:pPr>
          </w:p>
        </w:tc>
        <w:tc>
          <w:tcPr>
            <w:tcW w:w="5103" w:type="dxa"/>
          </w:tcPr>
          <w:p w:rsidR="009D2EAC" w:rsidRPr="00BE4F61" w:rsidRDefault="009D2EAC" w:rsidP="00A3677D">
            <w:pPr>
              <w:jc w:val="center"/>
              <w:rPr>
                <w:rFonts w:ascii="Times New Roman" w:eastAsia="Times New Roman" w:hAnsi="Times New Roman" w:cs="Times New Roman"/>
                <w:b/>
                <w:sz w:val="24"/>
                <w:szCs w:val="24"/>
                <w:lang w:eastAsia="ru-RU"/>
              </w:rPr>
            </w:pPr>
            <w:r w:rsidRPr="00BE4F61">
              <w:rPr>
                <w:rFonts w:ascii="Times New Roman" w:eastAsia="Times New Roman" w:hAnsi="Times New Roman" w:cs="Times New Roman"/>
                <w:b/>
                <w:sz w:val="24"/>
                <w:szCs w:val="24"/>
                <w:lang w:eastAsia="ru-RU"/>
              </w:rPr>
              <w:lastRenderedPageBreak/>
              <w:t>ДОГОВОР  №_______</w:t>
            </w:r>
          </w:p>
          <w:p w:rsidR="009D2EAC" w:rsidRPr="00BE4F61" w:rsidRDefault="009D2EAC" w:rsidP="00A3677D">
            <w:pPr>
              <w:jc w:val="center"/>
              <w:rPr>
                <w:rFonts w:ascii="Times New Roman" w:eastAsia="Times New Roman" w:hAnsi="Times New Roman" w:cs="Times New Roman"/>
                <w:b/>
                <w:sz w:val="24"/>
                <w:szCs w:val="24"/>
                <w:lang w:eastAsia="ru-RU"/>
              </w:rPr>
            </w:pPr>
            <w:r w:rsidRPr="00BE4F61">
              <w:rPr>
                <w:rFonts w:ascii="Times New Roman" w:eastAsia="Times New Roman" w:hAnsi="Times New Roman" w:cs="Times New Roman"/>
                <w:b/>
                <w:sz w:val="24"/>
                <w:szCs w:val="24"/>
                <w:lang w:eastAsia="ru-RU"/>
              </w:rPr>
              <w:t xml:space="preserve">на проведение оценки безопасности и качества лекарственных средств (изделий медицинского назначения) </w:t>
            </w:r>
            <w:r w:rsidR="005F0D65" w:rsidRPr="00BE4F61">
              <w:rPr>
                <w:rFonts w:ascii="Times New Roman" w:eastAsia="Times New Roman" w:hAnsi="Times New Roman" w:cs="Times New Roman"/>
                <w:b/>
                <w:sz w:val="24"/>
                <w:szCs w:val="24"/>
                <w:lang w:eastAsia="ru-RU"/>
              </w:rPr>
              <w:t>путем декларирования</w:t>
            </w:r>
          </w:p>
          <w:p w:rsidR="009D2EAC" w:rsidRPr="00BE4F61" w:rsidRDefault="009D2EAC" w:rsidP="00A3677D">
            <w:pPr>
              <w:jc w:val="center"/>
              <w:rPr>
                <w:rFonts w:ascii="Times New Roman" w:eastAsia="Times New Roman" w:hAnsi="Times New Roman" w:cs="Times New Roman"/>
                <w:b/>
                <w:sz w:val="24"/>
                <w:szCs w:val="24"/>
                <w:lang w:eastAsia="ru-RU"/>
              </w:rPr>
            </w:pPr>
          </w:p>
          <w:p w:rsidR="009D2EAC" w:rsidRPr="00BE4F61" w:rsidRDefault="009D2EAC" w:rsidP="00A3677D">
            <w:pPr>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 xml:space="preserve">г. Алматы    </w:t>
            </w:r>
            <w:r w:rsidR="00BE4F61">
              <w:rPr>
                <w:rFonts w:ascii="Times New Roman" w:eastAsia="Times New Roman" w:hAnsi="Times New Roman" w:cs="Times New Roman"/>
                <w:sz w:val="24"/>
                <w:szCs w:val="24"/>
                <w:lang w:eastAsia="ru-RU"/>
              </w:rPr>
              <w:t xml:space="preserve">      </w:t>
            </w:r>
            <w:r w:rsidRPr="00BE4F61">
              <w:rPr>
                <w:rFonts w:ascii="Times New Roman" w:eastAsia="Times New Roman" w:hAnsi="Times New Roman" w:cs="Times New Roman"/>
                <w:sz w:val="24"/>
                <w:szCs w:val="24"/>
                <w:lang w:eastAsia="ru-RU"/>
              </w:rPr>
              <w:t>«_____» ______________201</w:t>
            </w:r>
            <w:r w:rsidR="00BE4F61" w:rsidRPr="00BE4F61">
              <w:rPr>
                <w:rFonts w:ascii="Times New Roman" w:eastAsia="Times New Roman" w:hAnsi="Times New Roman" w:cs="Times New Roman"/>
                <w:sz w:val="24"/>
                <w:szCs w:val="24"/>
                <w:lang w:eastAsia="ru-RU"/>
              </w:rPr>
              <w:t>_</w:t>
            </w:r>
            <w:r w:rsidRPr="00BE4F61">
              <w:rPr>
                <w:rFonts w:ascii="Times New Roman" w:eastAsia="Times New Roman" w:hAnsi="Times New Roman" w:cs="Times New Roman"/>
                <w:sz w:val="24"/>
                <w:szCs w:val="24"/>
                <w:lang w:eastAsia="ru-RU"/>
              </w:rPr>
              <w:t>г.</w:t>
            </w:r>
          </w:p>
          <w:p w:rsidR="009D2EAC" w:rsidRPr="00BE4F61" w:rsidRDefault="009D2EAC" w:rsidP="00A3677D">
            <w:pPr>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ab/>
            </w:r>
            <w:r w:rsidRPr="00BE4F61">
              <w:rPr>
                <w:rFonts w:ascii="Times New Roman" w:eastAsia="Times New Roman" w:hAnsi="Times New Roman" w:cs="Times New Roman"/>
                <w:sz w:val="24"/>
                <w:szCs w:val="24"/>
                <w:lang w:eastAsia="ru-RU"/>
              </w:rPr>
              <w:tab/>
            </w:r>
            <w:r w:rsidRPr="00BE4F61">
              <w:rPr>
                <w:rFonts w:ascii="Times New Roman" w:eastAsia="Times New Roman" w:hAnsi="Times New Roman" w:cs="Times New Roman"/>
                <w:sz w:val="24"/>
                <w:szCs w:val="24"/>
                <w:lang w:eastAsia="ru-RU"/>
              </w:rPr>
              <w:tab/>
            </w:r>
          </w:p>
          <w:p w:rsidR="00BE4F61" w:rsidRPr="009B0F27" w:rsidRDefault="00BE4F61" w:rsidP="00BE4F61">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имен</w:t>
            </w:r>
            <w:r w:rsidR="00CF1BD4">
              <w:rPr>
                <w:rFonts w:ascii="Times New Roman" w:eastAsia="Times New Roman" w:hAnsi="Times New Roman" w:cs="Times New Roman"/>
                <w:sz w:val="24"/>
                <w:szCs w:val="24"/>
                <w:lang w:val="kk-KZ" w:eastAsia="ru-RU"/>
              </w:rPr>
              <w:t xml:space="preserve">уемое в дальнейшем Исполнитель, </w:t>
            </w:r>
            <w:r w:rsidR="00CF1BD4" w:rsidRPr="00CF1BD4">
              <w:rPr>
                <w:rFonts w:ascii="Times New Roman" w:eastAsia="Times New Roman" w:hAnsi="Times New Roman" w:cs="Times New Roman"/>
                <w:sz w:val="24"/>
                <w:szCs w:val="24"/>
                <w:lang w:val="kk-KZ" w:eastAsia="ru-RU"/>
              </w:rPr>
              <w:t>в лице Заместителя Генерального директора Жантуриева Б.М., действующего на основании Доверенности № 116 от 29.12.2017 года</w:t>
            </w:r>
            <w:r w:rsidR="00CF1BD4">
              <w:rPr>
                <w:rFonts w:ascii="Times New Roman" w:eastAsia="Times New Roman" w:hAnsi="Times New Roman" w:cs="Times New Roman"/>
                <w:sz w:val="24"/>
                <w:szCs w:val="24"/>
                <w:lang w:val="kk-KZ" w:eastAsia="ru-RU"/>
              </w:rPr>
              <w:t xml:space="preserve"> </w:t>
            </w:r>
            <w:r w:rsidRPr="009B0F27">
              <w:rPr>
                <w:rFonts w:ascii="Times New Roman" w:eastAsia="Times New Roman" w:hAnsi="Times New Roman" w:cs="Times New Roman"/>
                <w:sz w:val="24"/>
                <w:szCs w:val="24"/>
                <w:lang w:val="kk-KZ" w:eastAsia="ru-RU"/>
              </w:rPr>
              <w:t xml:space="preserve">, с одной стороны, и ________________________________________, </w:t>
            </w:r>
          </w:p>
          <w:p w:rsidR="00BE4F61" w:rsidRPr="009B0F27" w:rsidRDefault="00BE4F61" w:rsidP="00BE4F61">
            <w:pPr>
              <w:jc w:val="center"/>
              <w:rPr>
                <w:rFonts w:ascii="Times New Roman" w:eastAsia="Times New Roman" w:hAnsi="Times New Roman" w:cs="Times New Roman"/>
                <w:i/>
                <w:sz w:val="24"/>
                <w:szCs w:val="24"/>
                <w:lang w:val="kk-KZ" w:eastAsia="ru-RU"/>
              </w:rPr>
            </w:pPr>
            <w:r w:rsidRPr="009B0F27">
              <w:rPr>
                <w:rFonts w:ascii="Times New Roman" w:eastAsia="Times New Roman" w:hAnsi="Times New Roman" w:cs="Times New Roman"/>
                <w:i/>
                <w:sz w:val="24"/>
                <w:szCs w:val="24"/>
                <w:lang w:val="kk-KZ" w:eastAsia="ru-RU"/>
              </w:rPr>
              <w:t>(наименование юридического лица)</w:t>
            </w:r>
          </w:p>
          <w:p w:rsidR="00BE4F61" w:rsidRPr="009B0F27" w:rsidRDefault="00BE4F61" w:rsidP="00BE4F61">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именуемый в дальнейшем Заказчик, от лица которого выступает       ________________________________________</w:t>
            </w:r>
          </w:p>
          <w:p w:rsidR="00BE4F61" w:rsidRPr="009B0F27" w:rsidRDefault="00BE4F61" w:rsidP="00BE4F61">
            <w:pPr>
              <w:jc w:val="center"/>
              <w:rPr>
                <w:rFonts w:ascii="Times New Roman" w:eastAsia="Times New Roman" w:hAnsi="Times New Roman" w:cs="Times New Roman"/>
                <w:i/>
                <w:sz w:val="24"/>
                <w:szCs w:val="24"/>
                <w:lang w:val="kk-KZ" w:eastAsia="ru-RU"/>
              </w:rPr>
            </w:pPr>
            <w:r w:rsidRPr="009B0F27">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BE4F61" w:rsidRPr="009B0F27" w:rsidRDefault="00BE4F61" w:rsidP="00BE4F61">
            <w:pPr>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val="kk-KZ" w:eastAsia="ru-RU"/>
              </w:rPr>
              <w:t>действующего(ей) на основании ________________________________________,</w:t>
            </w:r>
          </w:p>
          <w:p w:rsidR="009D2EAC" w:rsidRPr="009B0F27" w:rsidRDefault="00BE4F61" w:rsidP="00BE4F61">
            <w:pPr>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rsidR="00154854" w:rsidRDefault="00154854" w:rsidP="0055700D">
            <w:pPr>
              <w:pStyle w:val="a4"/>
              <w:ind w:left="0"/>
              <w:jc w:val="center"/>
              <w:rPr>
                <w:rFonts w:ascii="Times New Roman" w:eastAsia="Times New Roman" w:hAnsi="Times New Roman" w:cs="Times New Roman"/>
                <w:b/>
                <w:sz w:val="24"/>
                <w:szCs w:val="24"/>
                <w:lang w:val="kk-KZ" w:eastAsia="ru-RU"/>
              </w:rPr>
            </w:pPr>
          </w:p>
          <w:p w:rsidR="009D2EAC" w:rsidRPr="009B0F27" w:rsidRDefault="0055700D" w:rsidP="0055700D">
            <w:pPr>
              <w:pStyle w:val="a4"/>
              <w:ind w:left="0"/>
              <w:jc w:val="center"/>
              <w:rPr>
                <w:rFonts w:ascii="Times New Roman" w:eastAsia="Times New Roman" w:hAnsi="Times New Roman" w:cs="Times New Roman"/>
                <w:b/>
                <w:sz w:val="24"/>
                <w:szCs w:val="24"/>
                <w:lang w:eastAsia="ru-RU"/>
              </w:rPr>
            </w:pPr>
            <w:r w:rsidRPr="009B0F27">
              <w:rPr>
                <w:rFonts w:ascii="Times New Roman" w:eastAsia="Times New Roman" w:hAnsi="Times New Roman" w:cs="Times New Roman"/>
                <w:b/>
                <w:sz w:val="24"/>
                <w:szCs w:val="24"/>
                <w:lang w:val="en-US" w:eastAsia="ru-RU"/>
              </w:rPr>
              <w:t xml:space="preserve">1 </w:t>
            </w:r>
            <w:r w:rsidR="009D2EAC" w:rsidRPr="009B0F27">
              <w:rPr>
                <w:rFonts w:ascii="Times New Roman" w:eastAsia="Times New Roman" w:hAnsi="Times New Roman" w:cs="Times New Roman"/>
                <w:b/>
                <w:sz w:val="24"/>
                <w:szCs w:val="24"/>
                <w:lang w:eastAsia="ru-RU"/>
              </w:rPr>
              <w:t>Предмет договора</w:t>
            </w:r>
          </w:p>
          <w:p w:rsidR="009D2EAC" w:rsidRPr="009B0F27" w:rsidRDefault="009D2EAC" w:rsidP="00A3677D">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Предметом настоящего договора является выполнение Исполнителем по </w:t>
            </w:r>
            <w:r w:rsidR="00B175F3" w:rsidRPr="009B0F27">
              <w:rPr>
                <w:rFonts w:ascii="Times New Roman" w:eastAsia="Times New Roman" w:hAnsi="Times New Roman" w:cs="Times New Roman"/>
                <w:sz w:val="24"/>
                <w:szCs w:val="24"/>
                <w:lang w:eastAsia="ru-RU"/>
              </w:rPr>
              <w:t xml:space="preserve">заявке </w:t>
            </w:r>
            <w:r w:rsidRPr="009B0F27">
              <w:rPr>
                <w:rFonts w:ascii="Times New Roman" w:eastAsia="Times New Roman" w:hAnsi="Times New Roman" w:cs="Times New Roman"/>
                <w:sz w:val="24"/>
                <w:szCs w:val="24"/>
                <w:lang w:eastAsia="ru-RU"/>
              </w:rPr>
              <w:t>Заявителя работ по проведению оценки безопасности и качества лекарственных средств (изделий медицинского назначения)</w:t>
            </w:r>
            <w:r w:rsidR="005F0D65" w:rsidRPr="009B0F27">
              <w:rPr>
                <w:rFonts w:ascii="Times New Roman" w:eastAsia="Times New Roman" w:hAnsi="Times New Roman" w:cs="Times New Roman"/>
                <w:sz w:val="24"/>
                <w:szCs w:val="24"/>
                <w:lang w:eastAsia="ru-RU"/>
              </w:rPr>
              <w:t xml:space="preserve"> путем декларирования</w:t>
            </w:r>
            <w:r w:rsidRPr="009B0F27">
              <w:rPr>
                <w:rFonts w:ascii="Times New Roman" w:eastAsia="Times New Roman" w:hAnsi="Times New Roman" w:cs="Times New Roman"/>
                <w:sz w:val="24"/>
                <w:szCs w:val="24"/>
                <w:lang w:eastAsia="ru-RU"/>
              </w:rPr>
              <w:t xml:space="preserve"> </w:t>
            </w:r>
            <w:r w:rsidR="009F76A0" w:rsidRPr="009B0F27">
              <w:rPr>
                <w:rFonts w:ascii="Times New Roman" w:eastAsia="Times New Roman" w:hAnsi="Times New Roman" w:cs="Times New Roman"/>
                <w:sz w:val="24"/>
                <w:szCs w:val="24"/>
                <w:lang w:eastAsia="ru-RU"/>
              </w:rPr>
              <w:t xml:space="preserve">(далее – Работы) </w:t>
            </w:r>
            <w:r w:rsidRPr="009B0F27">
              <w:rPr>
                <w:rFonts w:ascii="Times New Roman" w:eastAsia="Times New Roman" w:hAnsi="Times New Roman" w:cs="Times New Roman"/>
                <w:sz w:val="24"/>
                <w:szCs w:val="24"/>
                <w:lang w:eastAsia="ru-RU"/>
              </w:rPr>
              <w:t>в соответствии с приложением к настоящему договору.</w:t>
            </w:r>
          </w:p>
          <w:p w:rsidR="009D2EAC" w:rsidRPr="009B0F27" w:rsidRDefault="009D2EAC" w:rsidP="00A3677D">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Работы проводятся Исполнителем в соответствии </w:t>
            </w:r>
            <w:r w:rsidR="008D7233" w:rsidRPr="009B0F27">
              <w:rPr>
                <w:rFonts w:ascii="Times New Roman" w:eastAsia="Times New Roman" w:hAnsi="Times New Roman" w:cs="Times New Roman"/>
                <w:sz w:val="24"/>
                <w:szCs w:val="24"/>
                <w:lang w:eastAsia="ru-RU"/>
              </w:rPr>
              <w:t xml:space="preserve">с действующим законодательством Республики Казахстан, включая приказ </w:t>
            </w:r>
            <w:r w:rsidRPr="009B0F27">
              <w:rPr>
                <w:rFonts w:ascii="Times New Roman" w:eastAsia="Times New Roman" w:hAnsi="Times New Roman" w:cs="Times New Roman"/>
                <w:sz w:val="24"/>
                <w:szCs w:val="24"/>
                <w:lang w:eastAsia="ru-RU"/>
              </w:rPr>
              <w:t>МЗСР РК от 26 ноября 2014 года № 269 «Об утверждении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009F76A0" w:rsidRPr="009B0F27">
              <w:rPr>
                <w:rFonts w:ascii="Times New Roman" w:eastAsia="Times New Roman" w:hAnsi="Times New Roman" w:cs="Times New Roman"/>
                <w:sz w:val="24"/>
                <w:szCs w:val="24"/>
                <w:lang w:eastAsia="ru-RU"/>
              </w:rPr>
              <w:t xml:space="preserve"> (далее</w:t>
            </w:r>
            <w:r w:rsidR="00B175F3" w:rsidRPr="009B0F27">
              <w:rPr>
                <w:rFonts w:ascii="Times New Roman" w:eastAsia="Times New Roman" w:hAnsi="Times New Roman" w:cs="Times New Roman"/>
                <w:sz w:val="24"/>
                <w:szCs w:val="24"/>
                <w:lang w:eastAsia="ru-RU"/>
              </w:rPr>
              <w:t xml:space="preserve"> – </w:t>
            </w:r>
            <w:r w:rsidR="009F76A0" w:rsidRPr="009B0F27">
              <w:rPr>
                <w:rFonts w:ascii="Times New Roman" w:eastAsia="Times New Roman" w:hAnsi="Times New Roman" w:cs="Times New Roman"/>
                <w:sz w:val="24"/>
                <w:szCs w:val="24"/>
                <w:lang w:eastAsia="ru-RU"/>
              </w:rPr>
              <w:t>Правила)</w:t>
            </w:r>
            <w:r w:rsidRPr="009B0F27">
              <w:rPr>
                <w:rFonts w:ascii="Times New Roman" w:eastAsia="Times New Roman" w:hAnsi="Times New Roman" w:cs="Times New Roman"/>
                <w:sz w:val="24"/>
                <w:szCs w:val="24"/>
                <w:lang w:eastAsia="ru-RU"/>
              </w:rPr>
              <w:t xml:space="preserve">.   </w:t>
            </w:r>
          </w:p>
          <w:p w:rsidR="009D2EAC" w:rsidRPr="009B0F27" w:rsidRDefault="009D2EAC" w:rsidP="00A3677D">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Оценка безопасности и качества осуществляется до выпуска продукции в обращение на территории Республики </w:t>
            </w:r>
            <w:r w:rsidRPr="009B0F27">
              <w:rPr>
                <w:rFonts w:ascii="Times New Roman" w:eastAsia="Times New Roman" w:hAnsi="Times New Roman" w:cs="Times New Roman"/>
                <w:sz w:val="24"/>
                <w:szCs w:val="24"/>
                <w:lang w:eastAsia="ru-RU"/>
              </w:rPr>
              <w:lastRenderedPageBreak/>
              <w:t xml:space="preserve">Казахстан. </w:t>
            </w:r>
          </w:p>
          <w:p w:rsidR="009D2EAC" w:rsidRPr="00800E8D" w:rsidRDefault="009D2EAC" w:rsidP="00A3677D">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(оказанных услуг) в соответствии с условиями настоящего Договора.</w:t>
            </w:r>
            <w:r w:rsidRPr="009B0F27" w:rsidDel="00094FA9">
              <w:rPr>
                <w:rFonts w:ascii="Times New Roman" w:eastAsia="Times New Roman" w:hAnsi="Times New Roman" w:cs="Times New Roman"/>
                <w:sz w:val="24"/>
                <w:szCs w:val="24"/>
                <w:lang w:eastAsia="ru-RU"/>
              </w:rPr>
              <w:t xml:space="preserve"> </w:t>
            </w:r>
          </w:p>
          <w:p w:rsidR="00800E8D" w:rsidRPr="009B0F27" w:rsidRDefault="00800E8D" w:rsidP="00800E8D">
            <w:pPr>
              <w:pStyle w:val="a4"/>
              <w:tabs>
                <w:tab w:val="left" w:pos="393"/>
              </w:tabs>
              <w:ind w:left="0"/>
              <w:jc w:val="both"/>
              <w:rPr>
                <w:rFonts w:ascii="Times New Roman" w:eastAsia="Times New Roman" w:hAnsi="Times New Roman" w:cs="Times New Roman"/>
                <w:sz w:val="24"/>
                <w:szCs w:val="24"/>
                <w:lang w:eastAsia="ru-RU"/>
              </w:rPr>
            </w:pPr>
          </w:p>
          <w:p w:rsidR="009D2EAC" w:rsidRPr="009B0F27" w:rsidRDefault="009D2EAC" w:rsidP="0055700D">
            <w:pPr>
              <w:pStyle w:val="a4"/>
              <w:numPr>
                <w:ilvl w:val="0"/>
                <w:numId w:val="4"/>
              </w:numPr>
              <w:jc w:val="center"/>
              <w:rPr>
                <w:rFonts w:ascii="Times New Roman" w:eastAsia="Times New Roman" w:hAnsi="Times New Roman" w:cs="Times New Roman"/>
                <w:b/>
                <w:sz w:val="24"/>
                <w:szCs w:val="24"/>
                <w:lang w:eastAsia="ru-RU"/>
              </w:rPr>
            </w:pPr>
            <w:r w:rsidRPr="009B0F27">
              <w:rPr>
                <w:rFonts w:ascii="Times New Roman" w:eastAsia="Times New Roman" w:hAnsi="Times New Roman" w:cs="Times New Roman"/>
                <w:b/>
                <w:sz w:val="24"/>
                <w:szCs w:val="24"/>
                <w:lang w:eastAsia="ru-RU"/>
              </w:rPr>
              <w:t>Стоимость работ и порядок расчета</w:t>
            </w:r>
          </w:p>
          <w:p w:rsidR="009D2EAC" w:rsidRPr="009B0F27" w:rsidRDefault="0055700D" w:rsidP="0055700D">
            <w:pPr>
              <w:pStyle w:val="a4"/>
              <w:tabs>
                <w:tab w:val="left" w:pos="405"/>
              </w:tabs>
              <w:ind w:left="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2.1 </w:t>
            </w:r>
            <w:r w:rsidR="009D2EAC" w:rsidRPr="009B0F27">
              <w:rPr>
                <w:rFonts w:ascii="Times New Roman" w:eastAsia="Times New Roman" w:hAnsi="Times New Roman" w:cs="Times New Roman"/>
                <w:sz w:val="24"/>
                <w:szCs w:val="24"/>
                <w:lang w:eastAsia="ru-RU"/>
              </w:rPr>
              <w:t xml:space="preserve">Стоимость выполняемых работ по настоящему договору определяется в </w:t>
            </w:r>
            <w:proofErr w:type="gramStart"/>
            <w:r w:rsidR="009D2EAC" w:rsidRPr="009B0F27">
              <w:rPr>
                <w:rFonts w:ascii="Times New Roman" w:eastAsia="Times New Roman" w:hAnsi="Times New Roman" w:cs="Times New Roman"/>
                <w:sz w:val="24"/>
                <w:szCs w:val="24"/>
                <w:lang w:eastAsia="ru-RU"/>
              </w:rPr>
              <w:t>соответствии</w:t>
            </w:r>
            <w:proofErr w:type="gramEnd"/>
            <w:r w:rsidR="009D2EAC" w:rsidRPr="009B0F27">
              <w:rPr>
                <w:rFonts w:ascii="Times New Roman" w:eastAsia="Times New Roman" w:hAnsi="Times New Roman" w:cs="Times New Roman"/>
                <w:sz w:val="24"/>
                <w:szCs w:val="24"/>
                <w:lang w:eastAsia="ru-RU"/>
              </w:rPr>
              <w:t xml:space="preserve"> с ценами, установленными уполномоченным органом в области здравоохранения по согласованию с антимонопольным органом</w:t>
            </w:r>
            <w:r w:rsidR="009F76A0" w:rsidRPr="009B0F27">
              <w:rPr>
                <w:rFonts w:ascii="Times New Roman" w:eastAsia="Times New Roman" w:hAnsi="Times New Roman" w:cs="Times New Roman"/>
                <w:sz w:val="24"/>
                <w:szCs w:val="24"/>
                <w:lang w:eastAsia="ru-RU"/>
              </w:rPr>
              <w:t>,</w:t>
            </w:r>
            <w:r w:rsidR="009D2EAC" w:rsidRPr="009B0F27">
              <w:rPr>
                <w:rFonts w:ascii="Times New Roman" w:eastAsia="Times New Roman" w:hAnsi="Times New Roman" w:cs="Times New Roman"/>
                <w:sz w:val="24"/>
                <w:szCs w:val="24"/>
                <w:lang w:eastAsia="ru-RU"/>
              </w:rPr>
              <w:t xml:space="preserve"> </w:t>
            </w:r>
            <w:r w:rsidR="009F76A0" w:rsidRPr="009B0F27">
              <w:rPr>
                <w:rFonts w:ascii="Times New Roman" w:eastAsia="Times New Roman" w:hAnsi="Times New Roman" w:cs="Times New Roman"/>
                <w:sz w:val="24"/>
                <w:szCs w:val="24"/>
                <w:lang w:eastAsia="ru-RU"/>
              </w:rPr>
              <w:t>и составляет _____(_______) тенге с учетом НДС согласно</w:t>
            </w:r>
            <w:r w:rsidR="009D2EAC" w:rsidRPr="009B0F27">
              <w:rPr>
                <w:rFonts w:ascii="Times New Roman" w:eastAsia="Times New Roman" w:hAnsi="Times New Roman" w:cs="Times New Roman"/>
                <w:sz w:val="24"/>
                <w:szCs w:val="24"/>
                <w:lang w:eastAsia="ru-RU"/>
              </w:rPr>
              <w:t xml:space="preserve"> приложени</w:t>
            </w:r>
            <w:r w:rsidR="009F76A0" w:rsidRPr="009B0F27">
              <w:rPr>
                <w:rFonts w:ascii="Times New Roman" w:eastAsia="Times New Roman" w:hAnsi="Times New Roman" w:cs="Times New Roman"/>
                <w:sz w:val="24"/>
                <w:szCs w:val="24"/>
                <w:lang w:eastAsia="ru-RU"/>
              </w:rPr>
              <w:t>ю</w:t>
            </w:r>
            <w:r w:rsidR="009D2EAC" w:rsidRPr="009B0F27">
              <w:rPr>
                <w:rFonts w:ascii="Times New Roman" w:eastAsia="Times New Roman" w:hAnsi="Times New Roman" w:cs="Times New Roman"/>
                <w:sz w:val="24"/>
                <w:szCs w:val="24"/>
                <w:lang w:eastAsia="ru-RU"/>
              </w:rPr>
              <w:t xml:space="preserve"> к настоящему договору. </w:t>
            </w:r>
          </w:p>
          <w:p w:rsidR="009D2EAC" w:rsidRPr="009B0F27" w:rsidRDefault="0055700D" w:rsidP="00A3677D">
            <w:pPr>
              <w:pStyle w:val="a4"/>
              <w:numPr>
                <w:ilvl w:val="1"/>
                <w:numId w:val="1"/>
              </w:numPr>
              <w:ind w:left="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2.2 </w:t>
            </w:r>
            <w:r w:rsidR="009D2EAC" w:rsidRPr="009B0F27">
              <w:rPr>
                <w:rFonts w:ascii="Times New Roman" w:eastAsia="Times New Roman" w:hAnsi="Times New Roman" w:cs="Times New Roman"/>
                <w:sz w:val="24"/>
                <w:szCs w:val="24"/>
                <w:lang w:eastAsia="ru-RU"/>
              </w:rPr>
              <w:t xml:space="preserve">Заявитель обязуется произвести оплату </w:t>
            </w:r>
            <w:r w:rsidR="009F76A0" w:rsidRPr="009B0F27">
              <w:rPr>
                <w:rFonts w:ascii="Times New Roman" w:eastAsia="Times New Roman" w:hAnsi="Times New Roman" w:cs="Times New Roman"/>
                <w:sz w:val="24"/>
                <w:szCs w:val="24"/>
                <w:lang w:eastAsia="ru-RU"/>
              </w:rPr>
              <w:t>Р</w:t>
            </w:r>
            <w:r w:rsidR="009D2EAC" w:rsidRPr="009B0F27">
              <w:rPr>
                <w:rFonts w:ascii="Times New Roman" w:eastAsia="Times New Roman" w:hAnsi="Times New Roman" w:cs="Times New Roman"/>
                <w:sz w:val="24"/>
                <w:szCs w:val="24"/>
                <w:lang w:eastAsia="ru-RU"/>
              </w:rPr>
              <w:t>абот по настоящему договору в размере 100% (ст</w:t>
            </w:r>
            <w:r w:rsidR="00680CD6" w:rsidRPr="009B0F27">
              <w:rPr>
                <w:rFonts w:ascii="Times New Roman" w:eastAsia="Times New Roman" w:hAnsi="Times New Roman" w:cs="Times New Roman"/>
                <w:sz w:val="24"/>
                <w:szCs w:val="24"/>
                <w:lang w:eastAsia="ru-RU"/>
              </w:rPr>
              <w:t>о</w:t>
            </w:r>
            <w:r w:rsidR="009D2EAC" w:rsidRPr="009B0F27">
              <w:rPr>
                <w:rFonts w:ascii="Times New Roman" w:eastAsia="Times New Roman" w:hAnsi="Times New Roman" w:cs="Times New Roman"/>
                <w:sz w:val="24"/>
                <w:szCs w:val="24"/>
                <w:lang w:eastAsia="ru-RU"/>
              </w:rPr>
              <w:t xml:space="preserve"> процентов) в порядке предоплаты путем перечисления денежных средств на расчетный счет Исполнителя в течение 5 (пяти) рабочих дней с момента выставления счета на оплату. Денежные средства перечисляются по реквизитам, указанным в разделе 11 настоящего договора, если иные реквизиты не указаны в выставленном Исполнителем счете на оплату. </w:t>
            </w:r>
            <w:r w:rsidR="00BD1B96" w:rsidRPr="009B0F27">
              <w:rPr>
                <w:rFonts w:ascii="Times New Roman" w:eastAsia="Times New Roman" w:hAnsi="Times New Roman" w:cs="Times New Roman"/>
                <w:sz w:val="24"/>
                <w:szCs w:val="24"/>
                <w:lang w:eastAsia="ru-RU"/>
              </w:rPr>
              <w:t xml:space="preserve">В случае </w:t>
            </w:r>
            <w:proofErr w:type="spellStart"/>
            <w:r w:rsidR="00BD1B96" w:rsidRPr="009B0F27">
              <w:rPr>
                <w:rFonts w:ascii="Times New Roman" w:eastAsia="Times New Roman" w:hAnsi="Times New Roman" w:cs="Times New Roman"/>
                <w:sz w:val="24"/>
                <w:szCs w:val="24"/>
                <w:lang w:eastAsia="ru-RU"/>
              </w:rPr>
              <w:t>непоступления</w:t>
            </w:r>
            <w:proofErr w:type="spellEnd"/>
            <w:r w:rsidR="00BD1B96" w:rsidRPr="009B0F27">
              <w:rPr>
                <w:rFonts w:ascii="Times New Roman" w:eastAsia="Times New Roman" w:hAnsi="Times New Roman" w:cs="Times New Roman"/>
                <w:sz w:val="24"/>
                <w:szCs w:val="24"/>
                <w:lang w:eastAsia="ru-RU"/>
              </w:rPr>
              <w:t xml:space="preserve"> оплаты в указанный срок Исполнитель не принимает от Заявителя заявку на проведение оценки безопасности и качества продукции</w:t>
            </w:r>
            <w:r w:rsidR="009D2EAC" w:rsidRPr="009B0F27">
              <w:rPr>
                <w:rFonts w:ascii="Times New Roman" w:eastAsia="Times New Roman" w:hAnsi="Times New Roman" w:cs="Times New Roman"/>
                <w:sz w:val="24"/>
                <w:szCs w:val="24"/>
                <w:lang w:eastAsia="ru-RU"/>
              </w:rPr>
              <w:t xml:space="preserve">. </w:t>
            </w:r>
          </w:p>
          <w:p w:rsidR="009D2EAC" w:rsidRPr="009B0F27" w:rsidRDefault="0055700D" w:rsidP="0055700D">
            <w:pPr>
              <w:pStyle w:val="a4"/>
              <w:tabs>
                <w:tab w:val="left" w:pos="405"/>
              </w:tabs>
              <w:ind w:left="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2.3 </w:t>
            </w:r>
            <w:r w:rsidR="009D2EAC" w:rsidRPr="009B0F27">
              <w:rPr>
                <w:rFonts w:ascii="Times New Roman" w:eastAsia="Times New Roman" w:hAnsi="Times New Roman" w:cs="Times New Roman"/>
                <w:sz w:val="24"/>
                <w:szCs w:val="24"/>
                <w:lang w:eastAsia="ru-RU"/>
              </w:rPr>
              <w:t xml:space="preserve">В </w:t>
            </w:r>
            <w:proofErr w:type="gramStart"/>
            <w:r w:rsidR="009D2EAC" w:rsidRPr="009B0F27">
              <w:rPr>
                <w:rFonts w:ascii="Times New Roman" w:eastAsia="Times New Roman" w:hAnsi="Times New Roman" w:cs="Times New Roman"/>
                <w:sz w:val="24"/>
                <w:szCs w:val="24"/>
                <w:lang w:eastAsia="ru-RU"/>
              </w:rPr>
              <w:t>случае</w:t>
            </w:r>
            <w:proofErr w:type="gramEnd"/>
            <w:r w:rsidR="009D2EAC" w:rsidRPr="009B0F27">
              <w:rPr>
                <w:rFonts w:ascii="Times New Roman" w:eastAsia="Times New Roman" w:hAnsi="Times New Roman" w:cs="Times New Roman"/>
                <w:sz w:val="24"/>
                <w:szCs w:val="24"/>
                <w:lang w:eastAsia="ru-RU"/>
              </w:rPr>
              <w:t xml:space="preserve"> отказа Заявителя от проведения </w:t>
            </w:r>
            <w:r w:rsidR="009F76A0" w:rsidRPr="009B0F27">
              <w:rPr>
                <w:rFonts w:ascii="Times New Roman" w:eastAsia="Times New Roman" w:hAnsi="Times New Roman" w:cs="Times New Roman"/>
                <w:sz w:val="24"/>
                <w:szCs w:val="24"/>
                <w:lang w:eastAsia="ru-RU"/>
              </w:rPr>
              <w:t>Работ</w:t>
            </w:r>
            <w:r w:rsidR="005F0D65" w:rsidRPr="009B0F27">
              <w:rPr>
                <w:rFonts w:ascii="Times New Roman" w:eastAsia="Times New Roman" w:hAnsi="Times New Roman" w:cs="Times New Roman"/>
                <w:sz w:val="24"/>
                <w:szCs w:val="24"/>
                <w:lang w:eastAsia="ru-RU"/>
              </w:rPr>
              <w:t xml:space="preserve"> </w:t>
            </w:r>
            <w:r w:rsidR="009D2EAC" w:rsidRPr="009B0F27">
              <w:rPr>
                <w:rFonts w:ascii="Times New Roman" w:eastAsia="Times New Roman" w:hAnsi="Times New Roman" w:cs="Times New Roman"/>
                <w:sz w:val="24"/>
                <w:szCs w:val="24"/>
                <w:lang w:eastAsia="ru-RU"/>
              </w:rPr>
              <w:t xml:space="preserve">на любой стадии Исполнитель удерживает </w:t>
            </w:r>
            <w:r w:rsidR="00B175F3" w:rsidRPr="009B0F27">
              <w:rPr>
                <w:rFonts w:ascii="Times New Roman" w:eastAsia="Times New Roman" w:hAnsi="Times New Roman" w:cs="Times New Roman"/>
                <w:sz w:val="24"/>
                <w:szCs w:val="24"/>
                <w:lang w:eastAsia="ru-RU"/>
              </w:rPr>
              <w:t>50</w:t>
            </w:r>
            <w:r w:rsidR="009D2EAC" w:rsidRPr="009B0F27">
              <w:rPr>
                <w:rFonts w:ascii="Times New Roman" w:eastAsia="Times New Roman" w:hAnsi="Times New Roman" w:cs="Times New Roman"/>
                <w:sz w:val="24"/>
                <w:szCs w:val="24"/>
                <w:lang w:eastAsia="ru-RU"/>
              </w:rPr>
              <w:t>% от произведенной 100% предоплаты по настоящему договору, с удержанием комиссии банка.</w:t>
            </w:r>
          </w:p>
          <w:p w:rsidR="009D2EAC" w:rsidRPr="009B0F27" w:rsidRDefault="0055700D" w:rsidP="0055700D">
            <w:pPr>
              <w:pStyle w:val="a4"/>
              <w:tabs>
                <w:tab w:val="left" w:pos="405"/>
              </w:tabs>
              <w:ind w:left="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2.4 </w:t>
            </w:r>
            <w:r w:rsidR="009D2EAC" w:rsidRPr="009B0F27">
              <w:rPr>
                <w:rFonts w:ascii="Times New Roman" w:eastAsia="Times New Roman" w:hAnsi="Times New Roman" w:cs="Times New Roman"/>
                <w:sz w:val="24"/>
                <w:szCs w:val="24"/>
                <w:lang w:eastAsia="ru-RU"/>
              </w:rPr>
              <w:t>Документами, подтверждающими исполнение договора</w:t>
            </w:r>
            <w:r w:rsidR="005F0D65" w:rsidRPr="009B0F27">
              <w:rPr>
                <w:rFonts w:ascii="Times New Roman" w:eastAsia="Times New Roman" w:hAnsi="Times New Roman" w:cs="Times New Roman"/>
                <w:sz w:val="24"/>
                <w:szCs w:val="24"/>
                <w:lang w:eastAsia="ru-RU"/>
              </w:rPr>
              <w:t>,</w:t>
            </w:r>
            <w:r w:rsidR="009D2EAC" w:rsidRPr="009B0F27">
              <w:rPr>
                <w:rFonts w:ascii="Times New Roman" w:eastAsia="Times New Roman" w:hAnsi="Times New Roman" w:cs="Times New Roman"/>
                <w:sz w:val="24"/>
                <w:szCs w:val="24"/>
                <w:lang w:eastAsia="ru-RU"/>
              </w:rPr>
              <w:t xml:space="preserve"> являются Акт выполненных работ (оказанных услуг), счет-фактура, заключение о безопасности и качестве продукции </w:t>
            </w:r>
            <w:r w:rsidR="00B175F3" w:rsidRPr="009B0F27">
              <w:rPr>
                <w:rFonts w:ascii="Times New Roman" w:eastAsia="Times New Roman" w:hAnsi="Times New Roman" w:cs="Times New Roman"/>
                <w:sz w:val="24"/>
                <w:szCs w:val="24"/>
                <w:lang w:eastAsia="ru-RU"/>
              </w:rPr>
              <w:t>либо мотивированный отказ</w:t>
            </w:r>
            <w:r w:rsidR="009D2EAC" w:rsidRPr="009B0F27">
              <w:rPr>
                <w:rFonts w:ascii="Times New Roman" w:eastAsia="Times New Roman" w:hAnsi="Times New Roman" w:cs="Times New Roman"/>
                <w:sz w:val="24"/>
                <w:szCs w:val="24"/>
                <w:lang w:eastAsia="ru-RU"/>
              </w:rPr>
              <w:t>.</w:t>
            </w:r>
          </w:p>
          <w:p w:rsidR="009D2EAC" w:rsidRPr="009B0F27" w:rsidRDefault="009D2EAC" w:rsidP="00A3677D">
            <w:pPr>
              <w:widowControl w:val="0"/>
              <w:tabs>
                <w:tab w:val="center" w:pos="2495"/>
                <w:tab w:val="center" w:pos="7595"/>
              </w:tabs>
              <w:jc w:val="both"/>
              <w:rPr>
                <w:rFonts w:ascii="Times New Roman" w:eastAsia="Times New Roman" w:hAnsi="Times New Roman" w:cs="Times New Roman"/>
                <w:sz w:val="24"/>
                <w:szCs w:val="24"/>
                <w:lang w:eastAsia="ru-RU"/>
              </w:rPr>
            </w:pPr>
          </w:p>
          <w:p w:rsidR="009D2EAC" w:rsidRPr="009B0F27" w:rsidRDefault="0055700D" w:rsidP="0055700D">
            <w:pPr>
              <w:pStyle w:val="a4"/>
              <w:ind w:left="33"/>
              <w:jc w:val="center"/>
              <w:rPr>
                <w:rFonts w:ascii="Times New Roman" w:eastAsia="Times New Roman" w:hAnsi="Times New Roman" w:cs="Times New Roman"/>
                <w:b/>
                <w:sz w:val="24"/>
                <w:szCs w:val="24"/>
                <w:lang w:eastAsia="ru-RU"/>
              </w:rPr>
            </w:pPr>
            <w:r w:rsidRPr="009B0F27">
              <w:rPr>
                <w:rFonts w:ascii="Times New Roman" w:eastAsia="Times New Roman" w:hAnsi="Times New Roman" w:cs="Times New Roman"/>
                <w:b/>
                <w:sz w:val="24"/>
                <w:szCs w:val="24"/>
                <w:lang w:eastAsia="ru-RU"/>
              </w:rPr>
              <w:t xml:space="preserve">3 </w:t>
            </w:r>
            <w:r w:rsidR="009D2EAC" w:rsidRPr="009B0F27">
              <w:rPr>
                <w:rFonts w:ascii="Times New Roman" w:eastAsia="Times New Roman" w:hAnsi="Times New Roman" w:cs="Times New Roman"/>
                <w:b/>
                <w:sz w:val="24"/>
                <w:szCs w:val="24"/>
                <w:lang w:eastAsia="ru-RU"/>
              </w:rPr>
              <w:t>Взаимные обязанности Сторон</w:t>
            </w:r>
          </w:p>
          <w:p w:rsidR="009D2EAC" w:rsidRPr="009B0F27" w:rsidRDefault="009D2EAC" w:rsidP="0055700D">
            <w:pPr>
              <w:pStyle w:val="a4"/>
              <w:tabs>
                <w:tab w:val="left" w:pos="405"/>
              </w:tabs>
              <w:ind w:left="0"/>
              <w:jc w:val="both"/>
              <w:rPr>
                <w:rFonts w:ascii="Times New Roman" w:eastAsia="Times New Roman" w:hAnsi="Times New Roman" w:cs="Times New Roman"/>
                <w:b/>
                <w:sz w:val="24"/>
                <w:szCs w:val="24"/>
                <w:lang w:eastAsia="ru-RU"/>
              </w:rPr>
            </w:pPr>
            <w:r w:rsidRPr="009B0F27">
              <w:rPr>
                <w:rFonts w:ascii="Times New Roman" w:eastAsia="Times New Roman" w:hAnsi="Times New Roman" w:cs="Times New Roman"/>
                <w:sz w:val="24"/>
                <w:szCs w:val="24"/>
                <w:lang w:eastAsia="ru-RU"/>
              </w:rPr>
              <w:t>Стороны пришли к соглашению о взаимной обязанности соблюдать Правила, а также иные требования, установленные законодательством Республики Казахстан в сфере обращения лекарственных средств</w:t>
            </w:r>
            <w:r w:rsidR="00B175F3" w:rsidRPr="009B0F27">
              <w:rPr>
                <w:rFonts w:ascii="Times New Roman" w:eastAsia="Times New Roman" w:hAnsi="Times New Roman" w:cs="Times New Roman"/>
                <w:sz w:val="24"/>
                <w:szCs w:val="24"/>
                <w:lang w:eastAsia="ru-RU"/>
              </w:rPr>
              <w:t>, изделий медицинского назначения и медицинской техники</w:t>
            </w:r>
            <w:r w:rsidRPr="009B0F27">
              <w:rPr>
                <w:rFonts w:ascii="Times New Roman" w:eastAsia="Times New Roman" w:hAnsi="Times New Roman" w:cs="Times New Roman"/>
                <w:sz w:val="24"/>
                <w:szCs w:val="24"/>
                <w:lang w:eastAsia="ru-RU"/>
              </w:rPr>
              <w:t xml:space="preserve">. </w:t>
            </w:r>
          </w:p>
          <w:p w:rsidR="009D2EAC" w:rsidRPr="009B0F27" w:rsidRDefault="009D2EAC" w:rsidP="00A3677D">
            <w:pPr>
              <w:ind w:left="33"/>
              <w:rPr>
                <w:rFonts w:ascii="Times New Roman" w:eastAsia="Times New Roman" w:hAnsi="Times New Roman" w:cs="Times New Roman"/>
                <w:b/>
                <w:sz w:val="24"/>
                <w:szCs w:val="24"/>
                <w:lang w:eastAsia="ru-RU"/>
              </w:rPr>
            </w:pPr>
          </w:p>
          <w:p w:rsidR="009D2EAC" w:rsidRPr="009B0F27" w:rsidRDefault="0055700D" w:rsidP="0055700D">
            <w:pPr>
              <w:pStyle w:val="a4"/>
              <w:ind w:left="393"/>
              <w:jc w:val="center"/>
              <w:rPr>
                <w:rFonts w:ascii="Times New Roman" w:eastAsia="Times New Roman" w:hAnsi="Times New Roman" w:cs="Times New Roman"/>
                <w:b/>
                <w:sz w:val="24"/>
                <w:szCs w:val="24"/>
                <w:lang w:eastAsia="ru-RU"/>
              </w:rPr>
            </w:pPr>
            <w:r w:rsidRPr="009B0F27">
              <w:rPr>
                <w:rFonts w:ascii="Times New Roman" w:eastAsia="Times New Roman" w:hAnsi="Times New Roman" w:cs="Times New Roman"/>
                <w:b/>
                <w:sz w:val="24"/>
                <w:szCs w:val="24"/>
                <w:lang w:eastAsia="ru-RU"/>
              </w:rPr>
              <w:t xml:space="preserve">4 </w:t>
            </w:r>
            <w:r w:rsidR="009D2EAC" w:rsidRPr="009B0F27">
              <w:rPr>
                <w:rFonts w:ascii="Times New Roman" w:eastAsia="Times New Roman" w:hAnsi="Times New Roman" w:cs="Times New Roman"/>
                <w:b/>
                <w:sz w:val="24"/>
                <w:szCs w:val="24"/>
                <w:lang w:eastAsia="ru-RU"/>
              </w:rPr>
              <w:t>Исполнитель</w:t>
            </w:r>
            <w:r w:rsidR="009D2EAC" w:rsidRPr="009B0F27">
              <w:rPr>
                <w:rFonts w:ascii="Times New Roman" w:eastAsia="Times New Roman" w:hAnsi="Times New Roman" w:cs="Times New Roman"/>
                <w:b/>
                <w:i/>
                <w:sz w:val="24"/>
                <w:szCs w:val="24"/>
                <w:lang w:eastAsia="ru-RU"/>
              </w:rPr>
              <w:t xml:space="preserve"> </w:t>
            </w:r>
            <w:r w:rsidR="009D2EAC" w:rsidRPr="009B0F27">
              <w:rPr>
                <w:rFonts w:ascii="Times New Roman" w:eastAsia="Times New Roman" w:hAnsi="Times New Roman" w:cs="Times New Roman"/>
                <w:b/>
                <w:sz w:val="24"/>
                <w:szCs w:val="24"/>
                <w:lang w:eastAsia="ru-RU"/>
              </w:rPr>
              <w:t>обязуется:</w:t>
            </w:r>
          </w:p>
          <w:p w:rsidR="00BD1B96" w:rsidRPr="009B0F27" w:rsidRDefault="0055700D" w:rsidP="0055700D">
            <w:pPr>
              <w:pStyle w:val="a4"/>
              <w:tabs>
                <w:tab w:val="left" w:pos="456"/>
              </w:tabs>
              <w:ind w:left="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4.1</w:t>
            </w:r>
            <w:proofErr w:type="gramStart"/>
            <w:r w:rsidRPr="009B0F27">
              <w:rPr>
                <w:rFonts w:ascii="Times New Roman" w:eastAsia="Times New Roman" w:hAnsi="Times New Roman" w:cs="Times New Roman"/>
                <w:sz w:val="24"/>
                <w:szCs w:val="24"/>
                <w:lang w:eastAsia="ru-RU"/>
              </w:rPr>
              <w:t xml:space="preserve"> </w:t>
            </w:r>
            <w:r w:rsidR="00BD1B96" w:rsidRPr="009B0F27">
              <w:rPr>
                <w:rFonts w:ascii="Times New Roman" w:eastAsia="Times New Roman" w:hAnsi="Times New Roman" w:cs="Times New Roman"/>
                <w:sz w:val="24"/>
                <w:szCs w:val="24"/>
                <w:lang w:eastAsia="ru-RU"/>
              </w:rPr>
              <w:t>П</w:t>
            </w:r>
            <w:proofErr w:type="gramEnd"/>
            <w:r w:rsidR="00BD1B96" w:rsidRPr="009B0F27">
              <w:rPr>
                <w:rFonts w:ascii="Times New Roman" w:eastAsia="Times New Roman" w:hAnsi="Times New Roman" w:cs="Times New Roman"/>
                <w:sz w:val="24"/>
                <w:szCs w:val="24"/>
                <w:lang w:eastAsia="ru-RU"/>
              </w:rPr>
              <w:t xml:space="preserve">ринять в </w:t>
            </w:r>
            <w:r w:rsidR="009F76A0" w:rsidRPr="009B0F27">
              <w:rPr>
                <w:rFonts w:ascii="Times New Roman" w:eastAsia="Times New Roman" w:hAnsi="Times New Roman" w:cs="Times New Roman"/>
                <w:sz w:val="24"/>
                <w:szCs w:val="24"/>
                <w:lang w:eastAsia="ru-RU"/>
              </w:rPr>
              <w:t>Р</w:t>
            </w:r>
            <w:r w:rsidR="00BD1B96" w:rsidRPr="009B0F27">
              <w:rPr>
                <w:rFonts w:ascii="Times New Roman" w:eastAsia="Times New Roman" w:hAnsi="Times New Roman" w:cs="Times New Roman"/>
                <w:sz w:val="24"/>
                <w:szCs w:val="24"/>
                <w:lang w:eastAsia="ru-RU"/>
              </w:rPr>
              <w:t xml:space="preserve">аботу заявку от Заявителя на проведение Работ после поступления оплаты в полном объеме в соответствии с п.2.2. </w:t>
            </w:r>
            <w:r w:rsidR="00BD1B96" w:rsidRPr="009B0F27">
              <w:rPr>
                <w:rFonts w:ascii="Times New Roman" w:eastAsia="Times New Roman" w:hAnsi="Times New Roman" w:cs="Times New Roman"/>
                <w:sz w:val="24"/>
                <w:szCs w:val="24"/>
                <w:lang w:eastAsia="ru-RU"/>
              </w:rPr>
              <w:lastRenderedPageBreak/>
              <w:t>настоящего договора.</w:t>
            </w:r>
          </w:p>
          <w:p w:rsidR="009D2EAC" w:rsidRPr="009B0F27" w:rsidRDefault="0055700D" w:rsidP="0055700D">
            <w:pPr>
              <w:pStyle w:val="a4"/>
              <w:tabs>
                <w:tab w:val="left" w:pos="456"/>
              </w:tabs>
              <w:ind w:left="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4.2</w:t>
            </w:r>
            <w:proofErr w:type="gramStart"/>
            <w:r w:rsidRPr="009B0F27">
              <w:rPr>
                <w:rFonts w:ascii="Times New Roman" w:eastAsia="Times New Roman" w:hAnsi="Times New Roman" w:cs="Times New Roman"/>
                <w:sz w:val="24"/>
                <w:szCs w:val="24"/>
                <w:lang w:eastAsia="ru-RU"/>
              </w:rPr>
              <w:t xml:space="preserve"> </w:t>
            </w:r>
            <w:r w:rsidR="009D2EAC" w:rsidRPr="009B0F27">
              <w:rPr>
                <w:rFonts w:ascii="Times New Roman" w:eastAsia="Times New Roman" w:hAnsi="Times New Roman" w:cs="Times New Roman"/>
                <w:sz w:val="24"/>
                <w:szCs w:val="24"/>
                <w:lang w:eastAsia="ru-RU"/>
              </w:rPr>
              <w:t>П</w:t>
            </w:r>
            <w:proofErr w:type="gramEnd"/>
            <w:r w:rsidR="009D2EAC" w:rsidRPr="009B0F27">
              <w:rPr>
                <w:rFonts w:ascii="Times New Roman" w:eastAsia="Times New Roman" w:hAnsi="Times New Roman" w:cs="Times New Roman"/>
                <w:sz w:val="24"/>
                <w:szCs w:val="24"/>
                <w:lang w:eastAsia="ru-RU"/>
              </w:rPr>
              <w:t xml:space="preserve">ровести </w:t>
            </w:r>
            <w:r w:rsidR="009F76A0" w:rsidRPr="009B0F27">
              <w:rPr>
                <w:rFonts w:ascii="Times New Roman" w:eastAsia="Times New Roman" w:hAnsi="Times New Roman" w:cs="Times New Roman"/>
                <w:sz w:val="24"/>
                <w:szCs w:val="24"/>
                <w:lang w:eastAsia="ru-RU"/>
              </w:rPr>
              <w:t>Р</w:t>
            </w:r>
            <w:r w:rsidR="009D2EAC" w:rsidRPr="009B0F27">
              <w:rPr>
                <w:rFonts w:ascii="Times New Roman" w:eastAsia="Times New Roman" w:hAnsi="Times New Roman" w:cs="Times New Roman"/>
                <w:sz w:val="24"/>
                <w:szCs w:val="24"/>
                <w:lang w:eastAsia="ru-RU"/>
              </w:rPr>
              <w:t>аботы по оценке безопасности и качества в порядке и сроки, установленные Правилами.</w:t>
            </w:r>
          </w:p>
          <w:p w:rsidR="009D2EAC" w:rsidRPr="009B0F27" w:rsidRDefault="0055700D" w:rsidP="0055700D">
            <w:pPr>
              <w:pStyle w:val="a4"/>
              <w:tabs>
                <w:tab w:val="left" w:pos="456"/>
              </w:tabs>
              <w:ind w:left="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4.3</w:t>
            </w:r>
            <w:proofErr w:type="gramStart"/>
            <w:r w:rsidRPr="009B0F27">
              <w:rPr>
                <w:rFonts w:ascii="Times New Roman" w:eastAsia="Times New Roman" w:hAnsi="Times New Roman" w:cs="Times New Roman"/>
                <w:sz w:val="24"/>
                <w:szCs w:val="24"/>
                <w:lang w:eastAsia="ru-RU"/>
              </w:rPr>
              <w:t xml:space="preserve"> </w:t>
            </w:r>
            <w:r w:rsidR="009D2EAC" w:rsidRPr="009B0F27">
              <w:rPr>
                <w:rFonts w:ascii="Times New Roman" w:eastAsia="Times New Roman" w:hAnsi="Times New Roman" w:cs="Times New Roman"/>
                <w:sz w:val="24"/>
                <w:szCs w:val="24"/>
                <w:lang w:eastAsia="ru-RU"/>
              </w:rPr>
              <w:t>О</w:t>
            </w:r>
            <w:proofErr w:type="gramEnd"/>
            <w:r w:rsidR="009D2EAC" w:rsidRPr="009B0F27">
              <w:rPr>
                <w:rFonts w:ascii="Times New Roman" w:eastAsia="Times New Roman" w:hAnsi="Times New Roman" w:cs="Times New Roman"/>
                <w:sz w:val="24"/>
                <w:szCs w:val="24"/>
                <w:lang w:eastAsia="ru-RU"/>
              </w:rPr>
              <w:t>беспечить объективную оценку соответствия заявленной продукции на основании представленных Заявителем документов.</w:t>
            </w:r>
          </w:p>
          <w:p w:rsidR="009D2EAC" w:rsidRPr="009B0F27" w:rsidRDefault="00881647" w:rsidP="0055700D">
            <w:pPr>
              <w:pStyle w:val="a4"/>
              <w:tabs>
                <w:tab w:val="left" w:pos="4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roofErr w:type="gramStart"/>
            <w:r>
              <w:rPr>
                <w:rFonts w:ascii="Times New Roman" w:eastAsia="Times New Roman" w:hAnsi="Times New Roman" w:cs="Times New Roman"/>
                <w:sz w:val="24"/>
                <w:szCs w:val="24"/>
                <w:lang w:val="kk-KZ" w:eastAsia="ru-RU"/>
              </w:rPr>
              <w:t xml:space="preserve"> </w:t>
            </w:r>
            <w:r w:rsidR="009D2EAC" w:rsidRPr="009B0F27">
              <w:rPr>
                <w:rFonts w:ascii="Times New Roman" w:eastAsia="Times New Roman" w:hAnsi="Times New Roman" w:cs="Times New Roman"/>
                <w:sz w:val="24"/>
                <w:szCs w:val="24"/>
                <w:lang w:eastAsia="ru-RU"/>
              </w:rPr>
              <w:t>О</w:t>
            </w:r>
            <w:proofErr w:type="gramEnd"/>
            <w:r w:rsidR="009D2EAC" w:rsidRPr="009B0F27">
              <w:rPr>
                <w:rFonts w:ascii="Times New Roman" w:eastAsia="Times New Roman" w:hAnsi="Times New Roman" w:cs="Times New Roman"/>
                <w:sz w:val="24"/>
                <w:szCs w:val="24"/>
                <w:lang w:eastAsia="ru-RU"/>
              </w:rPr>
              <w:t>беспечить соблюдение конфиденциальности информации, полученной в ходе исполнения настоящего договора, за исключением сведений о несоответствии продукции установленным требованиям или ее потенциальной опасности для потребителя в соответствии с Правилами.</w:t>
            </w:r>
          </w:p>
          <w:p w:rsidR="009D2EAC" w:rsidRPr="009B0F27" w:rsidRDefault="0055700D" w:rsidP="0055700D">
            <w:pPr>
              <w:pStyle w:val="a4"/>
              <w:tabs>
                <w:tab w:val="left" w:pos="456"/>
              </w:tabs>
              <w:ind w:left="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4.5 </w:t>
            </w:r>
            <w:r w:rsidR="009D2EAC" w:rsidRPr="009B0F27">
              <w:rPr>
                <w:rFonts w:ascii="Times New Roman" w:eastAsia="Times New Roman" w:hAnsi="Times New Roman" w:cs="Times New Roman"/>
                <w:sz w:val="24"/>
                <w:szCs w:val="24"/>
                <w:lang w:eastAsia="ru-RU"/>
              </w:rPr>
              <w:t xml:space="preserve">В </w:t>
            </w:r>
            <w:proofErr w:type="gramStart"/>
            <w:r w:rsidR="009D2EAC" w:rsidRPr="009B0F27">
              <w:rPr>
                <w:rFonts w:ascii="Times New Roman" w:eastAsia="Times New Roman" w:hAnsi="Times New Roman" w:cs="Times New Roman"/>
                <w:sz w:val="24"/>
                <w:szCs w:val="24"/>
                <w:lang w:eastAsia="ru-RU"/>
              </w:rPr>
              <w:t>случае</w:t>
            </w:r>
            <w:proofErr w:type="gramEnd"/>
            <w:r w:rsidR="009D2EAC" w:rsidRPr="009B0F27">
              <w:rPr>
                <w:rFonts w:ascii="Times New Roman" w:eastAsia="Times New Roman" w:hAnsi="Times New Roman" w:cs="Times New Roman"/>
                <w:sz w:val="24"/>
                <w:szCs w:val="24"/>
                <w:lang w:eastAsia="ru-RU"/>
              </w:rPr>
              <w:t xml:space="preserve"> соответствия продукции установленным требованиям выдать заключение о безопасности и качестве продукц</w:t>
            </w:r>
            <w:r w:rsidR="00881647">
              <w:rPr>
                <w:rFonts w:ascii="Times New Roman" w:eastAsia="Times New Roman" w:hAnsi="Times New Roman" w:cs="Times New Roman"/>
                <w:sz w:val="24"/>
                <w:szCs w:val="24"/>
                <w:lang w:eastAsia="ru-RU"/>
              </w:rPr>
              <w:t xml:space="preserve">ии после подписания Заявителем </w:t>
            </w:r>
            <w:r w:rsidR="00881647">
              <w:rPr>
                <w:rFonts w:ascii="Times New Roman" w:eastAsia="Times New Roman" w:hAnsi="Times New Roman" w:cs="Times New Roman"/>
                <w:sz w:val="24"/>
                <w:szCs w:val="24"/>
                <w:lang w:val="kk-KZ" w:eastAsia="ru-RU"/>
              </w:rPr>
              <w:t>А</w:t>
            </w:r>
            <w:proofErr w:type="spellStart"/>
            <w:r w:rsidR="009D2EAC" w:rsidRPr="009B0F27">
              <w:rPr>
                <w:rFonts w:ascii="Times New Roman" w:eastAsia="Times New Roman" w:hAnsi="Times New Roman" w:cs="Times New Roman"/>
                <w:sz w:val="24"/>
                <w:szCs w:val="24"/>
                <w:lang w:eastAsia="ru-RU"/>
              </w:rPr>
              <w:t>кта</w:t>
            </w:r>
            <w:proofErr w:type="spellEnd"/>
            <w:r w:rsidR="009D2EAC" w:rsidRPr="009B0F27">
              <w:rPr>
                <w:rFonts w:ascii="Times New Roman" w:eastAsia="Times New Roman" w:hAnsi="Times New Roman" w:cs="Times New Roman"/>
                <w:sz w:val="24"/>
                <w:szCs w:val="24"/>
                <w:lang w:eastAsia="ru-RU"/>
              </w:rPr>
              <w:t xml:space="preserve"> выполненных работ (оказанных услуг).</w:t>
            </w:r>
          </w:p>
          <w:p w:rsidR="0094513F" w:rsidRDefault="0094513F" w:rsidP="0055700D">
            <w:pPr>
              <w:pStyle w:val="a4"/>
              <w:ind w:left="33"/>
              <w:jc w:val="center"/>
              <w:rPr>
                <w:rFonts w:ascii="Times New Roman" w:eastAsia="Times New Roman" w:hAnsi="Times New Roman" w:cs="Times New Roman"/>
                <w:b/>
                <w:sz w:val="24"/>
                <w:szCs w:val="24"/>
                <w:lang w:val="kk-KZ" w:eastAsia="ru-RU"/>
              </w:rPr>
            </w:pPr>
          </w:p>
          <w:p w:rsidR="009D2EAC" w:rsidRPr="009B0F27" w:rsidRDefault="0055700D" w:rsidP="0055700D">
            <w:pPr>
              <w:pStyle w:val="a4"/>
              <w:ind w:left="33"/>
              <w:jc w:val="center"/>
              <w:rPr>
                <w:rFonts w:ascii="Times New Roman" w:eastAsia="Times New Roman" w:hAnsi="Times New Roman" w:cs="Times New Roman"/>
                <w:b/>
                <w:sz w:val="24"/>
                <w:szCs w:val="24"/>
                <w:lang w:eastAsia="ru-RU"/>
              </w:rPr>
            </w:pPr>
            <w:r w:rsidRPr="009B0F27">
              <w:rPr>
                <w:rFonts w:ascii="Times New Roman" w:eastAsia="Times New Roman" w:hAnsi="Times New Roman" w:cs="Times New Roman"/>
                <w:b/>
                <w:sz w:val="24"/>
                <w:szCs w:val="24"/>
                <w:lang w:eastAsia="ru-RU"/>
              </w:rPr>
              <w:t xml:space="preserve">5 </w:t>
            </w:r>
            <w:r w:rsidR="009D2EAC" w:rsidRPr="009B0F27">
              <w:rPr>
                <w:rFonts w:ascii="Times New Roman" w:eastAsia="Times New Roman" w:hAnsi="Times New Roman" w:cs="Times New Roman"/>
                <w:b/>
                <w:sz w:val="24"/>
                <w:szCs w:val="24"/>
                <w:lang w:eastAsia="ru-RU"/>
              </w:rPr>
              <w:t>Заявитель обязуется:</w:t>
            </w:r>
          </w:p>
          <w:p w:rsidR="009D2EAC" w:rsidRPr="009B0F27" w:rsidRDefault="009D2EAC"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Соблюдать законодательство в сфере обращения лекарственных средств, изделий медицинского назначения и медицинской техники.</w:t>
            </w:r>
          </w:p>
          <w:p w:rsidR="009D2EAC" w:rsidRPr="009B0F27" w:rsidRDefault="00BD1B96"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Предоставить Исполнителю документы, предусмотренные Правилами, в полном </w:t>
            </w:r>
            <w:proofErr w:type="gramStart"/>
            <w:r w:rsidRPr="009B0F27">
              <w:rPr>
                <w:rFonts w:ascii="Times New Roman" w:eastAsia="Times New Roman" w:hAnsi="Times New Roman" w:cs="Times New Roman"/>
                <w:sz w:val="24"/>
                <w:szCs w:val="24"/>
                <w:lang w:eastAsia="ru-RU"/>
              </w:rPr>
              <w:t>объеме</w:t>
            </w:r>
            <w:proofErr w:type="gramEnd"/>
            <w:r w:rsidRPr="009B0F27">
              <w:rPr>
                <w:rFonts w:ascii="Times New Roman" w:eastAsia="Times New Roman" w:hAnsi="Times New Roman" w:cs="Times New Roman"/>
                <w:sz w:val="24"/>
                <w:szCs w:val="24"/>
                <w:lang w:eastAsia="ru-RU"/>
              </w:rPr>
              <w:t>, включая заявку на выполнение Работ, после произведения оплаты в соответствии с п. 2.2. настоящего договора</w:t>
            </w:r>
            <w:r w:rsidR="009D2EAC" w:rsidRPr="009B0F27">
              <w:rPr>
                <w:rFonts w:ascii="Times New Roman" w:eastAsia="Times New Roman" w:hAnsi="Times New Roman" w:cs="Times New Roman"/>
                <w:sz w:val="24"/>
                <w:szCs w:val="24"/>
                <w:lang w:eastAsia="ru-RU"/>
              </w:rPr>
              <w:t>.</w:t>
            </w:r>
          </w:p>
          <w:p w:rsidR="009D2EAC" w:rsidRPr="009B0F27" w:rsidRDefault="009D2EAC"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Нести ответственность за полноту и достоверность предоставленных документов. </w:t>
            </w:r>
          </w:p>
          <w:p w:rsidR="009D2EAC" w:rsidRPr="009B0F27" w:rsidRDefault="009D2EAC"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Обеспечить</w:t>
            </w:r>
            <w:r w:rsidR="00C3360E" w:rsidRPr="009B0F27">
              <w:rPr>
                <w:rFonts w:ascii="Times New Roman" w:eastAsia="Times New Roman" w:hAnsi="Times New Roman" w:cs="Times New Roman"/>
                <w:sz w:val="24"/>
                <w:szCs w:val="24"/>
                <w:lang w:eastAsia="ru-RU"/>
              </w:rPr>
              <w:t xml:space="preserve"> </w:t>
            </w:r>
            <w:r w:rsidRPr="009B0F27">
              <w:rPr>
                <w:rFonts w:ascii="Times New Roman" w:eastAsia="Times New Roman" w:hAnsi="Times New Roman" w:cs="Times New Roman"/>
                <w:sz w:val="24"/>
                <w:szCs w:val="24"/>
                <w:lang w:eastAsia="ru-RU"/>
              </w:rPr>
              <w:t>стабильность показателей (характеристик) заявленной продукции.</w:t>
            </w:r>
          </w:p>
          <w:p w:rsidR="009D2EAC" w:rsidRPr="009B0F27" w:rsidRDefault="009D2EAC"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Нести ответственность за качество выпускаемой (реализуемой) продукции.</w:t>
            </w:r>
          </w:p>
          <w:p w:rsidR="009D2EAC" w:rsidRPr="009B0F27" w:rsidRDefault="009D2EAC"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Своевременно извещать Исполнителя об изменениях в составе продукции, конструктивных и технологических изменениях продукции и процессе ее производства, а также изменениях юридического адреса и платежных реквизитов. </w:t>
            </w:r>
          </w:p>
          <w:p w:rsidR="009D2EAC" w:rsidRPr="009B0F27" w:rsidRDefault="009D2EAC"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Предоставлять Исполнителю информацию о рекламациях на продукцию, прошедшую оценку безопасности и качества, в течение срока действия заключения о безопасности и качестве. </w:t>
            </w:r>
          </w:p>
          <w:p w:rsidR="008D7233" w:rsidRPr="009B0F27" w:rsidRDefault="00F94FD2"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Н</w:t>
            </w:r>
            <w:proofErr w:type="spellStart"/>
            <w:r w:rsidR="003C06D3" w:rsidRPr="009B0F27">
              <w:rPr>
                <w:rFonts w:ascii="Times New Roman" w:eastAsia="Times New Roman" w:hAnsi="Times New Roman" w:cs="Times New Roman"/>
                <w:sz w:val="24"/>
                <w:szCs w:val="24"/>
                <w:lang w:eastAsia="ru-RU"/>
              </w:rPr>
              <w:t>аряду</w:t>
            </w:r>
            <w:proofErr w:type="spellEnd"/>
            <w:r w:rsidR="003C06D3" w:rsidRPr="009B0F27">
              <w:rPr>
                <w:rFonts w:ascii="Times New Roman" w:eastAsia="Times New Roman" w:hAnsi="Times New Roman" w:cs="Times New Roman"/>
                <w:sz w:val="24"/>
                <w:szCs w:val="24"/>
                <w:lang w:eastAsia="ru-RU"/>
              </w:rPr>
              <w:t xml:space="preserve"> с государственным органом в сфере обращения лекарственных средств, изделий медицинского назначения и медицинской техники письменно уведомить</w:t>
            </w:r>
            <w:r w:rsidR="008D7233" w:rsidRPr="009B0F27">
              <w:rPr>
                <w:rFonts w:ascii="Times New Roman" w:eastAsia="Times New Roman" w:hAnsi="Times New Roman" w:cs="Times New Roman"/>
                <w:sz w:val="24"/>
                <w:szCs w:val="24"/>
                <w:lang w:eastAsia="ru-RU"/>
              </w:rPr>
              <w:t xml:space="preserve"> </w:t>
            </w:r>
            <w:r w:rsidR="003C06D3" w:rsidRPr="009B0F27">
              <w:rPr>
                <w:rFonts w:ascii="Times New Roman" w:eastAsia="Times New Roman" w:hAnsi="Times New Roman" w:cs="Times New Roman"/>
                <w:sz w:val="24"/>
                <w:szCs w:val="24"/>
                <w:lang w:eastAsia="ru-RU"/>
              </w:rPr>
              <w:t xml:space="preserve">Исполнителя </w:t>
            </w:r>
            <w:r w:rsidR="008D7233" w:rsidRPr="009B0F27">
              <w:rPr>
                <w:rFonts w:ascii="Times New Roman" w:eastAsia="Times New Roman" w:hAnsi="Times New Roman" w:cs="Times New Roman"/>
                <w:sz w:val="24"/>
                <w:szCs w:val="24"/>
                <w:lang w:eastAsia="ru-RU"/>
              </w:rPr>
              <w:t xml:space="preserve">после исполнения решения о необходимости уничтожения (утилизации) или вывоза недоброкачественной продукции о </w:t>
            </w:r>
            <w:r w:rsidR="008D7233" w:rsidRPr="009B0F27">
              <w:rPr>
                <w:rFonts w:ascii="Times New Roman" w:eastAsia="Times New Roman" w:hAnsi="Times New Roman" w:cs="Times New Roman"/>
                <w:sz w:val="24"/>
                <w:szCs w:val="24"/>
                <w:lang w:eastAsia="ru-RU"/>
              </w:rPr>
              <w:lastRenderedPageBreak/>
              <w:t>принятых мерах в сроки, установленные Правилами.</w:t>
            </w:r>
          </w:p>
          <w:p w:rsidR="009D2EAC" w:rsidRPr="009B0F27" w:rsidRDefault="009D2EAC" w:rsidP="0055700D">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Использовать заключение о безопасности и качестве лекарственных средств, изделий медицинского назначения исключительно в целях </w:t>
            </w:r>
            <w:proofErr w:type="gramStart"/>
            <w:r w:rsidRPr="009B0F27">
              <w:rPr>
                <w:rFonts w:ascii="Times New Roman" w:eastAsia="Times New Roman" w:hAnsi="Times New Roman" w:cs="Times New Roman"/>
                <w:sz w:val="24"/>
                <w:szCs w:val="24"/>
                <w:lang w:eastAsia="ru-RU"/>
              </w:rPr>
              <w:t>подтверждения прохождения продукции оценки безопасности</w:t>
            </w:r>
            <w:proofErr w:type="gramEnd"/>
            <w:r w:rsidRPr="009B0F27">
              <w:rPr>
                <w:rFonts w:ascii="Times New Roman" w:eastAsia="Times New Roman" w:hAnsi="Times New Roman" w:cs="Times New Roman"/>
                <w:sz w:val="24"/>
                <w:szCs w:val="24"/>
                <w:lang w:eastAsia="ru-RU"/>
              </w:rPr>
              <w:t xml:space="preserve"> и качества </w:t>
            </w:r>
            <w:r w:rsidR="005F0D65" w:rsidRPr="009B0F27">
              <w:rPr>
                <w:rFonts w:ascii="Times New Roman" w:eastAsia="Times New Roman" w:hAnsi="Times New Roman" w:cs="Times New Roman"/>
                <w:sz w:val="24"/>
                <w:szCs w:val="24"/>
                <w:lang w:eastAsia="ru-RU"/>
              </w:rPr>
              <w:t xml:space="preserve">путем декларирования, </w:t>
            </w:r>
            <w:r w:rsidRPr="009B0F27">
              <w:rPr>
                <w:rFonts w:ascii="Times New Roman" w:eastAsia="Times New Roman" w:hAnsi="Times New Roman" w:cs="Times New Roman"/>
                <w:sz w:val="24"/>
                <w:szCs w:val="24"/>
                <w:lang w:eastAsia="ru-RU"/>
              </w:rPr>
              <w:t>на соответствие установленным требованиям законодательства Республики Казахстан.</w:t>
            </w:r>
          </w:p>
          <w:p w:rsidR="005C109B" w:rsidRPr="00CF1BD4" w:rsidRDefault="005C109B" w:rsidP="00CF1BD4">
            <w:pPr>
              <w:pStyle w:val="a4"/>
              <w:numPr>
                <w:ilvl w:val="1"/>
                <w:numId w:val="5"/>
              </w:numPr>
              <w:tabs>
                <w:tab w:val="left" w:pos="456"/>
              </w:tabs>
              <w:ind w:left="33"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9D2EAC" w:rsidRPr="009B0F27">
              <w:rPr>
                <w:rFonts w:ascii="Times New Roman" w:eastAsia="Times New Roman" w:hAnsi="Times New Roman" w:cs="Times New Roman"/>
                <w:sz w:val="24"/>
                <w:szCs w:val="24"/>
                <w:lang w:eastAsia="ru-RU"/>
              </w:rPr>
              <w:t>Своевременно произвести</w:t>
            </w:r>
            <w:r w:rsidR="00C376DE" w:rsidRPr="009B0F27">
              <w:rPr>
                <w:rFonts w:ascii="Times New Roman" w:eastAsia="Times New Roman" w:hAnsi="Times New Roman" w:cs="Times New Roman"/>
                <w:sz w:val="24"/>
                <w:szCs w:val="24"/>
                <w:lang w:eastAsia="ru-RU"/>
              </w:rPr>
              <w:t xml:space="preserve"> </w:t>
            </w:r>
            <w:r w:rsidR="009D2EAC" w:rsidRPr="009B0F27">
              <w:rPr>
                <w:rFonts w:ascii="Times New Roman" w:eastAsia="Times New Roman" w:hAnsi="Times New Roman" w:cs="Times New Roman"/>
                <w:sz w:val="24"/>
                <w:szCs w:val="24"/>
                <w:lang w:eastAsia="ru-RU"/>
              </w:rPr>
              <w:t>оплату Исполнителю по выставленному счету согласно п.2.2 настоящего Договора.</w:t>
            </w:r>
          </w:p>
          <w:p w:rsidR="009D2EAC" w:rsidRPr="009B0F27" w:rsidRDefault="0055700D" w:rsidP="0055700D">
            <w:pPr>
              <w:pStyle w:val="a4"/>
              <w:ind w:left="33"/>
              <w:jc w:val="center"/>
              <w:rPr>
                <w:rFonts w:ascii="Times New Roman" w:eastAsia="Times New Roman" w:hAnsi="Times New Roman" w:cs="Times New Roman"/>
                <w:b/>
                <w:sz w:val="24"/>
                <w:szCs w:val="24"/>
                <w:lang w:val="kk-KZ" w:eastAsia="ru-RU"/>
              </w:rPr>
            </w:pPr>
            <w:r w:rsidRPr="009B0F27">
              <w:rPr>
                <w:rFonts w:ascii="Times New Roman" w:eastAsia="Times New Roman" w:hAnsi="Times New Roman" w:cs="Times New Roman"/>
                <w:b/>
                <w:sz w:val="24"/>
                <w:szCs w:val="24"/>
                <w:lang w:eastAsia="ru-RU"/>
              </w:rPr>
              <w:t xml:space="preserve">6 </w:t>
            </w:r>
            <w:r w:rsidR="009D2EAC" w:rsidRPr="009B0F27">
              <w:rPr>
                <w:rFonts w:ascii="Times New Roman" w:eastAsia="Times New Roman" w:hAnsi="Times New Roman" w:cs="Times New Roman"/>
                <w:b/>
                <w:sz w:val="24"/>
                <w:szCs w:val="24"/>
                <w:lang w:eastAsia="ru-RU"/>
              </w:rPr>
              <w:t>Порядок</w:t>
            </w:r>
            <w:r w:rsidR="009D2EAC" w:rsidRPr="009B0F27">
              <w:rPr>
                <w:rFonts w:ascii="Times New Roman" w:eastAsia="Times New Roman" w:hAnsi="Times New Roman" w:cs="Times New Roman"/>
                <w:b/>
                <w:sz w:val="24"/>
                <w:szCs w:val="24"/>
                <w:lang w:val="kk-KZ" w:eastAsia="ru-RU"/>
              </w:rPr>
              <w:t xml:space="preserve"> сдачи и приемки работ</w:t>
            </w:r>
          </w:p>
          <w:p w:rsidR="009D2EAC" w:rsidRPr="009B0F27" w:rsidRDefault="009D2EAC" w:rsidP="0055700D">
            <w:pPr>
              <w:pStyle w:val="a4"/>
              <w:numPr>
                <w:ilvl w:val="1"/>
                <w:numId w:val="7"/>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При</w:t>
            </w:r>
            <w:r w:rsidRPr="009B0F27">
              <w:rPr>
                <w:rFonts w:ascii="Times New Roman" w:eastAsia="Times New Roman" w:hAnsi="Times New Roman" w:cs="Times New Roman"/>
                <w:sz w:val="24"/>
                <w:szCs w:val="24"/>
                <w:lang w:val="kk-KZ" w:eastAsia="ru-RU"/>
              </w:rPr>
              <w:t xml:space="preserve"> положительных результатах оценки безопасности и качества формой завершения </w:t>
            </w:r>
            <w:r w:rsidR="009F76A0" w:rsidRPr="009B0F27">
              <w:rPr>
                <w:rFonts w:ascii="Times New Roman" w:eastAsia="Times New Roman" w:hAnsi="Times New Roman" w:cs="Times New Roman"/>
                <w:sz w:val="24"/>
                <w:szCs w:val="24"/>
                <w:lang w:val="kk-KZ" w:eastAsia="ru-RU"/>
              </w:rPr>
              <w:t>Р</w:t>
            </w:r>
            <w:r w:rsidRPr="009B0F27">
              <w:rPr>
                <w:rFonts w:ascii="Times New Roman" w:eastAsia="Times New Roman" w:hAnsi="Times New Roman" w:cs="Times New Roman"/>
                <w:sz w:val="24"/>
                <w:szCs w:val="24"/>
                <w:lang w:val="kk-KZ" w:eastAsia="ru-RU"/>
              </w:rPr>
              <w:t xml:space="preserve">абот является </w:t>
            </w:r>
            <w:r w:rsidRPr="009B0F27">
              <w:rPr>
                <w:rFonts w:ascii="Times New Roman" w:eastAsia="Times New Roman" w:hAnsi="Times New Roman" w:cs="Times New Roman"/>
                <w:sz w:val="24"/>
                <w:szCs w:val="24"/>
                <w:lang w:eastAsia="ru-RU"/>
              </w:rPr>
              <w:t>заключение о безопасности и качестве продукции.</w:t>
            </w:r>
          </w:p>
          <w:p w:rsidR="009D2EAC" w:rsidRPr="009B0F27" w:rsidRDefault="009D2EAC" w:rsidP="0055700D">
            <w:pPr>
              <w:pStyle w:val="a4"/>
              <w:numPr>
                <w:ilvl w:val="1"/>
                <w:numId w:val="7"/>
              </w:numPr>
              <w:tabs>
                <w:tab w:val="left" w:pos="456"/>
              </w:tabs>
              <w:ind w:left="33" w:firstLine="0"/>
              <w:jc w:val="both"/>
              <w:rPr>
                <w:rFonts w:ascii="Times New Roman" w:eastAsia="Times New Roman" w:hAnsi="Times New Roman" w:cs="Times New Roman"/>
                <w:sz w:val="24"/>
                <w:szCs w:val="24"/>
                <w:lang w:eastAsia="ru-RU"/>
              </w:rPr>
            </w:pPr>
            <w:r w:rsidRPr="009B0F27">
              <w:rPr>
                <w:rFonts w:ascii="Times New Roman" w:eastAsia="Times New Roman" w:hAnsi="Times New Roman" w:cs="Times New Roman"/>
                <w:sz w:val="24"/>
                <w:szCs w:val="24"/>
                <w:lang w:eastAsia="ru-RU"/>
              </w:rPr>
              <w:t xml:space="preserve">При отрицательных результатах оценки безопасности и качества продукции формой завершения </w:t>
            </w:r>
            <w:r w:rsidR="009F76A0" w:rsidRPr="009B0F27">
              <w:rPr>
                <w:rFonts w:ascii="Times New Roman" w:eastAsia="Times New Roman" w:hAnsi="Times New Roman" w:cs="Times New Roman"/>
                <w:sz w:val="24"/>
                <w:szCs w:val="24"/>
                <w:lang w:eastAsia="ru-RU"/>
              </w:rPr>
              <w:t>Р</w:t>
            </w:r>
            <w:r w:rsidRPr="009B0F27">
              <w:rPr>
                <w:rFonts w:ascii="Times New Roman" w:eastAsia="Times New Roman" w:hAnsi="Times New Roman" w:cs="Times New Roman"/>
                <w:sz w:val="24"/>
                <w:szCs w:val="24"/>
                <w:lang w:eastAsia="ru-RU"/>
              </w:rPr>
              <w:t xml:space="preserve">абот является </w:t>
            </w:r>
            <w:r w:rsidR="008440B8" w:rsidRPr="009B0F27">
              <w:rPr>
                <w:rFonts w:ascii="Times New Roman" w:eastAsia="Times New Roman" w:hAnsi="Times New Roman" w:cs="Times New Roman"/>
                <w:sz w:val="24"/>
                <w:szCs w:val="24"/>
                <w:lang w:eastAsia="ru-RU"/>
              </w:rPr>
              <w:t>мотивированный отказ</w:t>
            </w:r>
            <w:r w:rsidRPr="009B0F27">
              <w:rPr>
                <w:rFonts w:ascii="Times New Roman" w:eastAsia="Times New Roman" w:hAnsi="Times New Roman" w:cs="Times New Roman"/>
                <w:sz w:val="24"/>
                <w:szCs w:val="24"/>
                <w:lang w:eastAsia="ru-RU"/>
              </w:rPr>
              <w:t>.</w:t>
            </w:r>
          </w:p>
          <w:p w:rsidR="009D2EAC" w:rsidRPr="00BE4F61" w:rsidRDefault="009D2EAC" w:rsidP="0055700D">
            <w:pPr>
              <w:pStyle w:val="a4"/>
              <w:numPr>
                <w:ilvl w:val="1"/>
                <w:numId w:val="7"/>
              </w:numPr>
              <w:tabs>
                <w:tab w:val="left" w:pos="456"/>
              </w:tabs>
              <w:ind w:left="33" w:firstLine="0"/>
              <w:jc w:val="both"/>
              <w:rPr>
                <w:rFonts w:ascii="Times New Roman" w:eastAsia="Times New Roman" w:hAnsi="Times New Roman" w:cs="Times New Roman"/>
                <w:sz w:val="24"/>
                <w:szCs w:val="24"/>
                <w:lang w:val="kk-KZ" w:eastAsia="ru-RU"/>
              </w:rPr>
            </w:pPr>
            <w:r w:rsidRPr="009B0F27">
              <w:rPr>
                <w:rFonts w:ascii="Times New Roman" w:eastAsia="Times New Roman" w:hAnsi="Times New Roman" w:cs="Times New Roman"/>
                <w:sz w:val="24"/>
                <w:szCs w:val="24"/>
                <w:lang w:eastAsia="ru-RU"/>
              </w:rPr>
              <w:t xml:space="preserve">Исполнитель в течение </w:t>
            </w:r>
            <w:r w:rsidR="000F530B" w:rsidRPr="009B0F27">
              <w:rPr>
                <w:rFonts w:ascii="Times New Roman" w:eastAsia="Times New Roman" w:hAnsi="Times New Roman" w:cs="Times New Roman"/>
                <w:sz w:val="24"/>
                <w:szCs w:val="24"/>
                <w:lang w:val="kk-KZ" w:eastAsia="ru-RU"/>
              </w:rPr>
              <w:t>5 (пяти)</w:t>
            </w:r>
            <w:r w:rsidRPr="009B0F27">
              <w:rPr>
                <w:rFonts w:ascii="Times New Roman" w:eastAsia="Times New Roman" w:hAnsi="Times New Roman" w:cs="Times New Roman"/>
                <w:sz w:val="24"/>
                <w:szCs w:val="24"/>
                <w:lang w:eastAsia="ru-RU"/>
              </w:rPr>
              <w:t xml:space="preserve"> рабочих дней </w:t>
            </w:r>
            <w:proofErr w:type="gramStart"/>
            <w:r w:rsidRPr="009B0F27">
              <w:rPr>
                <w:rFonts w:ascii="Times New Roman" w:eastAsia="Times New Roman" w:hAnsi="Times New Roman" w:cs="Times New Roman"/>
                <w:sz w:val="24"/>
                <w:szCs w:val="24"/>
                <w:lang w:eastAsia="ru-RU"/>
              </w:rPr>
              <w:t>с даты завершения</w:t>
            </w:r>
            <w:proofErr w:type="gramEnd"/>
            <w:r w:rsidRPr="009B0F27">
              <w:rPr>
                <w:rFonts w:ascii="Times New Roman" w:eastAsia="Times New Roman" w:hAnsi="Times New Roman" w:cs="Times New Roman"/>
                <w:sz w:val="24"/>
                <w:szCs w:val="24"/>
                <w:lang w:eastAsia="ru-RU"/>
              </w:rPr>
              <w:t xml:space="preserve"> </w:t>
            </w:r>
            <w:r w:rsidR="009F76A0" w:rsidRPr="009B0F27">
              <w:rPr>
                <w:rFonts w:ascii="Times New Roman" w:eastAsia="Times New Roman" w:hAnsi="Times New Roman" w:cs="Times New Roman"/>
                <w:sz w:val="24"/>
                <w:szCs w:val="24"/>
                <w:lang w:eastAsia="ru-RU"/>
              </w:rPr>
              <w:t>Р</w:t>
            </w:r>
            <w:r w:rsidRPr="009B0F27">
              <w:rPr>
                <w:rFonts w:ascii="Times New Roman" w:eastAsia="Times New Roman" w:hAnsi="Times New Roman" w:cs="Times New Roman"/>
                <w:sz w:val="24"/>
                <w:szCs w:val="24"/>
                <w:lang w:eastAsia="ru-RU"/>
              </w:rPr>
              <w:t xml:space="preserve">абот </w:t>
            </w:r>
            <w:r w:rsidRPr="009B0F27">
              <w:rPr>
                <w:rFonts w:ascii="Times New Roman" w:eastAsia="Times New Roman" w:hAnsi="Times New Roman" w:cs="Times New Roman"/>
                <w:sz w:val="24"/>
                <w:szCs w:val="24"/>
                <w:lang w:val="kk-KZ" w:eastAsia="ru-RU"/>
              </w:rPr>
              <w:t>оформляет акт выполненных работ (оказанных услуг) в 2-х экземплярах</w:t>
            </w:r>
            <w:r w:rsidRPr="00BE4F61">
              <w:rPr>
                <w:rFonts w:ascii="Times New Roman" w:eastAsia="Times New Roman" w:hAnsi="Times New Roman" w:cs="Times New Roman"/>
                <w:sz w:val="24"/>
                <w:szCs w:val="24"/>
                <w:lang w:val="kk-KZ" w:eastAsia="ru-RU"/>
              </w:rPr>
              <w:t xml:space="preserve"> и счет-фактуру для Заявителя.</w:t>
            </w:r>
          </w:p>
          <w:p w:rsidR="009D2EAC" w:rsidRPr="00BE4F61" w:rsidRDefault="009D2EAC" w:rsidP="0055700D">
            <w:pPr>
              <w:pStyle w:val="a4"/>
              <w:numPr>
                <w:ilvl w:val="1"/>
                <w:numId w:val="7"/>
              </w:numPr>
              <w:tabs>
                <w:tab w:val="left" w:pos="456"/>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 xml:space="preserve">Заявитель обязан в течение </w:t>
            </w:r>
            <w:r w:rsidR="000F530B" w:rsidRPr="00BE4F61">
              <w:rPr>
                <w:rFonts w:ascii="Times New Roman" w:eastAsia="Times New Roman" w:hAnsi="Times New Roman" w:cs="Times New Roman"/>
                <w:sz w:val="24"/>
                <w:szCs w:val="24"/>
                <w:lang w:val="kk-KZ" w:eastAsia="ru-RU"/>
              </w:rPr>
              <w:t>5 (пяти)</w:t>
            </w:r>
            <w:r w:rsidRPr="00BE4F61">
              <w:rPr>
                <w:rFonts w:ascii="Times New Roman" w:eastAsia="Times New Roman" w:hAnsi="Times New Roman" w:cs="Times New Roman"/>
                <w:sz w:val="24"/>
                <w:szCs w:val="24"/>
                <w:lang w:val="kk-KZ" w:eastAsia="ru-RU"/>
              </w:rPr>
              <w:t xml:space="preserve"> рабочих дней с момента предоставления Исполнителем Акта выполненных работ (оказанных услуг) независимо от результатов выполнения </w:t>
            </w:r>
            <w:r w:rsidR="009F76A0" w:rsidRPr="00BE4F61">
              <w:rPr>
                <w:rFonts w:ascii="Times New Roman" w:eastAsia="Times New Roman" w:hAnsi="Times New Roman" w:cs="Times New Roman"/>
                <w:sz w:val="24"/>
                <w:szCs w:val="24"/>
                <w:lang w:val="kk-KZ" w:eastAsia="ru-RU"/>
              </w:rPr>
              <w:t>Р</w:t>
            </w:r>
            <w:r w:rsidRPr="00BE4F61">
              <w:rPr>
                <w:rFonts w:ascii="Times New Roman" w:eastAsia="Times New Roman" w:hAnsi="Times New Roman" w:cs="Times New Roman"/>
                <w:sz w:val="24"/>
                <w:szCs w:val="24"/>
                <w:lang w:val="kk-KZ" w:eastAsia="ru-RU"/>
              </w:rPr>
              <w:t>абот по настоящему договору подписать его и вернуть 1 (один) экземпляр Исполнителю.</w:t>
            </w:r>
          </w:p>
          <w:p w:rsidR="009D2EAC" w:rsidRPr="00BE4F61" w:rsidRDefault="009D2EAC" w:rsidP="0055700D">
            <w:pPr>
              <w:pStyle w:val="a4"/>
              <w:numPr>
                <w:ilvl w:val="1"/>
                <w:numId w:val="7"/>
              </w:numPr>
              <w:tabs>
                <w:tab w:val="left" w:pos="456"/>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 xml:space="preserve">Выдача документов, указанных в пунктах </w:t>
            </w:r>
            <w:r w:rsidR="009F76A0" w:rsidRPr="00BE4F61">
              <w:rPr>
                <w:rFonts w:ascii="Times New Roman" w:eastAsia="Times New Roman" w:hAnsi="Times New Roman" w:cs="Times New Roman"/>
                <w:sz w:val="24"/>
                <w:szCs w:val="24"/>
                <w:lang w:val="kk-KZ" w:eastAsia="ru-RU"/>
              </w:rPr>
              <w:t>6</w:t>
            </w:r>
            <w:r w:rsidR="0055700D" w:rsidRPr="00BE4F61">
              <w:rPr>
                <w:rFonts w:ascii="Times New Roman" w:eastAsia="Times New Roman" w:hAnsi="Times New Roman" w:cs="Times New Roman"/>
                <w:sz w:val="24"/>
                <w:szCs w:val="24"/>
                <w:lang w:val="kk-KZ" w:eastAsia="ru-RU"/>
              </w:rPr>
              <w:t>.1</w:t>
            </w:r>
            <w:r w:rsidRPr="00BE4F61">
              <w:rPr>
                <w:rFonts w:ascii="Times New Roman" w:eastAsia="Times New Roman" w:hAnsi="Times New Roman" w:cs="Times New Roman"/>
                <w:sz w:val="24"/>
                <w:szCs w:val="24"/>
                <w:lang w:val="kk-KZ" w:eastAsia="ru-RU"/>
              </w:rPr>
              <w:t xml:space="preserve"> и </w:t>
            </w:r>
            <w:r w:rsidR="009F76A0" w:rsidRPr="00BE4F61">
              <w:rPr>
                <w:rFonts w:ascii="Times New Roman" w:eastAsia="Times New Roman" w:hAnsi="Times New Roman" w:cs="Times New Roman"/>
                <w:sz w:val="24"/>
                <w:szCs w:val="24"/>
                <w:lang w:val="kk-KZ" w:eastAsia="ru-RU"/>
              </w:rPr>
              <w:t>6</w:t>
            </w:r>
            <w:r w:rsidR="0055700D" w:rsidRPr="00BE4F61">
              <w:rPr>
                <w:rFonts w:ascii="Times New Roman" w:eastAsia="Times New Roman" w:hAnsi="Times New Roman" w:cs="Times New Roman"/>
                <w:sz w:val="24"/>
                <w:szCs w:val="24"/>
                <w:lang w:val="kk-KZ" w:eastAsia="ru-RU"/>
              </w:rPr>
              <w:t>.2</w:t>
            </w:r>
            <w:r w:rsidRPr="00BE4F61">
              <w:rPr>
                <w:rFonts w:ascii="Times New Roman" w:eastAsia="Times New Roman" w:hAnsi="Times New Roman" w:cs="Times New Roman"/>
                <w:sz w:val="24"/>
                <w:szCs w:val="24"/>
                <w:lang w:val="kk-KZ" w:eastAsia="ru-RU"/>
              </w:rPr>
              <w:t xml:space="preserve"> настоящего договора осуществляется после</w:t>
            </w:r>
            <w:r w:rsidRPr="00BE4F61">
              <w:rPr>
                <w:sz w:val="24"/>
                <w:szCs w:val="24"/>
              </w:rPr>
              <w:t xml:space="preserve"> </w:t>
            </w:r>
            <w:r w:rsidRPr="00BE4F61">
              <w:rPr>
                <w:rFonts w:ascii="Times New Roman" w:eastAsia="Times New Roman" w:hAnsi="Times New Roman" w:cs="Times New Roman"/>
                <w:sz w:val="24"/>
                <w:szCs w:val="24"/>
                <w:lang w:val="kk-KZ" w:eastAsia="ru-RU"/>
              </w:rPr>
              <w:t>подписания Заявителем акта выполненных работ (оказанных услуг) и предоставления его Исполнителю.</w:t>
            </w:r>
          </w:p>
          <w:p w:rsidR="009D2EAC" w:rsidRPr="00BE4F61" w:rsidRDefault="009D2EAC" w:rsidP="00A3677D">
            <w:pPr>
              <w:keepNext/>
              <w:jc w:val="both"/>
              <w:outlineLvl w:val="2"/>
              <w:rPr>
                <w:rFonts w:ascii="Times New Roman" w:eastAsia="Times New Roman" w:hAnsi="Times New Roman" w:cs="Times New Roman"/>
                <w:b/>
                <w:sz w:val="24"/>
                <w:szCs w:val="24"/>
                <w:lang w:val="kk-KZ" w:eastAsia="ru-RU"/>
              </w:rPr>
            </w:pPr>
          </w:p>
          <w:p w:rsidR="009D2EAC" w:rsidRPr="00BE4F61" w:rsidRDefault="0055700D" w:rsidP="0055700D">
            <w:pPr>
              <w:pStyle w:val="a4"/>
              <w:ind w:left="33"/>
              <w:jc w:val="center"/>
              <w:rPr>
                <w:rFonts w:ascii="Times New Roman" w:eastAsia="Times New Roman" w:hAnsi="Times New Roman" w:cs="Times New Roman"/>
                <w:b/>
                <w:sz w:val="24"/>
                <w:szCs w:val="24"/>
                <w:lang w:eastAsia="ru-RU"/>
              </w:rPr>
            </w:pPr>
            <w:r w:rsidRPr="00BE4F61">
              <w:rPr>
                <w:rFonts w:ascii="Times New Roman" w:eastAsia="Times New Roman" w:hAnsi="Times New Roman" w:cs="Times New Roman"/>
                <w:b/>
                <w:sz w:val="24"/>
                <w:szCs w:val="24"/>
                <w:lang w:eastAsia="ru-RU"/>
              </w:rPr>
              <w:t xml:space="preserve">7 </w:t>
            </w:r>
            <w:r w:rsidR="009D2EAC" w:rsidRPr="00BE4F61">
              <w:rPr>
                <w:rFonts w:ascii="Times New Roman" w:eastAsia="Times New Roman" w:hAnsi="Times New Roman" w:cs="Times New Roman"/>
                <w:b/>
                <w:sz w:val="24"/>
                <w:szCs w:val="24"/>
                <w:lang w:eastAsia="ru-RU"/>
              </w:rPr>
              <w:t>Ответственность сторон</w:t>
            </w:r>
          </w:p>
          <w:p w:rsidR="009D2EAC" w:rsidRPr="00BE4F61" w:rsidRDefault="009D2EAC" w:rsidP="0055700D">
            <w:pPr>
              <w:pStyle w:val="a4"/>
              <w:numPr>
                <w:ilvl w:val="1"/>
                <w:numId w:val="8"/>
              </w:numPr>
              <w:tabs>
                <w:tab w:val="left" w:pos="443"/>
              </w:tabs>
              <w:ind w:left="33"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9D2EAC" w:rsidRPr="00BE4F61" w:rsidRDefault="009D2EAC" w:rsidP="0055700D">
            <w:pPr>
              <w:pStyle w:val="a4"/>
              <w:numPr>
                <w:ilvl w:val="1"/>
                <w:numId w:val="8"/>
              </w:numPr>
              <w:tabs>
                <w:tab w:val="left" w:pos="443"/>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9D2EAC" w:rsidRPr="00BE4F61" w:rsidRDefault="009D2EAC" w:rsidP="0055700D">
            <w:pPr>
              <w:pStyle w:val="a4"/>
              <w:numPr>
                <w:ilvl w:val="1"/>
                <w:numId w:val="8"/>
              </w:numPr>
              <w:tabs>
                <w:tab w:val="left" w:pos="443"/>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 xml:space="preserve">Если в течение 21 (двадцати одного) </w:t>
            </w:r>
            <w:r w:rsidR="009F76A0" w:rsidRPr="00BE4F61">
              <w:rPr>
                <w:rFonts w:ascii="Times New Roman" w:eastAsia="Times New Roman" w:hAnsi="Times New Roman" w:cs="Times New Roman"/>
                <w:sz w:val="24"/>
                <w:szCs w:val="24"/>
                <w:lang w:val="kk-KZ" w:eastAsia="ru-RU"/>
              </w:rPr>
              <w:t xml:space="preserve">календарного </w:t>
            </w:r>
            <w:r w:rsidRPr="00BE4F61">
              <w:rPr>
                <w:rFonts w:ascii="Times New Roman" w:eastAsia="Times New Roman" w:hAnsi="Times New Roman" w:cs="Times New Roman"/>
                <w:sz w:val="24"/>
                <w:szCs w:val="24"/>
                <w:lang w:val="kk-KZ" w:eastAsia="ru-RU"/>
              </w:rPr>
              <w:t xml:space="preserve">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соответствии с </w:t>
            </w:r>
            <w:r w:rsidRPr="00BE4F61">
              <w:rPr>
                <w:rFonts w:ascii="Times New Roman" w:eastAsia="Times New Roman" w:hAnsi="Times New Roman" w:cs="Times New Roman"/>
                <w:sz w:val="24"/>
                <w:szCs w:val="24"/>
                <w:lang w:val="kk-KZ" w:eastAsia="ru-RU"/>
              </w:rPr>
              <w:lastRenderedPageBreak/>
              <w:t>законодательством Республики Казахстан.</w:t>
            </w:r>
          </w:p>
          <w:p w:rsidR="009D2EAC" w:rsidRPr="00BE4F61" w:rsidRDefault="009D2EAC" w:rsidP="0055700D">
            <w:pPr>
              <w:pStyle w:val="a4"/>
              <w:numPr>
                <w:ilvl w:val="1"/>
                <w:numId w:val="8"/>
              </w:numPr>
              <w:tabs>
                <w:tab w:val="left" w:pos="443"/>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По всем другим вопросам, не оговоренным в настоящем договоре, Стороны руководствуются действующим законодат</w:t>
            </w:r>
            <w:r w:rsidR="0055700D" w:rsidRPr="00BE4F61">
              <w:rPr>
                <w:rFonts w:ascii="Times New Roman" w:eastAsia="Times New Roman" w:hAnsi="Times New Roman" w:cs="Times New Roman"/>
                <w:sz w:val="24"/>
                <w:szCs w:val="24"/>
                <w:lang w:val="kk-KZ" w:eastAsia="ru-RU"/>
              </w:rPr>
              <w:t>ельством Республики Казахстан.</w:t>
            </w:r>
          </w:p>
          <w:p w:rsidR="009D2EAC" w:rsidRPr="00BE4F61" w:rsidRDefault="009D2EAC" w:rsidP="0055700D">
            <w:pPr>
              <w:pStyle w:val="a4"/>
              <w:numPr>
                <w:ilvl w:val="1"/>
                <w:numId w:val="8"/>
              </w:numPr>
              <w:tabs>
                <w:tab w:val="left" w:pos="443"/>
              </w:tabs>
              <w:ind w:left="33"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val="kk-KZ" w:eastAsia="ru-RU"/>
              </w:rPr>
              <w:t xml:space="preserve">В случае возврата Заявителю излишне и (или) ошибочно перечисленных им денежных средств на расчетный счет Исполнителя, </w:t>
            </w:r>
            <w:r w:rsidRPr="00BE4F61">
              <w:rPr>
                <w:rFonts w:ascii="Times New Roman" w:eastAsia="Times New Roman" w:hAnsi="Times New Roman" w:cs="Times New Roman"/>
                <w:sz w:val="24"/>
                <w:szCs w:val="24"/>
                <w:lang w:eastAsia="ru-RU"/>
              </w:rPr>
              <w:t>Исполнитель</w:t>
            </w:r>
            <w:r w:rsidRPr="00BE4F61">
              <w:rPr>
                <w:rFonts w:ascii="Times New Roman" w:eastAsia="Times New Roman" w:hAnsi="Times New Roman" w:cs="Times New Roman"/>
                <w:i/>
                <w:sz w:val="24"/>
                <w:szCs w:val="24"/>
                <w:lang w:eastAsia="ru-RU"/>
              </w:rPr>
              <w:t xml:space="preserve"> </w:t>
            </w:r>
            <w:r w:rsidRPr="00BE4F61">
              <w:rPr>
                <w:rFonts w:ascii="Times New Roman" w:eastAsia="Times New Roman" w:hAnsi="Times New Roman" w:cs="Times New Roman"/>
                <w:sz w:val="24"/>
                <w:szCs w:val="24"/>
                <w:lang w:val="kk-KZ" w:eastAsia="ru-RU"/>
              </w:rPr>
              <w:t>удерживает сумму комиссии за услуги банка по переводу денежных средств, согласно тарифам банка.</w:t>
            </w:r>
          </w:p>
          <w:p w:rsidR="003300C1" w:rsidRPr="00210CE2" w:rsidRDefault="003300C1" w:rsidP="0055700D">
            <w:pPr>
              <w:pStyle w:val="a4"/>
              <w:ind w:left="33"/>
              <w:jc w:val="center"/>
              <w:rPr>
                <w:rFonts w:ascii="Times New Roman" w:eastAsia="Times New Roman" w:hAnsi="Times New Roman" w:cs="Times New Roman"/>
                <w:b/>
                <w:sz w:val="24"/>
                <w:szCs w:val="24"/>
                <w:lang w:eastAsia="ru-RU"/>
              </w:rPr>
            </w:pPr>
          </w:p>
          <w:p w:rsidR="009D2EAC" w:rsidRPr="00BE4F61" w:rsidRDefault="0055700D" w:rsidP="0055700D">
            <w:pPr>
              <w:pStyle w:val="a4"/>
              <w:ind w:left="33"/>
              <w:jc w:val="center"/>
              <w:rPr>
                <w:rFonts w:ascii="Times New Roman" w:eastAsia="Times New Roman" w:hAnsi="Times New Roman" w:cs="Times New Roman"/>
                <w:b/>
                <w:sz w:val="24"/>
                <w:szCs w:val="24"/>
                <w:lang w:eastAsia="ru-RU"/>
              </w:rPr>
            </w:pPr>
            <w:r w:rsidRPr="00BE4F61">
              <w:rPr>
                <w:rFonts w:ascii="Times New Roman" w:eastAsia="Times New Roman" w:hAnsi="Times New Roman" w:cs="Times New Roman"/>
                <w:b/>
                <w:sz w:val="24"/>
                <w:szCs w:val="24"/>
                <w:lang w:eastAsia="ru-RU"/>
              </w:rPr>
              <w:t xml:space="preserve">8 </w:t>
            </w:r>
            <w:r w:rsidR="009D2EAC" w:rsidRPr="00BE4F61">
              <w:rPr>
                <w:rFonts w:ascii="Times New Roman" w:eastAsia="Times New Roman" w:hAnsi="Times New Roman" w:cs="Times New Roman"/>
                <w:b/>
                <w:sz w:val="24"/>
                <w:szCs w:val="24"/>
                <w:lang w:eastAsia="ru-RU"/>
              </w:rPr>
              <w:t>Конфиденциальность</w:t>
            </w:r>
          </w:p>
          <w:p w:rsidR="009D2EAC" w:rsidRPr="00BE4F61" w:rsidRDefault="009D2EAC" w:rsidP="0055700D">
            <w:pPr>
              <w:pStyle w:val="a4"/>
              <w:tabs>
                <w:tab w:val="left" w:pos="443"/>
              </w:tabs>
              <w:ind w:left="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9D2EAC" w:rsidRPr="00BE4F61" w:rsidRDefault="009D2EAC" w:rsidP="00A3677D">
            <w:pPr>
              <w:pStyle w:val="a4"/>
              <w:numPr>
                <w:ilvl w:val="0"/>
                <w:numId w:val="2"/>
              </w:numPr>
              <w:tabs>
                <w:tab w:val="left" w:pos="443"/>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9D2EAC" w:rsidRPr="00BE4F61" w:rsidRDefault="009D2EAC" w:rsidP="00A3677D">
            <w:pPr>
              <w:pStyle w:val="a4"/>
              <w:numPr>
                <w:ilvl w:val="0"/>
                <w:numId w:val="2"/>
              </w:numPr>
              <w:tabs>
                <w:tab w:val="left" w:pos="443"/>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rsidR="009D2EAC" w:rsidRPr="00BE4F61" w:rsidRDefault="009D2EAC" w:rsidP="00A3677D">
            <w:pPr>
              <w:pStyle w:val="a4"/>
              <w:numPr>
                <w:ilvl w:val="0"/>
                <w:numId w:val="2"/>
              </w:numPr>
              <w:tabs>
                <w:tab w:val="left" w:pos="443"/>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должна быть раскрыта в соответствии с законодательством Республики Казахстан, распоряжением судебного органа или иного законного органа;</w:t>
            </w:r>
          </w:p>
          <w:p w:rsidR="009D2EAC" w:rsidRPr="00BE4F61" w:rsidRDefault="009D2EAC" w:rsidP="00A3677D">
            <w:pPr>
              <w:pStyle w:val="a4"/>
              <w:numPr>
                <w:ilvl w:val="0"/>
                <w:numId w:val="2"/>
              </w:numPr>
              <w:tabs>
                <w:tab w:val="left" w:pos="443"/>
              </w:tabs>
              <w:ind w:left="33" w:firstLine="0"/>
              <w:jc w:val="both"/>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sz w:val="24"/>
                <w:szCs w:val="24"/>
                <w:lang w:val="kk-KZ" w:eastAsia="ru-RU"/>
              </w:rPr>
              <w:t>раскрывается профессиональным консультантам и/или финансовым учреждениям на конфиденциальной основе; или раскрытие которой было предварительно согласовано Сторонами.</w:t>
            </w:r>
          </w:p>
          <w:p w:rsidR="00173E30" w:rsidRPr="00173E30" w:rsidRDefault="00173E30" w:rsidP="00173E30">
            <w:pPr>
              <w:pStyle w:val="a4"/>
              <w:ind w:left="393"/>
              <w:rPr>
                <w:rFonts w:ascii="Times New Roman" w:eastAsia="Times New Roman" w:hAnsi="Times New Roman" w:cs="Times New Roman"/>
                <w:sz w:val="24"/>
                <w:szCs w:val="24"/>
                <w:lang w:eastAsia="ru-RU"/>
              </w:rPr>
            </w:pPr>
          </w:p>
          <w:p w:rsidR="005F0D65" w:rsidRPr="00BE4F61" w:rsidRDefault="009D2EAC" w:rsidP="00BE4F61">
            <w:pPr>
              <w:pStyle w:val="a4"/>
              <w:numPr>
                <w:ilvl w:val="0"/>
                <w:numId w:val="12"/>
              </w:numPr>
              <w:jc w:val="center"/>
              <w:rPr>
                <w:rFonts w:ascii="Times New Roman" w:eastAsia="Times New Roman" w:hAnsi="Times New Roman" w:cs="Times New Roman"/>
                <w:sz w:val="24"/>
                <w:szCs w:val="24"/>
                <w:lang w:eastAsia="ru-RU"/>
              </w:rPr>
            </w:pPr>
            <w:r w:rsidRPr="00BE4F61">
              <w:rPr>
                <w:rFonts w:ascii="Times New Roman" w:eastAsia="Times New Roman" w:hAnsi="Times New Roman" w:cs="Times New Roman"/>
                <w:b/>
                <w:bCs/>
                <w:sz w:val="24"/>
                <w:szCs w:val="24"/>
                <w:lang w:eastAsia="ru-RU"/>
              </w:rPr>
              <w:t xml:space="preserve">Обстоятельства непреодолимой силы </w:t>
            </w:r>
            <w:r w:rsidR="00E56FA0" w:rsidRPr="00BE4F61">
              <w:rPr>
                <w:rFonts w:ascii="Times New Roman" w:eastAsia="Times New Roman" w:hAnsi="Times New Roman" w:cs="Times New Roman"/>
                <w:b/>
                <w:bCs/>
                <w:sz w:val="24"/>
                <w:szCs w:val="24"/>
                <w:lang w:eastAsia="ru-RU"/>
              </w:rPr>
              <w:t xml:space="preserve">   </w:t>
            </w:r>
            <w:r w:rsidRPr="00BE4F61">
              <w:rPr>
                <w:rFonts w:ascii="Times New Roman" w:eastAsia="Times New Roman" w:hAnsi="Times New Roman" w:cs="Times New Roman"/>
                <w:b/>
                <w:bCs/>
                <w:sz w:val="24"/>
                <w:szCs w:val="24"/>
                <w:lang w:eastAsia="ru-RU"/>
              </w:rPr>
              <w:t>(Форс-мажор)</w:t>
            </w:r>
          </w:p>
          <w:p w:rsidR="009D2EAC" w:rsidRPr="00BE4F61" w:rsidRDefault="009D2EAC" w:rsidP="0055700D">
            <w:pPr>
              <w:pStyle w:val="a4"/>
              <w:numPr>
                <w:ilvl w:val="1"/>
                <w:numId w:val="9"/>
              </w:numPr>
              <w:tabs>
                <w:tab w:val="left" w:pos="468"/>
              </w:tabs>
              <w:ind w:left="33"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w:t>
            </w:r>
            <w:r w:rsidR="009F76A0" w:rsidRPr="00BE4F61">
              <w:rPr>
                <w:rFonts w:ascii="Times New Roman" w:eastAsia="Times New Roman" w:hAnsi="Times New Roman" w:cs="Times New Roman"/>
                <w:sz w:val="24"/>
                <w:szCs w:val="24"/>
                <w:lang w:eastAsia="ru-RU"/>
              </w:rPr>
              <w:t>д</w:t>
            </w:r>
            <w:r w:rsidRPr="00BE4F61">
              <w:rPr>
                <w:rFonts w:ascii="Times New Roman" w:eastAsia="Times New Roman" w:hAnsi="Times New Roman" w:cs="Times New Roman"/>
                <w:sz w:val="24"/>
                <w:szCs w:val="24"/>
                <w:lang w:eastAsia="ru-RU"/>
              </w:rPr>
              <w:t xml:space="preserve">оговору </w:t>
            </w:r>
            <w:r w:rsidRPr="00BE4F61">
              <w:rPr>
                <w:rFonts w:ascii="Times New Roman" w:eastAsia="Times New Roman" w:hAnsi="Times New Roman" w:cs="Times New Roman"/>
                <w:sz w:val="24"/>
                <w:szCs w:val="24"/>
                <w:lang w:eastAsia="ru-RU"/>
              </w:rPr>
              <w:lastRenderedPageBreak/>
              <w:t>в случае, если невыполнение обусловлено чрезвычайными обстоятельствами, которые произошли независимо от воли Сторон.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BE4F61">
              <w:rPr>
                <w:rFonts w:ascii="Times New Roman" w:eastAsia="Times New Roman" w:hAnsi="Times New Roman" w:cs="Times New Roman"/>
                <w:sz w:val="24"/>
                <w:szCs w:val="24"/>
                <w:lang w:eastAsia="ru-RU"/>
              </w:rPr>
              <w:t>ств пр</w:t>
            </w:r>
            <w:proofErr w:type="gramEnd"/>
            <w:r w:rsidRPr="00BE4F61">
              <w:rPr>
                <w:rFonts w:ascii="Times New Roman" w:eastAsia="Times New Roman" w:hAnsi="Times New Roman" w:cs="Times New Roman"/>
                <w:sz w:val="24"/>
                <w:szCs w:val="24"/>
                <w:lang w:eastAsia="ru-RU"/>
              </w:rPr>
              <w:t>одлевается на время действия указанных обстоятельств.</w:t>
            </w:r>
          </w:p>
          <w:p w:rsidR="009D2EAC" w:rsidRPr="00BE4F61" w:rsidRDefault="009D2EAC" w:rsidP="0055700D">
            <w:pPr>
              <w:pStyle w:val="a4"/>
              <w:numPr>
                <w:ilvl w:val="1"/>
                <w:numId w:val="9"/>
              </w:numPr>
              <w:tabs>
                <w:tab w:val="left" w:pos="468"/>
              </w:tabs>
              <w:ind w:left="33"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Сторона, для которой в силу указанных обстоятельств создалась невозможность исполнения каких-либо обязательств по договору, обязана незамедлительно (не позднее 10 суток) известить о том другую Сторону. Факты, содержащиеся в таком извещении, должны быть документально подтверждены компетентными государственными органами.</w:t>
            </w:r>
          </w:p>
          <w:p w:rsidR="009D2EAC" w:rsidRPr="00BE4F61" w:rsidRDefault="009D2EAC" w:rsidP="0055700D">
            <w:pPr>
              <w:pStyle w:val="a4"/>
              <w:numPr>
                <w:ilvl w:val="1"/>
                <w:numId w:val="9"/>
              </w:numPr>
              <w:tabs>
                <w:tab w:val="left" w:pos="468"/>
              </w:tabs>
              <w:ind w:left="33" w:firstLine="0"/>
              <w:jc w:val="both"/>
              <w:rPr>
                <w:rFonts w:ascii="Times New Roman" w:eastAsia="Times New Roman" w:hAnsi="Times New Roman" w:cs="Times New Roman"/>
                <w:sz w:val="24"/>
                <w:szCs w:val="24"/>
                <w:lang w:eastAsia="ru-RU"/>
              </w:rPr>
            </w:pPr>
            <w:proofErr w:type="spellStart"/>
            <w:r w:rsidRPr="00BE4F61">
              <w:rPr>
                <w:rFonts w:ascii="Times New Roman" w:eastAsia="Times New Roman" w:hAnsi="Times New Roman" w:cs="Times New Roman"/>
                <w:sz w:val="24"/>
                <w:szCs w:val="24"/>
                <w:lang w:eastAsia="ru-RU"/>
              </w:rPr>
              <w:t>Неуведомление</w:t>
            </w:r>
            <w:proofErr w:type="spellEnd"/>
            <w:r w:rsidRPr="00BE4F61">
              <w:rPr>
                <w:rFonts w:ascii="Times New Roman" w:eastAsia="Times New Roman" w:hAnsi="Times New Roman" w:cs="Times New Roman"/>
                <w:sz w:val="24"/>
                <w:szCs w:val="24"/>
                <w:lang w:eastAsia="ru-RU"/>
              </w:rPr>
              <w:t xml:space="preserve"> или несвоевременное извещение о наступивших обстоятельствах непреодолимой силы, лишает соответствующую из Сторон права ссылаться на какие либо из них в качестве основания, освобождающего ее от ответственности за неисполнение договорных обязательств.</w:t>
            </w:r>
          </w:p>
          <w:p w:rsidR="009D2EAC" w:rsidRPr="00BE4F61" w:rsidRDefault="009D2EAC" w:rsidP="0055700D">
            <w:pPr>
              <w:pStyle w:val="a4"/>
              <w:numPr>
                <w:ilvl w:val="1"/>
                <w:numId w:val="9"/>
              </w:numPr>
              <w:tabs>
                <w:tab w:val="left" w:pos="468"/>
              </w:tabs>
              <w:ind w:left="33"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Если обстоятельства непреодолимой силы продолжают действовать более одного месяца, любая из Сторон имеет право расторгнуть договор полностью или частично, сообщив о принятом решении другой Стороне. В этом случае Заявитель производит взаиморасчеты с Исполнителем только по фактически выполненным работам и понесенным расходам.</w:t>
            </w:r>
          </w:p>
          <w:p w:rsidR="008F7B81" w:rsidRPr="00210CE2" w:rsidRDefault="008F7B81" w:rsidP="0055700D">
            <w:pPr>
              <w:pStyle w:val="a4"/>
              <w:ind w:left="33"/>
              <w:jc w:val="center"/>
              <w:rPr>
                <w:rFonts w:ascii="Times New Roman" w:eastAsia="Times New Roman" w:hAnsi="Times New Roman" w:cs="Times New Roman"/>
                <w:b/>
                <w:sz w:val="24"/>
                <w:szCs w:val="24"/>
                <w:lang w:eastAsia="ru-RU"/>
              </w:rPr>
            </w:pPr>
          </w:p>
          <w:p w:rsidR="009D2EAC" w:rsidRPr="00BE4F61" w:rsidRDefault="0055700D" w:rsidP="0055700D">
            <w:pPr>
              <w:pStyle w:val="a4"/>
              <w:ind w:left="33"/>
              <w:jc w:val="center"/>
              <w:rPr>
                <w:rFonts w:ascii="Times New Roman" w:eastAsia="Times New Roman" w:hAnsi="Times New Roman" w:cs="Times New Roman"/>
                <w:sz w:val="24"/>
                <w:szCs w:val="24"/>
                <w:lang w:val="kk-KZ" w:eastAsia="ru-RU"/>
              </w:rPr>
            </w:pPr>
            <w:r w:rsidRPr="00BE4F61">
              <w:rPr>
                <w:rFonts w:ascii="Times New Roman" w:eastAsia="Times New Roman" w:hAnsi="Times New Roman" w:cs="Times New Roman"/>
                <w:b/>
                <w:sz w:val="24"/>
                <w:szCs w:val="24"/>
                <w:lang w:eastAsia="ru-RU"/>
              </w:rPr>
              <w:t xml:space="preserve">10 </w:t>
            </w:r>
            <w:r w:rsidR="009D2EAC" w:rsidRPr="00BE4F61">
              <w:rPr>
                <w:rFonts w:ascii="Times New Roman" w:eastAsia="Times New Roman" w:hAnsi="Times New Roman" w:cs="Times New Roman"/>
                <w:b/>
                <w:sz w:val="24"/>
                <w:szCs w:val="24"/>
                <w:lang w:eastAsia="ru-RU"/>
              </w:rPr>
              <w:t>Срок действия договора</w:t>
            </w:r>
            <w:r w:rsidR="008D7233" w:rsidRPr="00BE4F61">
              <w:rPr>
                <w:rFonts w:ascii="Times New Roman" w:eastAsia="Times New Roman" w:hAnsi="Times New Roman" w:cs="Times New Roman"/>
                <w:b/>
                <w:sz w:val="24"/>
                <w:szCs w:val="24"/>
                <w:lang w:eastAsia="ru-RU"/>
              </w:rPr>
              <w:t xml:space="preserve"> и порядок расторжения</w:t>
            </w:r>
          </w:p>
          <w:p w:rsidR="009D2EAC" w:rsidRPr="00BE4F61" w:rsidRDefault="009D2EAC" w:rsidP="0055700D">
            <w:pPr>
              <w:pStyle w:val="a4"/>
              <w:numPr>
                <w:ilvl w:val="1"/>
                <w:numId w:val="10"/>
              </w:numPr>
              <w:tabs>
                <w:tab w:val="left" w:pos="493"/>
              </w:tabs>
              <w:ind w:left="33"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val="kk-KZ" w:eastAsia="ru-RU"/>
              </w:rPr>
              <w:t xml:space="preserve">Настоящий договор вступает в силу с даты его подписания уполномоченными представителями Сторон и внесения Заявителем предоплаты на расчетный счет Исполнителя в размере и сроки, установленные </w:t>
            </w:r>
            <w:r w:rsidR="009F76A0" w:rsidRPr="00BE4F61">
              <w:rPr>
                <w:rFonts w:ascii="Times New Roman" w:eastAsia="Times New Roman" w:hAnsi="Times New Roman" w:cs="Times New Roman"/>
                <w:sz w:val="24"/>
                <w:szCs w:val="24"/>
                <w:lang w:val="kk-KZ" w:eastAsia="ru-RU"/>
              </w:rPr>
              <w:t>д</w:t>
            </w:r>
            <w:r w:rsidRPr="00BE4F61">
              <w:rPr>
                <w:rFonts w:ascii="Times New Roman" w:eastAsia="Times New Roman" w:hAnsi="Times New Roman" w:cs="Times New Roman"/>
                <w:sz w:val="24"/>
                <w:szCs w:val="24"/>
                <w:lang w:val="kk-KZ" w:eastAsia="ru-RU"/>
              </w:rPr>
              <w:t>оговором</w:t>
            </w:r>
            <w:r w:rsidR="009F76A0" w:rsidRPr="00BE4F61">
              <w:rPr>
                <w:rFonts w:ascii="Times New Roman" w:eastAsia="Times New Roman" w:hAnsi="Times New Roman" w:cs="Times New Roman"/>
                <w:sz w:val="24"/>
                <w:szCs w:val="24"/>
                <w:lang w:val="kk-KZ" w:eastAsia="ru-RU"/>
              </w:rPr>
              <w:t>, и</w:t>
            </w:r>
            <w:r w:rsidRPr="00BE4F61">
              <w:rPr>
                <w:rFonts w:ascii="Times New Roman" w:eastAsia="Times New Roman" w:hAnsi="Times New Roman" w:cs="Times New Roman"/>
                <w:sz w:val="24"/>
                <w:szCs w:val="24"/>
                <w:lang w:val="kk-KZ" w:eastAsia="ru-RU"/>
              </w:rPr>
              <w:t xml:space="preserve"> действует до полного исполнения Сторонами своих обязательств</w:t>
            </w:r>
            <w:r w:rsidRPr="00BE4F61">
              <w:rPr>
                <w:rFonts w:ascii="Times New Roman" w:eastAsia="Times New Roman" w:hAnsi="Times New Roman" w:cs="Times New Roman"/>
                <w:sz w:val="24"/>
                <w:szCs w:val="24"/>
                <w:lang w:eastAsia="ru-RU"/>
              </w:rPr>
              <w:t xml:space="preserve">.    </w:t>
            </w:r>
          </w:p>
          <w:p w:rsidR="009D2EAC" w:rsidRPr="00BE4F61" w:rsidRDefault="009D2EAC" w:rsidP="0055700D">
            <w:pPr>
              <w:pStyle w:val="a4"/>
              <w:numPr>
                <w:ilvl w:val="1"/>
                <w:numId w:val="10"/>
              </w:numPr>
              <w:tabs>
                <w:tab w:val="left" w:pos="493"/>
              </w:tabs>
              <w:ind w:left="33"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 xml:space="preserve">Договор может быть прекращен (односторонний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9D2EAC" w:rsidRPr="00BE4F61" w:rsidRDefault="009D2EAC" w:rsidP="0055700D">
            <w:pPr>
              <w:pStyle w:val="a4"/>
              <w:numPr>
                <w:ilvl w:val="1"/>
                <w:numId w:val="10"/>
              </w:numPr>
              <w:tabs>
                <w:tab w:val="left" w:pos="493"/>
              </w:tabs>
              <w:ind w:left="33"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 xml:space="preserve">Настоящий Договор может быть </w:t>
            </w:r>
            <w:r w:rsidRPr="00BE4F61">
              <w:rPr>
                <w:rFonts w:ascii="Times New Roman" w:eastAsia="Times New Roman" w:hAnsi="Times New Roman" w:cs="Times New Roman"/>
                <w:sz w:val="24"/>
                <w:szCs w:val="24"/>
                <w:lang w:eastAsia="ru-RU"/>
              </w:rPr>
              <w:lastRenderedPageBreak/>
              <w:t>расторгнут:</w:t>
            </w:r>
          </w:p>
          <w:p w:rsidR="009D2EAC" w:rsidRPr="00BE4F61" w:rsidRDefault="009D2EAC" w:rsidP="00A3677D">
            <w:pPr>
              <w:tabs>
                <w:tab w:val="left" w:pos="175"/>
                <w:tab w:val="left" w:pos="493"/>
              </w:tabs>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а) по взаимному согласию Сторон;</w:t>
            </w:r>
          </w:p>
          <w:p w:rsidR="009D2EAC" w:rsidRPr="00BE4F61" w:rsidRDefault="009D2EAC" w:rsidP="00A3677D">
            <w:pPr>
              <w:pStyle w:val="a4"/>
              <w:tabs>
                <w:tab w:val="left" w:pos="175"/>
                <w:tab w:val="left" w:pos="493"/>
              </w:tabs>
              <w:ind w:left="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 xml:space="preserve">б) по требованию одной из Сторон с предварительным уведомлением другой Стороны не позднее 30 (тридцати) </w:t>
            </w:r>
            <w:r w:rsidR="009F76A0" w:rsidRPr="00BE4F61">
              <w:rPr>
                <w:rFonts w:ascii="Times New Roman" w:eastAsia="Times New Roman" w:hAnsi="Times New Roman" w:cs="Times New Roman"/>
                <w:sz w:val="24"/>
                <w:szCs w:val="24"/>
                <w:lang w:eastAsia="ru-RU"/>
              </w:rPr>
              <w:t xml:space="preserve">календарных </w:t>
            </w:r>
            <w:r w:rsidRPr="00BE4F61">
              <w:rPr>
                <w:rFonts w:ascii="Times New Roman" w:eastAsia="Times New Roman" w:hAnsi="Times New Roman" w:cs="Times New Roman"/>
                <w:sz w:val="24"/>
                <w:szCs w:val="24"/>
                <w:lang w:eastAsia="ru-RU"/>
              </w:rPr>
              <w:t xml:space="preserve">дней до предполагаемой даты расторжения настоящего Договора. При этом Стороны обязаны не позднее 10 (десяти) рабочих дней со дня расторжения настоящего Договора, произвести полный взаиморасчет. </w:t>
            </w:r>
          </w:p>
          <w:p w:rsidR="009D2EAC" w:rsidRPr="00BE4F61" w:rsidRDefault="008F7B81" w:rsidP="00A3677D">
            <w:pPr>
              <w:tabs>
                <w:tab w:val="left" w:pos="175"/>
                <w:tab w:val="left" w:pos="493"/>
              </w:tabs>
              <w:jc w:val="both"/>
              <w:rPr>
                <w:rFonts w:ascii="Times New Roman" w:eastAsia="Times New Roman" w:hAnsi="Times New Roman" w:cs="Times New Roman"/>
                <w:sz w:val="24"/>
                <w:szCs w:val="24"/>
                <w:lang w:eastAsia="ru-RU"/>
              </w:rPr>
            </w:pPr>
            <w:r w:rsidRPr="008F7B8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kk-KZ" w:eastAsia="ru-RU"/>
              </w:rPr>
              <w:t>.</w:t>
            </w:r>
            <w:r w:rsidRPr="008F7B81">
              <w:rPr>
                <w:rFonts w:ascii="Times New Roman" w:eastAsia="Times New Roman" w:hAnsi="Times New Roman" w:cs="Times New Roman"/>
                <w:sz w:val="24"/>
                <w:szCs w:val="24"/>
                <w:lang w:eastAsia="ru-RU"/>
              </w:rPr>
              <w:t>4</w:t>
            </w:r>
            <w:proofErr w:type="gramStart"/>
            <w:r w:rsidRPr="008F7B81">
              <w:rPr>
                <w:rFonts w:ascii="Times New Roman" w:eastAsia="Times New Roman" w:hAnsi="Times New Roman" w:cs="Times New Roman"/>
                <w:sz w:val="24"/>
                <w:szCs w:val="24"/>
                <w:lang w:eastAsia="ru-RU"/>
              </w:rPr>
              <w:t xml:space="preserve"> </w:t>
            </w:r>
            <w:r w:rsidR="009D2EAC" w:rsidRPr="00BE4F61">
              <w:rPr>
                <w:rFonts w:ascii="Times New Roman" w:eastAsia="Times New Roman" w:hAnsi="Times New Roman" w:cs="Times New Roman"/>
                <w:sz w:val="24"/>
                <w:szCs w:val="24"/>
                <w:lang w:eastAsia="ru-RU"/>
              </w:rPr>
              <w:t>К</w:t>
            </w:r>
            <w:proofErr w:type="gramEnd"/>
            <w:r w:rsidR="009D2EAC" w:rsidRPr="00BE4F61">
              <w:rPr>
                <w:rFonts w:ascii="Times New Roman" w:eastAsia="Times New Roman" w:hAnsi="Times New Roman" w:cs="Times New Roman"/>
                <w:sz w:val="24"/>
                <w:szCs w:val="24"/>
                <w:lang w:eastAsia="ru-RU"/>
              </w:rPr>
              <w:t>огда Договор аннулируется в силу вышеуказанных обстоятельств, Исполнитель имеет право на оплату фактических затрат, связанных с выполнением работ по Договору, на день расторжения.</w:t>
            </w:r>
          </w:p>
          <w:p w:rsidR="00DD064D" w:rsidRDefault="00DD064D" w:rsidP="0055700D">
            <w:pPr>
              <w:pStyle w:val="a4"/>
              <w:ind w:left="33"/>
              <w:jc w:val="center"/>
              <w:rPr>
                <w:rFonts w:ascii="Times New Roman" w:eastAsia="Times New Roman" w:hAnsi="Times New Roman" w:cs="Times New Roman"/>
                <w:b/>
                <w:sz w:val="24"/>
                <w:szCs w:val="24"/>
                <w:lang w:val="kk-KZ" w:eastAsia="ru-RU"/>
              </w:rPr>
            </w:pPr>
          </w:p>
          <w:p w:rsidR="008D7233" w:rsidRPr="00BE4F61" w:rsidRDefault="0055700D" w:rsidP="0055700D">
            <w:pPr>
              <w:pStyle w:val="a4"/>
              <w:ind w:left="33"/>
              <w:jc w:val="center"/>
              <w:rPr>
                <w:rFonts w:ascii="Times New Roman" w:eastAsia="Times New Roman" w:hAnsi="Times New Roman" w:cs="Times New Roman"/>
                <w:b/>
                <w:sz w:val="24"/>
                <w:szCs w:val="24"/>
                <w:lang w:val="kk-KZ" w:eastAsia="ru-RU"/>
              </w:rPr>
            </w:pPr>
            <w:r w:rsidRPr="00BE4F61">
              <w:rPr>
                <w:rFonts w:ascii="Times New Roman" w:eastAsia="Times New Roman" w:hAnsi="Times New Roman" w:cs="Times New Roman"/>
                <w:b/>
                <w:sz w:val="24"/>
                <w:szCs w:val="24"/>
                <w:lang w:val="kk-KZ" w:eastAsia="ru-RU"/>
              </w:rPr>
              <w:t xml:space="preserve">11 </w:t>
            </w:r>
            <w:r w:rsidR="008D7233" w:rsidRPr="00BE4F61">
              <w:rPr>
                <w:rFonts w:ascii="Times New Roman" w:eastAsia="Times New Roman" w:hAnsi="Times New Roman" w:cs="Times New Roman"/>
                <w:b/>
                <w:sz w:val="24"/>
                <w:szCs w:val="24"/>
                <w:lang w:val="kk-KZ" w:eastAsia="ru-RU"/>
              </w:rPr>
              <w:t>Заключительные положения</w:t>
            </w:r>
          </w:p>
          <w:p w:rsidR="008D7233" w:rsidRPr="00BE4F61" w:rsidRDefault="008D7233" w:rsidP="0055700D">
            <w:pPr>
              <w:pStyle w:val="a4"/>
              <w:numPr>
                <w:ilvl w:val="1"/>
                <w:numId w:val="11"/>
              </w:numPr>
              <w:tabs>
                <w:tab w:val="left" w:pos="493"/>
              </w:tabs>
              <w:ind w:left="0" w:firstLine="0"/>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sz w:val="24"/>
                <w:szCs w:val="24"/>
                <w:lang w:eastAsia="ru-RU"/>
              </w:rPr>
              <w:t>Все изменения и дополнения к настоящему договору будут иметь юридическую силу в случае, если они совершены в письменной форме, подписаны уполномоченными представителями Сторон и скреплены печатью.</w:t>
            </w:r>
          </w:p>
          <w:p w:rsidR="003C06D3" w:rsidRPr="00BE4F61" w:rsidRDefault="00DD064D" w:rsidP="0055700D">
            <w:pPr>
              <w:pStyle w:val="a4"/>
              <w:numPr>
                <w:ilvl w:val="1"/>
                <w:numId w:val="11"/>
              </w:numPr>
              <w:tabs>
                <w:tab w:val="left" w:pos="456"/>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3C06D3" w:rsidRPr="00BE4F61">
              <w:rPr>
                <w:rFonts w:ascii="Times New Roman" w:eastAsia="Times New Roman" w:hAnsi="Times New Roman" w:cs="Times New Roman"/>
                <w:sz w:val="24"/>
                <w:szCs w:val="24"/>
                <w:lang w:eastAsia="ru-RU"/>
              </w:rPr>
              <w:t>Исполнитель направляет информацию в государственный орган в сфере обращения лекарственных средств, изделий медицинского назначения и медицинской техники при выдаче решения об отказе в выдаче заключения о безопасности и качестве продукции в порядке и сроки, установленные Правилами.</w:t>
            </w:r>
          </w:p>
          <w:p w:rsidR="009D2EAC" w:rsidRPr="00BE4F61" w:rsidRDefault="008D7233" w:rsidP="0055700D">
            <w:pPr>
              <w:pStyle w:val="a4"/>
              <w:numPr>
                <w:ilvl w:val="1"/>
                <w:numId w:val="11"/>
              </w:numPr>
              <w:tabs>
                <w:tab w:val="left" w:pos="493"/>
              </w:tabs>
              <w:ind w:left="0" w:firstLine="0"/>
              <w:jc w:val="both"/>
              <w:rPr>
                <w:rFonts w:ascii="Times New Roman" w:eastAsia="Times New Roman" w:hAnsi="Times New Roman" w:cs="Times New Roman"/>
                <w:b/>
                <w:sz w:val="24"/>
                <w:szCs w:val="24"/>
                <w:lang w:eastAsia="ru-RU"/>
              </w:rPr>
            </w:pPr>
            <w:r w:rsidRPr="00BE4F61">
              <w:rPr>
                <w:rFonts w:ascii="Times New Roman" w:eastAsia="Times New Roman" w:hAnsi="Times New Roman" w:cs="Times New Roman"/>
                <w:sz w:val="24"/>
                <w:szCs w:val="24"/>
                <w:lang w:eastAsia="ru-RU"/>
              </w:rPr>
              <w:t>Настоящий Договор составлен в 2-х экземплярах на государственном и русском языках, имеющих одинаковую юридическую силу по одному для каждой из Сторон.</w:t>
            </w:r>
          </w:p>
          <w:p w:rsidR="00DD064D" w:rsidRDefault="00DD064D" w:rsidP="00F44DC0">
            <w:pPr>
              <w:pStyle w:val="a4"/>
              <w:ind w:left="33"/>
              <w:jc w:val="center"/>
              <w:rPr>
                <w:rFonts w:ascii="Times New Roman" w:eastAsia="Times New Roman" w:hAnsi="Times New Roman" w:cs="Times New Roman"/>
                <w:b/>
                <w:bCs/>
                <w:sz w:val="24"/>
                <w:szCs w:val="24"/>
                <w:lang w:val="kk-KZ" w:eastAsia="ru-RU"/>
              </w:rPr>
            </w:pPr>
          </w:p>
          <w:p w:rsidR="009D2EAC" w:rsidRPr="00BE4F61" w:rsidRDefault="00F44DC0" w:rsidP="00F44DC0">
            <w:pPr>
              <w:pStyle w:val="a4"/>
              <w:ind w:left="33"/>
              <w:jc w:val="center"/>
              <w:rPr>
                <w:rFonts w:ascii="Times New Roman" w:eastAsia="Times New Roman" w:hAnsi="Times New Roman" w:cs="Times New Roman"/>
                <w:b/>
                <w:bCs/>
                <w:sz w:val="24"/>
                <w:szCs w:val="24"/>
                <w:lang w:eastAsia="ru-RU"/>
              </w:rPr>
            </w:pPr>
            <w:r w:rsidRPr="00BE4F61">
              <w:rPr>
                <w:rFonts w:ascii="Times New Roman" w:eastAsia="Times New Roman" w:hAnsi="Times New Roman" w:cs="Times New Roman"/>
                <w:b/>
                <w:bCs/>
                <w:sz w:val="24"/>
                <w:szCs w:val="24"/>
                <w:lang w:eastAsia="ru-RU"/>
              </w:rPr>
              <w:t xml:space="preserve">12 </w:t>
            </w:r>
            <w:r w:rsidR="009D2EAC" w:rsidRPr="00BE4F61">
              <w:rPr>
                <w:rFonts w:ascii="Times New Roman" w:eastAsia="Times New Roman" w:hAnsi="Times New Roman" w:cs="Times New Roman"/>
                <w:b/>
                <w:bCs/>
                <w:sz w:val="24"/>
                <w:szCs w:val="24"/>
                <w:lang w:eastAsia="ru-RU"/>
              </w:rPr>
              <w:t>Юридические адреса и банковские реквизиты:</w:t>
            </w:r>
          </w:p>
          <w:p w:rsidR="009D2EAC" w:rsidRPr="00BE4F61" w:rsidRDefault="009D2EAC" w:rsidP="00F44DC0">
            <w:pPr>
              <w:pStyle w:val="a4"/>
              <w:tabs>
                <w:tab w:val="left" w:pos="443"/>
              </w:tabs>
              <w:ind w:left="0"/>
              <w:jc w:val="both"/>
              <w:rPr>
                <w:rFonts w:ascii="Times New Roman" w:eastAsia="Times New Roman" w:hAnsi="Times New Roman" w:cs="Times New Roman"/>
                <w:bCs/>
                <w:sz w:val="24"/>
                <w:szCs w:val="24"/>
                <w:lang w:eastAsia="ru-RU"/>
              </w:rPr>
            </w:pPr>
            <w:r w:rsidRPr="00BE4F61">
              <w:rPr>
                <w:rFonts w:ascii="Times New Roman" w:eastAsia="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календарных дней со дня их изменения.</w:t>
            </w:r>
          </w:p>
          <w:p w:rsidR="009D2EAC" w:rsidRPr="00BE4F61" w:rsidRDefault="009D2EAC" w:rsidP="00A3677D">
            <w:pPr>
              <w:ind w:firstLine="708"/>
              <w:jc w:val="both"/>
              <w:rPr>
                <w:rFonts w:ascii="Times New Roman" w:eastAsia="Times New Roman" w:hAnsi="Times New Roman" w:cs="Times New Roman"/>
                <w:b/>
                <w:i/>
                <w:sz w:val="24"/>
                <w:szCs w:val="24"/>
                <w:lang w:eastAsia="ru-RU"/>
              </w:rPr>
            </w:pPr>
          </w:p>
          <w:p w:rsidR="009D2EAC" w:rsidRPr="00BE4F61" w:rsidRDefault="009D2EAC" w:rsidP="00A3677D">
            <w:pPr>
              <w:jc w:val="both"/>
              <w:rPr>
                <w:rFonts w:ascii="Times New Roman" w:eastAsia="Times New Roman" w:hAnsi="Times New Roman" w:cs="Times New Roman"/>
                <w:sz w:val="24"/>
                <w:szCs w:val="24"/>
                <w:lang w:eastAsia="ru-RU"/>
              </w:rPr>
            </w:pPr>
            <w:r w:rsidRPr="00BE4F61">
              <w:rPr>
                <w:rFonts w:ascii="Times New Roman" w:eastAsia="Times New Roman" w:hAnsi="Times New Roman" w:cs="Times New Roman"/>
                <w:b/>
                <w:sz w:val="24"/>
                <w:szCs w:val="24"/>
                <w:lang w:eastAsia="ru-RU"/>
              </w:rPr>
              <w:t>Исполнитель</w:t>
            </w:r>
            <w:r w:rsidR="00F44DC0" w:rsidRPr="00BE4F61">
              <w:rPr>
                <w:rFonts w:ascii="Times New Roman" w:eastAsia="Times New Roman" w:hAnsi="Times New Roman" w:cs="Times New Roman"/>
                <w:b/>
                <w:sz w:val="24"/>
                <w:szCs w:val="24"/>
                <w:lang w:eastAsia="ru-RU"/>
              </w:rPr>
              <w:t>:</w:t>
            </w:r>
          </w:p>
          <w:p w:rsidR="00BE4F61" w:rsidRPr="00C20E23" w:rsidRDefault="00BE4F61" w:rsidP="00BE4F61">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РГП на ПХВ «</w:t>
            </w:r>
            <w:proofErr w:type="gramStart"/>
            <w:r w:rsidRPr="00C20E23">
              <w:rPr>
                <w:rFonts w:ascii="Times New Roman" w:hAnsi="Times New Roman" w:cs="Times New Roman"/>
                <w:b/>
                <w:sz w:val="24"/>
                <w:szCs w:val="24"/>
                <w:lang w:eastAsia="ru-RU"/>
              </w:rPr>
              <w:t>Национальный</w:t>
            </w:r>
            <w:proofErr w:type="gramEnd"/>
            <w:r w:rsidRPr="00C20E23">
              <w:rPr>
                <w:rFonts w:ascii="Times New Roman" w:hAnsi="Times New Roman" w:cs="Times New Roman"/>
                <w:b/>
                <w:sz w:val="24"/>
                <w:szCs w:val="24"/>
                <w:lang w:eastAsia="ru-RU"/>
              </w:rPr>
              <w:t xml:space="preserve">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 xml:space="preserve">050004,  г. Алматы, пр. </w:t>
            </w:r>
            <w:proofErr w:type="spellStart"/>
            <w:r w:rsidRPr="00CF1BD4">
              <w:rPr>
                <w:rFonts w:ascii="Times New Roman" w:hAnsi="Times New Roman" w:cs="Times New Roman"/>
                <w:color w:val="000000"/>
                <w:sz w:val="24"/>
                <w:szCs w:val="24"/>
                <w:lang w:eastAsia="ru-RU"/>
              </w:rPr>
              <w:t>Абылай</w:t>
            </w:r>
            <w:proofErr w:type="spellEnd"/>
            <w:r w:rsidRPr="00CF1BD4">
              <w:rPr>
                <w:rFonts w:ascii="Times New Roman" w:hAnsi="Times New Roman" w:cs="Times New Roman"/>
                <w:color w:val="000000"/>
                <w:sz w:val="24"/>
                <w:szCs w:val="24"/>
                <w:lang w:eastAsia="ru-RU"/>
              </w:rPr>
              <w:t xml:space="preserve"> хана, 63/110</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 xml:space="preserve">КБЕ 16, </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lastRenderedPageBreak/>
              <w:t xml:space="preserve">БИН 980 240 003 251, Код 601, </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 xml:space="preserve">БИК HSBKKZKX, </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 xml:space="preserve">ИИК KZ706010131000118675, </w:t>
            </w:r>
          </w:p>
          <w:p w:rsidR="00CF1BD4" w:rsidRPr="00CF1BD4" w:rsidRDefault="00CF1BD4" w:rsidP="00CF1BD4">
            <w:pPr>
              <w:jc w:val="both"/>
              <w:rPr>
                <w:rFonts w:ascii="Times New Roman" w:hAnsi="Times New Roman" w:cs="Times New Roman"/>
                <w:color w:val="000000"/>
                <w:sz w:val="24"/>
                <w:szCs w:val="24"/>
                <w:lang w:eastAsia="ru-RU"/>
              </w:rPr>
            </w:pPr>
            <w:proofErr w:type="spellStart"/>
            <w:r w:rsidRPr="00CF1BD4">
              <w:rPr>
                <w:rFonts w:ascii="Times New Roman" w:hAnsi="Times New Roman" w:cs="Times New Roman"/>
                <w:color w:val="000000"/>
                <w:sz w:val="24"/>
                <w:szCs w:val="24"/>
                <w:lang w:eastAsia="ru-RU"/>
              </w:rPr>
              <w:t>Алматинский</w:t>
            </w:r>
            <w:proofErr w:type="spellEnd"/>
            <w:r w:rsidRPr="00CF1BD4">
              <w:rPr>
                <w:rFonts w:ascii="Times New Roman" w:hAnsi="Times New Roman" w:cs="Times New Roman"/>
                <w:color w:val="000000"/>
                <w:sz w:val="24"/>
                <w:szCs w:val="24"/>
                <w:lang w:eastAsia="ru-RU"/>
              </w:rPr>
              <w:t xml:space="preserve"> областной филиал №139900                     </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АО «Народный банк Казахстана» г. Алматы</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RUB</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KZ436010131000118676</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 xml:space="preserve">Банк получатель: АО «НБК-Банк», </w:t>
            </w:r>
            <w:proofErr w:type="spellStart"/>
            <w:r w:rsidRPr="00CF1BD4">
              <w:rPr>
                <w:rFonts w:ascii="Times New Roman" w:hAnsi="Times New Roman" w:cs="Times New Roman"/>
                <w:color w:val="000000"/>
                <w:sz w:val="24"/>
                <w:szCs w:val="24"/>
                <w:lang w:eastAsia="ru-RU"/>
              </w:rPr>
              <w:t>г</w:t>
            </w:r>
            <w:proofErr w:type="gramStart"/>
            <w:r w:rsidRPr="00CF1BD4">
              <w:rPr>
                <w:rFonts w:ascii="Times New Roman" w:hAnsi="Times New Roman" w:cs="Times New Roman"/>
                <w:color w:val="000000"/>
                <w:sz w:val="24"/>
                <w:szCs w:val="24"/>
                <w:lang w:eastAsia="ru-RU"/>
              </w:rPr>
              <w:t>.М</w:t>
            </w:r>
            <w:proofErr w:type="gramEnd"/>
            <w:r w:rsidRPr="00CF1BD4">
              <w:rPr>
                <w:rFonts w:ascii="Times New Roman" w:hAnsi="Times New Roman" w:cs="Times New Roman"/>
                <w:color w:val="000000"/>
                <w:sz w:val="24"/>
                <w:szCs w:val="24"/>
                <w:lang w:eastAsia="ru-RU"/>
              </w:rPr>
              <w:t>осква</w:t>
            </w:r>
            <w:proofErr w:type="spellEnd"/>
            <w:r w:rsidRPr="00CF1BD4">
              <w:rPr>
                <w:rFonts w:ascii="Times New Roman" w:hAnsi="Times New Roman" w:cs="Times New Roman"/>
                <w:color w:val="000000"/>
                <w:sz w:val="24"/>
                <w:szCs w:val="24"/>
                <w:lang w:eastAsia="ru-RU"/>
              </w:rPr>
              <w:t xml:space="preserve">, </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РФ БИК: 044525637</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К/С: 30101810945250000637</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Счет получателя: №30111810809270000003</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Получатель: АО Народный Банк Казахстана,</w:t>
            </w:r>
          </w:p>
          <w:p w:rsidR="00CF1BD4" w:rsidRPr="00CF1BD4" w:rsidRDefault="00CF1BD4" w:rsidP="00CF1BD4">
            <w:pPr>
              <w:jc w:val="both"/>
              <w:rPr>
                <w:rFonts w:ascii="Times New Roman" w:hAnsi="Times New Roman" w:cs="Times New Roman"/>
                <w:color w:val="000000"/>
                <w:sz w:val="24"/>
                <w:szCs w:val="24"/>
                <w:lang w:eastAsia="ru-RU"/>
              </w:rPr>
            </w:pPr>
            <w:proofErr w:type="spellStart"/>
            <w:r w:rsidRPr="00CF1BD4">
              <w:rPr>
                <w:rFonts w:ascii="Times New Roman" w:hAnsi="Times New Roman" w:cs="Times New Roman"/>
                <w:color w:val="000000"/>
                <w:sz w:val="24"/>
                <w:szCs w:val="24"/>
                <w:lang w:eastAsia="ru-RU"/>
              </w:rPr>
              <w:t>г</w:t>
            </w:r>
            <w:proofErr w:type="gramStart"/>
            <w:r w:rsidRPr="00CF1BD4">
              <w:rPr>
                <w:rFonts w:ascii="Times New Roman" w:hAnsi="Times New Roman" w:cs="Times New Roman"/>
                <w:color w:val="000000"/>
                <w:sz w:val="24"/>
                <w:szCs w:val="24"/>
                <w:lang w:eastAsia="ru-RU"/>
              </w:rPr>
              <w:t>.А</w:t>
            </w:r>
            <w:proofErr w:type="gramEnd"/>
            <w:r w:rsidRPr="00CF1BD4">
              <w:rPr>
                <w:rFonts w:ascii="Times New Roman" w:hAnsi="Times New Roman" w:cs="Times New Roman"/>
                <w:color w:val="000000"/>
                <w:sz w:val="24"/>
                <w:szCs w:val="24"/>
                <w:lang w:eastAsia="ru-RU"/>
              </w:rPr>
              <w:t>лматы</w:t>
            </w:r>
            <w:proofErr w:type="spellEnd"/>
            <w:r w:rsidRPr="00CF1BD4">
              <w:rPr>
                <w:rFonts w:ascii="Times New Roman" w:hAnsi="Times New Roman" w:cs="Times New Roman"/>
                <w:color w:val="000000"/>
                <w:sz w:val="24"/>
                <w:szCs w:val="24"/>
                <w:lang w:eastAsia="ru-RU"/>
              </w:rPr>
              <w:t>, Казахстан ИНН 9909108921</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USD</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KZ166010131000118677</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 xml:space="preserve">Beneficiary Bank: JSC </w:t>
            </w:r>
            <w:proofErr w:type="spellStart"/>
            <w:r w:rsidRPr="00CF1BD4">
              <w:rPr>
                <w:rFonts w:ascii="Times New Roman" w:hAnsi="Times New Roman" w:cs="Times New Roman"/>
                <w:color w:val="000000"/>
                <w:sz w:val="24"/>
                <w:szCs w:val="24"/>
                <w:lang w:val="en-US" w:eastAsia="ru-RU"/>
              </w:rPr>
              <w:t>Halyk</w:t>
            </w:r>
            <w:proofErr w:type="spellEnd"/>
            <w:r w:rsidRPr="00CF1BD4">
              <w:rPr>
                <w:rFonts w:ascii="Times New Roman" w:hAnsi="Times New Roman" w:cs="Times New Roman"/>
                <w:color w:val="000000"/>
                <w:sz w:val="24"/>
                <w:szCs w:val="24"/>
                <w:lang w:val="en-US" w:eastAsia="ru-RU"/>
              </w:rPr>
              <w:t xml:space="preserve"> Bank,</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Correspondent account: 8900372605</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 xml:space="preserve">Correspondent Bank: THE BANK OF NEW YORK MELLON NEW YORK, </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 xml:space="preserve">NY US SWIFT </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BIC:IRVTUS3NXXX</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EUR</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KZ866010131000118678</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 xml:space="preserve">Beneficiary Bank: JSC </w:t>
            </w:r>
            <w:proofErr w:type="spellStart"/>
            <w:r w:rsidRPr="00CF1BD4">
              <w:rPr>
                <w:rFonts w:ascii="Times New Roman" w:hAnsi="Times New Roman" w:cs="Times New Roman"/>
                <w:color w:val="000000"/>
                <w:sz w:val="24"/>
                <w:szCs w:val="24"/>
                <w:lang w:val="en-US" w:eastAsia="ru-RU"/>
              </w:rPr>
              <w:t>Halyk</w:t>
            </w:r>
            <w:proofErr w:type="spellEnd"/>
            <w:r w:rsidRPr="00CF1BD4">
              <w:rPr>
                <w:rFonts w:ascii="Times New Roman" w:hAnsi="Times New Roman" w:cs="Times New Roman"/>
                <w:color w:val="000000"/>
                <w:sz w:val="24"/>
                <w:szCs w:val="24"/>
                <w:lang w:val="en-US" w:eastAsia="ru-RU"/>
              </w:rPr>
              <w:t xml:space="preserve"> Bank,</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Correspondent account: 400886460501</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 xml:space="preserve">Correspondent Bank: COMMERZBANK AG </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 xml:space="preserve">Frankfurt-am-Main 1, Germany </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SWIFT BIC: COBADEFF</w:t>
            </w:r>
          </w:p>
          <w:p w:rsidR="00CF1BD4" w:rsidRPr="00CF1BD4" w:rsidRDefault="00CF1BD4" w:rsidP="00CF1BD4">
            <w:pPr>
              <w:jc w:val="both"/>
              <w:rPr>
                <w:rFonts w:ascii="Times New Roman" w:hAnsi="Times New Roman" w:cs="Times New Roman"/>
                <w:color w:val="000000"/>
                <w:sz w:val="24"/>
                <w:szCs w:val="24"/>
                <w:lang w:val="en-US" w:eastAsia="ru-RU"/>
              </w:rPr>
            </w:pPr>
            <w:r w:rsidRPr="00CF1BD4">
              <w:rPr>
                <w:rFonts w:ascii="Times New Roman" w:hAnsi="Times New Roman" w:cs="Times New Roman"/>
                <w:color w:val="000000"/>
                <w:sz w:val="24"/>
                <w:szCs w:val="24"/>
                <w:lang w:val="en-US" w:eastAsia="ru-RU"/>
              </w:rPr>
              <w:t xml:space="preserve">                                                                     </w:t>
            </w:r>
          </w:p>
          <w:p w:rsidR="00CF1BD4" w:rsidRPr="00CF1BD4" w:rsidRDefault="00CF1BD4" w:rsidP="00CF1BD4">
            <w:pPr>
              <w:jc w:val="both"/>
              <w:rPr>
                <w:rFonts w:ascii="Times New Roman" w:hAnsi="Times New Roman" w:cs="Times New Roman"/>
                <w:b/>
                <w:color w:val="000000"/>
                <w:sz w:val="24"/>
                <w:szCs w:val="24"/>
                <w:lang w:eastAsia="ru-RU"/>
              </w:rPr>
            </w:pPr>
            <w:r w:rsidRPr="00CF1BD4">
              <w:rPr>
                <w:rFonts w:ascii="Times New Roman" w:hAnsi="Times New Roman" w:cs="Times New Roman"/>
                <w:b/>
                <w:color w:val="000000"/>
                <w:sz w:val="24"/>
                <w:szCs w:val="24"/>
                <w:lang w:eastAsia="ru-RU"/>
              </w:rPr>
              <w:t xml:space="preserve">Заместитель </w:t>
            </w:r>
            <w:proofErr w:type="gramStart"/>
            <w:r w:rsidRPr="00CF1BD4">
              <w:rPr>
                <w:rFonts w:ascii="Times New Roman" w:hAnsi="Times New Roman" w:cs="Times New Roman"/>
                <w:b/>
                <w:color w:val="000000"/>
                <w:sz w:val="24"/>
                <w:szCs w:val="24"/>
                <w:lang w:eastAsia="ru-RU"/>
              </w:rPr>
              <w:t>Генерального</w:t>
            </w:r>
            <w:proofErr w:type="gramEnd"/>
            <w:r w:rsidRPr="00CF1BD4">
              <w:rPr>
                <w:rFonts w:ascii="Times New Roman" w:hAnsi="Times New Roman" w:cs="Times New Roman"/>
                <w:b/>
                <w:color w:val="000000"/>
                <w:sz w:val="24"/>
                <w:szCs w:val="24"/>
                <w:lang w:eastAsia="ru-RU"/>
              </w:rPr>
              <w:t xml:space="preserve"> директора</w:t>
            </w:r>
          </w:p>
          <w:p w:rsidR="00CF1BD4" w:rsidRPr="00CF1BD4"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b/>
                <w:color w:val="000000"/>
                <w:sz w:val="24"/>
                <w:szCs w:val="24"/>
                <w:lang w:eastAsia="ru-RU"/>
              </w:rPr>
              <w:t xml:space="preserve">___________________      </w:t>
            </w:r>
            <w:proofErr w:type="spellStart"/>
            <w:r w:rsidRPr="00CF1BD4">
              <w:rPr>
                <w:rFonts w:ascii="Times New Roman" w:hAnsi="Times New Roman" w:cs="Times New Roman"/>
                <w:b/>
                <w:color w:val="000000"/>
                <w:sz w:val="24"/>
                <w:szCs w:val="24"/>
                <w:lang w:eastAsia="ru-RU"/>
              </w:rPr>
              <w:t>Жантуриев</w:t>
            </w:r>
            <w:proofErr w:type="spellEnd"/>
            <w:r w:rsidRPr="00CF1BD4">
              <w:rPr>
                <w:rFonts w:ascii="Times New Roman" w:hAnsi="Times New Roman" w:cs="Times New Roman"/>
                <w:b/>
                <w:color w:val="000000"/>
                <w:sz w:val="24"/>
                <w:szCs w:val="24"/>
                <w:lang w:eastAsia="ru-RU"/>
              </w:rPr>
              <w:t xml:space="preserve"> Б.М.</w:t>
            </w:r>
            <w:r w:rsidRPr="00CF1BD4">
              <w:rPr>
                <w:rFonts w:ascii="Times New Roman" w:hAnsi="Times New Roman" w:cs="Times New Roman"/>
                <w:color w:val="000000"/>
                <w:sz w:val="24"/>
                <w:szCs w:val="24"/>
                <w:lang w:eastAsia="ru-RU"/>
              </w:rPr>
              <w:tab/>
            </w:r>
            <w:r w:rsidRPr="00CF1BD4">
              <w:rPr>
                <w:rFonts w:ascii="Times New Roman" w:hAnsi="Times New Roman" w:cs="Times New Roman"/>
                <w:color w:val="000000"/>
                <w:sz w:val="24"/>
                <w:szCs w:val="24"/>
                <w:lang w:eastAsia="ru-RU"/>
              </w:rPr>
              <w:tab/>
            </w:r>
          </w:p>
          <w:p w:rsidR="00CF1BD4" w:rsidRPr="00CF1BD4" w:rsidRDefault="00CF1BD4" w:rsidP="00CF1BD4">
            <w:pPr>
              <w:jc w:val="both"/>
              <w:rPr>
                <w:rFonts w:ascii="Times New Roman" w:hAnsi="Times New Roman" w:cs="Times New Roman"/>
                <w:color w:val="000000"/>
                <w:sz w:val="24"/>
                <w:szCs w:val="24"/>
                <w:lang w:eastAsia="ru-RU"/>
              </w:rPr>
            </w:pPr>
          </w:p>
          <w:p w:rsidR="00BE4F61" w:rsidRPr="002012DC" w:rsidRDefault="00CF1BD4" w:rsidP="00CF1BD4">
            <w:pPr>
              <w:jc w:val="both"/>
              <w:rPr>
                <w:rFonts w:ascii="Times New Roman" w:hAnsi="Times New Roman" w:cs="Times New Roman"/>
                <w:color w:val="000000"/>
                <w:sz w:val="24"/>
                <w:szCs w:val="24"/>
                <w:lang w:eastAsia="ru-RU"/>
              </w:rPr>
            </w:pPr>
            <w:r w:rsidRPr="00CF1BD4">
              <w:rPr>
                <w:rFonts w:ascii="Times New Roman" w:hAnsi="Times New Roman" w:cs="Times New Roman"/>
                <w:color w:val="000000"/>
                <w:sz w:val="24"/>
                <w:szCs w:val="24"/>
                <w:lang w:eastAsia="ru-RU"/>
              </w:rPr>
              <w:t xml:space="preserve">                </w:t>
            </w:r>
          </w:p>
          <w:p w:rsidR="00BE4F61" w:rsidRPr="002012DC" w:rsidRDefault="00BE4F61" w:rsidP="00BE4F61">
            <w:pPr>
              <w:jc w:val="both"/>
              <w:rPr>
                <w:rFonts w:ascii="Times New Roman" w:hAnsi="Times New Roman" w:cs="Times New Roman"/>
                <w:color w:val="000000"/>
                <w:sz w:val="24"/>
                <w:szCs w:val="24"/>
                <w:lang w:eastAsia="ru-RU"/>
              </w:rPr>
            </w:pPr>
          </w:p>
          <w:p w:rsidR="00BE4F61" w:rsidRPr="002012DC" w:rsidRDefault="00BE4F61" w:rsidP="00BE4F61">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p w:rsidR="00BE4F61" w:rsidRPr="002012DC" w:rsidRDefault="00BE4F61" w:rsidP="00BE4F61">
            <w:pPr>
              <w:jc w:val="both"/>
              <w:rPr>
                <w:rFonts w:ascii="Times New Roman" w:hAnsi="Times New Roman" w:cs="Times New Roman"/>
                <w:sz w:val="24"/>
                <w:szCs w:val="24"/>
                <w:lang w:eastAsia="ru-RU"/>
              </w:rPr>
            </w:pPr>
          </w:p>
          <w:p w:rsidR="00BE4F61" w:rsidRPr="00C20E23" w:rsidRDefault="00BE4F61" w:rsidP="00BE4F61">
            <w:pPr>
              <w:jc w:val="both"/>
              <w:rPr>
                <w:rFonts w:ascii="Times New Roman" w:hAnsi="Times New Roman" w:cs="Times New Roman"/>
                <w:b/>
                <w:i/>
                <w:sz w:val="24"/>
                <w:szCs w:val="24"/>
                <w:lang w:eastAsia="ru-RU"/>
              </w:rPr>
            </w:pPr>
            <w:r w:rsidRPr="00C20E23">
              <w:rPr>
                <w:rFonts w:ascii="Times New Roman" w:hAnsi="Times New Roman" w:cs="Times New Roman"/>
                <w:b/>
                <w:sz w:val="24"/>
                <w:szCs w:val="24"/>
                <w:lang w:eastAsia="ru-RU"/>
              </w:rPr>
              <w:t>Заявитель</w:t>
            </w:r>
          </w:p>
          <w:p w:rsidR="00BE4F61" w:rsidRPr="002012DC" w:rsidRDefault="00BE4F61" w:rsidP="00BE4F61">
            <w:pPr>
              <w:jc w:val="both"/>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(реквизиты заявителя)</w:t>
            </w:r>
          </w:p>
          <w:p w:rsidR="00BE4F61" w:rsidRPr="002012DC" w:rsidRDefault="00BE4F61" w:rsidP="00BE4F61">
            <w:pPr>
              <w:jc w:val="both"/>
              <w:rPr>
                <w:rFonts w:ascii="Times New Roman" w:hAnsi="Times New Roman" w:cs="Times New Roman"/>
                <w:i/>
                <w:sz w:val="24"/>
                <w:szCs w:val="24"/>
                <w:lang w:eastAsia="ru-RU"/>
              </w:rPr>
            </w:pPr>
          </w:p>
          <w:p w:rsidR="00BE4F61" w:rsidRPr="002012DC" w:rsidRDefault="00BE4F61" w:rsidP="00BE4F61">
            <w:pPr>
              <w:jc w:val="both"/>
              <w:rPr>
                <w:rFonts w:ascii="Times New Roman" w:hAnsi="Times New Roman" w:cs="Times New Roman"/>
                <w:i/>
                <w:sz w:val="24"/>
                <w:szCs w:val="24"/>
                <w:lang w:eastAsia="ru-RU"/>
              </w:rPr>
            </w:pPr>
          </w:p>
          <w:p w:rsidR="00BE4F61" w:rsidRPr="002012DC" w:rsidRDefault="00BE4F61" w:rsidP="00AA268B">
            <w:pPr>
              <w:rPr>
                <w:rFonts w:ascii="Times New Roman" w:hAnsi="Times New Roman" w:cs="Times New Roman"/>
                <w:sz w:val="24"/>
                <w:szCs w:val="24"/>
                <w:lang w:val="kk-KZ" w:eastAsia="ru-RU"/>
              </w:rPr>
            </w:pPr>
            <w:r w:rsidRPr="002012DC">
              <w:rPr>
                <w:rFonts w:ascii="Times New Roman" w:hAnsi="Times New Roman" w:cs="Times New Roman"/>
                <w:sz w:val="24"/>
                <w:szCs w:val="24"/>
                <w:lang w:eastAsia="ru-RU"/>
              </w:rPr>
              <w:t>«</w:t>
            </w:r>
            <w:r w:rsidRPr="002012DC">
              <w:rPr>
                <w:rFonts w:ascii="Times New Roman" w:hAnsi="Times New Roman" w:cs="Times New Roman"/>
                <w:i/>
                <w:sz w:val="24"/>
                <w:szCs w:val="24"/>
                <w:lang w:eastAsia="ru-RU"/>
              </w:rPr>
              <w:t>Заявитель</w:t>
            </w:r>
            <w:r w:rsidRPr="002012DC">
              <w:rPr>
                <w:rFonts w:ascii="Times New Roman" w:hAnsi="Times New Roman" w:cs="Times New Roman"/>
                <w:sz w:val="24"/>
                <w:szCs w:val="24"/>
                <w:lang w:eastAsia="ru-RU"/>
              </w:rPr>
              <w:t>»</w:t>
            </w:r>
          </w:p>
          <w:p w:rsidR="00BE4F61" w:rsidRPr="00C20E23" w:rsidRDefault="00BE4F61" w:rsidP="00BE4F61">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Должность уполномоченного лица </w:t>
            </w:r>
          </w:p>
          <w:p w:rsidR="00BE4F61" w:rsidRPr="002012DC" w:rsidRDefault="00AA268B" w:rsidP="00BE4F6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w:t>
            </w:r>
            <w:r w:rsidR="00BE4F61" w:rsidRPr="002012DC">
              <w:rPr>
                <w:rFonts w:ascii="Times New Roman" w:hAnsi="Times New Roman" w:cs="Times New Roman"/>
                <w:sz w:val="24"/>
                <w:szCs w:val="24"/>
                <w:lang w:eastAsia="ru-RU"/>
              </w:rPr>
              <w:t>_</w:t>
            </w:r>
            <w:r w:rsidR="00BE4F61" w:rsidRPr="00AA268B">
              <w:rPr>
                <w:rFonts w:ascii="Times New Roman" w:hAnsi="Times New Roman" w:cs="Times New Roman"/>
                <w:b/>
                <w:sz w:val="24"/>
                <w:szCs w:val="24"/>
              </w:rPr>
              <w:t>И. Фамилия</w:t>
            </w:r>
            <w:r w:rsidR="00BE4F61" w:rsidRPr="00AA268B">
              <w:rPr>
                <w:rFonts w:ascii="Times New Roman" w:hAnsi="Times New Roman" w:cs="Times New Roman"/>
                <w:b/>
                <w:sz w:val="24"/>
                <w:szCs w:val="24"/>
                <w:lang w:eastAsia="ru-RU"/>
              </w:rPr>
              <w:t xml:space="preserve">                                                                     </w:t>
            </w:r>
          </w:p>
          <w:p w:rsidR="00BE4F61" w:rsidRPr="002012DC" w:rsidRDefault="00BE4F61" w:rsidP="00BE4F61">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BE4F61" w:rsidRPr="002012DC" w:rsidRDefault="00BE4F61" w:rsidP="00BE4F61">
            <w:pPr>
              <w:jc w:val="both"/>
              <w:rPr>
                <w:rFonts w:ascii="Times New Roman" w:hAnsi="Times New Roman" w:cs="Times New Roman"/>
                <w:sz w:val="24"/>
                <w:szCs w:val="24"/>
                <w:lang w:eastAsia="ru-RU"/>
              </w:rPr>
            </w:pPr>
          </w:p>
          <w:p w:rsidR="009D2EAC" w:rsidRDefault="00BE4F61" w:rsidP="00BE4F61">
            <w:pPr>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p w:rsidR="00060365" w:rsidRPr="00CE284C" w:rsidRDefault="00060365" w:rsidP="00BE4F61">
            <w:pPr>
              <w:rPr>
                <w:rFonts w:ascii="Times New Roman" w:eastAsia="Times New Roman" w:hAnsi="Times New Roman" w:cs="Times New Roman"/>
                <w:sz w:val="20"/>
                <w:szCs w:val="20"/>
                <w:lang w:eastAsia="ru-RU"/>
              </w:rPr>
            </w:pPr>
          </w:p>
        </w:tc>
      </w:tr>
    </w:tbl>
    <w:p w:rsidR="009D2EAC" w:rsidRPr="00CE284C" w:rsidRDefault="009D2EAC" w:rsidP="00A3677D">
      <w:pPr>
        <w:spacing w:after="0" w:line="240" w:lineRule="auto"/>
        <w:rPr>
          <w:rFonts w:ascii="Times New Roman" w:eastAsia="Times New Roman" w:hAnsi="Times New Roman" w:cs="Times New Roman"/>
          <w:sz w:val="20"/>
          <w:szCs w:val="20"/>
          <w:lang w:eastAsia="ru-RU"/>
        </w:rPr>
      </w:pPr>
    </w:p>
    <w:p w:rsidR="009D2EAC" w:rsidRDefault="009D2EAC" w:rsidP="00A3677D">
      <w:pPr>
        <w:spacing w:line="240" w:lineRule="auto"/>
        <w:rPr>
          <w:rFonts w:ascii="Times New Roman" w:hAnsi="Times New Roman" w:cs="Times New Roman"/>
          <w:sz w:val="20"/>
          <w:szCs w:val="20"/>
        </w:rPr>
      </w:pPr>
    </w:p>
    <w:p w:rsidR="009D2EAC" w:rsidRDefault="009D2EAC" w:rsidP="00A3677D">
      <w:pPr>
        <w:spacing w:line="240" w:lineRule="auto"/>
        <w:rPr>
          <w:rFonts w:ascii="Times New Roman" w:hAnsi="Times New Roman" w:cs="Times New Roman"/>
          <w:sz w:val="20"/>
          <w:szCs w:val="20"/>
        </w:rPr>
      </w:pPr>
    </w:p>
    <w:p w:rsidR="005F0D65" w:rsidRDefault="005F0D65" w:rsidP="00A3677D">
      <w:pPr>
        <w:spacing w:line="240" w:lineRule="auto"/>
        <w:rPr>
          <w:rFonts w:ascii="Times New Roman" w:hAnsi="Times New Roman" w:cs="Times New Roman"/>
          <w:sz w:val="20"/>
          <w:szCs w:val="20"/>
        </w:rPr>
      </w:pPr>
    </w:p>
    <w:p w:rsidR="00AE3FCA" w:rsidRDefault="00AE3FCA" w:rsidP="00CF1BD4">
      <w:pPr>
        <w:spacing w:after="0" w:line="240" w:lineRule="auto"/>
        <w:jc w:val="both"/>
        <w:rPr>
          <w:rFonts w:ascii="Times New Roman" w:eastAsia="Times New Roman" w:hAnsi="Times New Roman" w:cs="Times New Roman"/>
          <w:sz w:val="20"/>
          <w:szCs w:val="20"/>
          <w:lang w:eastAsia="ru-RU"/>
        </w:rPr>
      </w:pPr>
    </w:p>
    <w:p w:rsidR="00AE3FCA" w:rsidRDefault="00AE3FCA" w:rsidP="00A3677D">
      <w:pPr>
        <w:spacing w:after="0" w:line="240" w:lineRule="auto"/>
        <w:ind w:left="5670"/>
        <w:jc w:val="both"/>
        <w:rPr>
          <w:rFonts w:ascii="Times New Roman" w:eastAsia="Times New Roman" w:hAnsi="Times New Roman" w:cs="Times New Roman"/>
          <w:sz w:val="20"/>
          <w:szCs w:val="20"/>
          <w:lang w:eastAsia="ru-RU"/>
        </w:rPr>
      </w:pPr>
    </w:p>
    <w:p w:rsidR="00AE3FCA" w:rsidRDefault="00AE3FCA" w:rsidP="0024540C">
      <w:pPr>
        <w:spacing w:after="0" w:line="240" w:lineRule="auto"/>
        <w:jc w:val="both"/>
        <w:rPr>
          <w:rFonts w:ascii="Times New Roman" w:eastAsia="Times New Roman" w:hAnsi="Times New Roman" w:cs="Times New Roman"/>
          <w:sz w:val="20"/>
          <w:szCs w:val="20"/>
          <w:lang w:eastAsia="ru-RU"/>
        </w:rPr>
      </w:pPr>
    </w:p>
    <w:p w:rsidR="00AE3FCA" w:rsidRDefault="00AE3FCA" w:rsidP="00A3677D">
      <w:pPr>
        <w:spacing w:after="0" w:line="240" w:lineRule="auto"/>
        <w:ind w:left="5670"/>
        <w:jc w:val="both"/>
        <w:rPr>
          <w:rFonts w:ascii="Times New Roman" w:eastAsia="Times New Roman" w:hAnsi="Times New Roman" w:cs="Times New Roman"/>
          <w:sz w:val="20"/>
          <w:szCs w:val="20"/>
          <w:lang w:eastAsia="ru-RU"/>
        </w:rPr>
      </w:pPr>
    </w:p>
    <w:p w:rsidR="00BC0BBF" w:rsidRPr="00AE3FCA" w:rsidRDefault="00BC0BBF" w:rsidP="00A3677D">
      <w:pPr>
        <w:spacing w:after="0" w:line="240" w:lineRule="auto"/>
        <w:ind w:left="5670"/>
        <w:jc w:val="both"/>
        <w:rPr>
          <w:rFonts w:ascii="Times New Roman" w:hAnsi="Times New Roman" w:cs="Times New Roman"/>
          <w:sz w:val="28"/>
          <w:szCs w:val="28"/>
        </w:rPr>
      </w:pPr>
      <w:r w:rsidRPr="00AE3FCA">
        <w:rPr>
          <w:rFonts w:ascii="Times New Roman" w:eastAsia="Times New Roman" w:hAnsi="Times New Roman" w:cs="Times New Roman"/>
          <w:sz w:val="28"/>
          <w:szCs w:val="28"/>
          <w:lang w:eastAsia="ru-RU"/>
        </w:rPr>
        <w:t xml:space="preserve">«___» ____________ 20__ </w:t>
      </w:r>
      <w:r w:rsidRPr="00AE3FCA">
        <w:rPr>
          <w:rFonts w:ascii="Times New Roman" w:eastAsia="Times New Roman" w:hAnsi="Times New Roman" w:cs="Times New Roman"/>
          <w:sz w:val="28"/>
          <w:szCs w:val="28"/>
          <w:lang w:val="kk-KZ" w:eastAsia="ru-RU"/>
        </w:rPr>
        <w:t>ж</w:t>
      </w:r>
      <w:r w:rsidRPr="00AE3FCA">
        <w:rPr>
          <w:rFonts w:ascii="Times New Roman" w:eastAsia="Times New Roman" w:hAnsi="Times New Roman" w:cs="Times New Roman"/>
          <w:sz w:val="28"/>
          <w:szCs w:val="28"/>
          <w:lang w:eastAsia="ru-RU"/>
        </w:rPr>
        <w:t xml:space="preserve">. №_____ </w:t>
      </w:r>
    </w:p>
    <w:p w:rsidR="00BC0BBF" w:rsidRPr="00AE3FCA" w:rsidRDefault="00BC0BBF" w:rsidP="00A3677D">
      <w:pPr>
        <w:spacing w:after="0" w:line="240" w:lineRule="auto"/>
        <w:ind w:left="5664"/>
        <w:jc w:val="both"/>
        <w:rPr>
          <w:rFonts w:ascii="Times New Roman" w:eastAsia="Times New Roman" w:hAnsi="Times New Roman" w:cs="Times New Roman"/>
          <w:bCs/>
          <w:sz w:val="28"/>
          <w:szCs w:val="28"/>
          <w:lang w:val="kk-KZ" w:eastAsia="ru-RU"/>
        </w:rPr>
      </w:pPr>
      <w:r w:rsidRPr="00AE3FCA">
        <w:rPr>
          <w:rFonts w:ascii="Times New Roman" w:eastAsia="Times New Roman" w:hAnsi="Times New Roman" w:cs="Times New Roman"/>
          <w:bCs/>
          <w:sz w:val="28"/>
          <w:szCs w:val="28"/>
          <w:lang w:val="kk-KZ" w:eastAsia="ru-RU"/>
        </w:rPr>
        <w:t>Декларациялау арқылы дәрілік заттардың (медициналық мақсаттағы бұйымдардың) қауіпсіздігі мен сапасына бағалау жүргізу шартына қосымша</w:t>
      </w:r>
      <w:r w:rsidR="00A3677D" w:rsidRPr="00AE3FCA">
        <w:rPr>
          <w:rFonts w:ascii="Times New Roman" w:eastAsia="Times New Roman" w:hAnsi="Times New Roman" w:cs="Times New Roman"/>
          <w:bCs/>
          <w:sz w:val="28"/>
          <w:szCs w:val="28"/>
          <w:lang w:val="kk-KZ" w:eastAsia="ru-RU"/>
        </w:rPr>
        <w:t xml:space="preserve"> /</w:t>
      </w:r>
    </w:p>
    <w:p w:rsidR="00A3677D" w:rsidRPr="00AE3FCA" w:rsidRDefault="00A3677D" w:rsidP="00A3677D">
      <w:pPr>
        <w:spacing w:after="0" w:line="240" w:lineRule="auto"/>
        <w:ind w:left="5670"/>
        <w:rPr>
          <w:rFonts w:ascii="Times New Roman" w:eastAsia="Times New Roman" w:hAnsi="Times New Roman" w:cs="Times New Roman"/>
          <w:sz w:val="28"/>
          <w:szCs w:val="28"/>
          <w:lang w:eastAsia="ru-RU"/>
        </w:rPr>
      </w:pPr>
      <w:r w:rsidRPr="00AE3FCA">
        <w:rPr>
          <w:rFonts w:ascii="Times New Roman" w:hAnsi="Times New Roman" w:cs="Times New Roman"/>
          <w:sz w:val="28"/>
          <w:szCs w:val="28"/>
        </w:rPr>
        <w:t>Приложение к договору</w:t>
      </w:r>
      <w:r w:rsidRPr="00AE3FCA">
        <w:rPr>
          <w:rFonts w:ascii="Times New Roman" w:eastAsia="Times New Roman" w:hAnsi="Times New Roman" w:cs="Times New Roman"/>
          <w:sz w:val="28"/>
          <w:szCs w:val="28"/>
          <w:lang w:eastAsia="ru-RU"/>
        </w:rPr>
        <w:t xml:space="preserve"> на проведение</w:t>
      </w:r>
    </w:p>
    <w:p w:rsidR="00A3677D" w:rsidRPr="00AE3FCA" w:rsidRDefault="00A3677D" w:rsidP="00A3677D">
      <w:pPr>
        <w:spacing w:after="0" w:line="240" w:lineRule="auto"/>
        <w:ind w:left="5670"/>
        <w:rPr>
          <w:rFonts w:ascii="Times New Roman" w:eastAsia="Times New Roman" w:hAnsi="Times New Roman" w:cs="Times New Roman"/>
          <w:sz w:val="28"/>
          <w:szCs w:val="28"/>
          <w:lang w:eastAsia="ru-RU"/>
        </w:rPr>
      </w:pPr>
      <w:r w:rsidRPr="00AE3FCA">
        <w:rPr>
          <w:rFonts w:ascii="Times New Roman" w:eastAsia="Times New Roman" w:hAnsi="Times New Roman" w:cs="Times New Roman"/>
          <w:sz w:val="28"/>
          <w:szCs w:val="28"/>
          <w:lang w:eastAsia="ru-RU"/>
        </w:rPr>
        <w:t xml:space="preserve">оценки безопасности и качества </w:t>
      </w:r>
    </w:p>
    <w:p w:rsidR="00A3677D" w:rsidRPr="0014245C" w:rsidRDefault="00A3677D" w:rsidP="00A3677D">
      <w:pPr>
        <w:spacing w:after="0" w:line="240" w:lineRule="auto"/>
        <w:ind w:left="5664"/>
        <w:jc w:val="both"/>
        <w:rPr>
          <w:rFonts w:ascii="Times New Roman" w:eastAsia="Times New Roman" w:hAnsi="Times New Roman" w:cs="Times New Roman"/>
          <w:bCs/>
          <w:sz w:val="20"/>
          <w:szCs w:val="20"/>
          <w:lang w:val="kk-KZ" w:eastAsia="ru-RU"/>
        </w:rPr>
      </w:pPr>
      <w:r w:rsidRPr="00AE3FCA">
        <w:rPr>
          <w:rFonts w:ascii="Times New Roman" w:eastAsia="Times New Roman" w:hAnsi="Times New Roman" w:cs="Times New Roman"/>
          <w:sz w:val="28"/>
          <w:szCs w:val="28"/>
          <w:lang w:eastAsia="ru-RU"/>
        </w:rPr>
        <w:t>лекарственных средств (изделий медицинского назначения) путем декларирования</w:t>
      </w:r>
    </w:p>
    <w:p w:rsidR="00BC0BBF" w:rsidRDefault="00BC0BBF" w:rsidP="00A3677D">
      <w:pPr>
        <w:spacing w:after="0" w:line="240" w:lineRule="auto"/>
        <w:ind w:left="5670"/>
        <w:rPr>
          <w:rFonts w:ascii="Times New Roman" w:hAnsi="Times New Roman" w:cs="Times New Roman"/>
          <w:sz w:val="20"/>
          <w:szCs w:val="20"/>
        </w:rPr>
      </w:pPr>
    </w:p>
    <w:p w:rsidR="00BC0BBF" w:rsidRDefault="00BC0BBF" w:rsidP="00A3677D">
      <w:pPr>
        <w:spacing w:after="0" w:line="240" w:lineRule="auto"/>
        <w:ind w:left="5670"/>
        <w:rPr>
          <w:rFonts w:ascii="Times New Roman" w:hAnsi="Times New Roman" w:cs="Times New Roman"/>
          <w:sz w:val="20"/>
          <w:szCs w:val="20"/>
        </w:rPr>
      </w:pPr>
    </w:p>
    <w:p w:rsidR="00BC0BBF" w:rsidRPr="00AE3FCA" w:rsidRDefault="00BC0BBF" w:rsidP="00A3677D">
      <w:pPr>
        <w:spacing w:after="0" w:line="240" w:lineRule="auto"/>
        <w:jc w:val="center"/>
        <w:rPr>
          <w:rFonts w:ascii="Times New Roman" w:eastAsia="Times New Roman" w:hAnsi="Times New Roman" w:cs="Times New Roman"/>
          <w:b/>
          <w:sz w:val="28"/>
          <w:szCs w:val="28"/>
          <w:lang w:val="kk-KZ" w:eastAsia="ru-RU"/>
        </w:rPr>
      </w:pPr>
      <w:r w:rsidRPr="00AE3FCA">
        <w:rPr>
          <w:rFonts w:ascii="Times New Roman" w:eastAsia="Times New Roman" w:hAnsi="Times New Roman" w:cs="Times New Roman"/>
          <w:b/>
          <w:bCs/>
          <w:sz w:val="28"/>
          <w:szCs w:val="28"/>
          <w:lang w:val="kk-KZ" w:eastAsia="ru-RU"/>
        </w:rPr>
        <w:t xml:space="preserve">Декларациялау арқылы </w:t>
      </w:r>
      <w:r w:rsidRPr="00AE3FCA">
        <w:rPr>
          <w:rFonts w:ascii="Times New Roman" w:eastAsia="Times New Roman" w:hAnsi="Times New Roman" w:cs="Times New Roman"/>
          <w:b/>
          <w:sz w:val="28"/>
          <w:szCs w:val="28"/>
          <w:lang w:val="kk-KZ" w:eastAsia="ru-RU"/>
        </w:rPr>
        <w:t xml:space="preserve">қауіпсіздігі мен сапасын бағалау </w:t>
      </w:r>
      <w:r w:rsidR="00A3677D" w:rsidRPr="00AE3FCA">
        <w:rPr>
          <w:rFonts w:ascii="Times New Roman" w:eastAsia="Times New Roman" w:hAnsi="Times New Roman" w:cs="Times New Roman"/>
          <w:b/>
          <w:sz w:val="28"/>
          <w:szCs w:val="28"/>
          <w:lang w:val="kk-KZ" w:eastAsia="ru-RU"/>
        </w:rPr>
        <w:t>/</w:t>
      </w:r>
    </w:p>
    <w:p w:rsidR="00A3677D" w:rsidRPr="00AE3FCA" w:rsidRDefault="00A3677D" w:rsidP="00A3677D">
      <w:pPr>
        <w:spacing w:after="0" w:line="240" w:lineRule="auto"/>
        <w:jc w:val="center"/>
        <w:rPr>
          <w:rFonts w:ascii="Times New Roman" w:eastAsia="Times New Roman" w:hAnsi="Times New Roman" w:cs="Times New Roman"/>
          <w:b/>
          <w:sz w:val="28"/>
          <w:szCs w:val="28"/>
          <w:lang w:eastAsia="ru-RU"/>
        </w:rPr>
      </w:pPr>
      <w:r w:rsidRPr="00AE3FCA">
        <w:rPr>
          <w:rFonts w:ascii="Times New Roman" w:eastAsia="Times New Roman" w:hAnsi="Times New Roman" w:cs="Times New Roman"/>
          <w:b/>
          <w:sz w:val="28"/>
          <w:szCs w:val="28"/>
          <w:lang w:eastAsia="ru-RU"/>
        </w:rPr>
        <w:t>Оценка безопасности и качества путем декларирования</w:t>
      </w:r>
    </w:p>
    <w:p w:rsidR="00BC0BBF" w:rsidRPr="00AE3FCA" w:rsidRDefault="00BC0BBF" w:rsidP="00A3677D">
      <w:pPr>
        <w:spacing w:after="0" w:line="240" w:lineRule="auto"/>
        <w:jc w:val="center"/>
        <w:rPr>
          <w:rFonts w:ascii="Times New Roman" w:eastAsia="Times New Roman" w:hAnsi="Times New Roman" w:cs="Times New Roman"/>
          <w:sz w:val="28"/>
          <w:szCs w:val="28"/>
          <w:lang w:eastAsia="ru-RU"/>
        </w:rPr>
      </w:pPr>
    </w:p>
    <w:tbl>
      <w:tblPr>
        <w:tblStyle w:val="a3"/>
        <w:tblW w:w="10559" w:type="dxa"/>
        <w:tblInd w:w="-34" w:type="dxa"/>
        <w:tblLayout w:type="fixed"/>
        <w:tblLook w:val="04A0" w:firstRow="1" w:lastRow="0" w:firstColumn="1" w:lastColumn="0" w:noHBand="0" w:noVBand="1"/>
      </w:tblPr>
      <w:tblGrid>
        <w:gridCol w:w="424"/>
        <w:gridCol w:w="1278"/>
        <w:gridCol w:w="1178"/>
        <w:gridCol w:w="1174"/>
        <w:gridCol w:w="993"/>
        <w:gridCol w:w="1701"/>
        <w:gridCol w:w="1701"/>
        <w:gridCol w:w="2110"/>
      </w:tblGrid>
      <w:tr w:rsidR="00BC0BBF" w:rsidRPr="00AE3FCA" w:rsidTr="008958FC">
        <w:tc>
          <w:tcPr>
            <w:tcW w:w="10559" w:type="dxa"/>
            <w:gridSpan w:val="8"/>
            <w:vAlign w:val="center"/>
          </w:tcPr>
          <w:p w:rsidR="00BC0BBF" w:rsidRPr="00AE3FCA" w:rsidRDefault="00BC0BBF" w:rsidP="00A3677D">
            <w:pPr>
              <w:jc w:val="center"/>
              <w:rPr>
                <w:rFonts w:ascii="Times New Roman" w:eastAsia="Times New Roman" w:hAnsi="Times New Roman" w:cs="Times New Roman"/>
                <w:b/>
                <w:sz w:val="24"/>
                <w:szCs w:val="24"/>
                <w:lang w:eastAsia="ru-RU"/>
              </w:rPr>
            </w:pPr>
            <w:r w:rsidRPr="00AE3FCA">
              <w:rPr>
                <w:rFonts w:ascii="Times New Roman" w:eastAsia="Times New Roman" w:hAnsi="Times New Roman" w:cs="Times New Roman"/>
                <w:b/>
                <w:sz w:val="24"/>
                <w:szCs w:val="24"/>
                <w:lang w:val="kk-KZ" w:eastAsia="ru-RU"/>
              </w:rPr>
              <w:t>Мәлімделетін өнім туралы ақпарат</w:t>
            </w:r>
            <w:r w:rsidR="00A3677D" w:rsidRPr="00AE3FCA">
              <w:rPr>
                <w:rFonts w:ascii="Times New Roman" w:eastAsia="Times New Roman" w:hAnsi="Times New Roman" w:cs="Times New Roman"/>
                <w:b/>
                <w:sz w:val="24"/>
                <w:szCs w:val="24"/>
                <w:lang w:val="kk-KZ" w:eastAsia="ru-RU"/>
              </w:rPr>
              <w:t xml:space="preserve"> /</w:t>
            </w:r>
            <w:r w:rsidR="00A3677D" w:rsidRPr="00AE3FCA">
              <w:rPr>
                <w:rFonts w:ascii="Times New Roman" w:eastAsia="Times New Roman" w:hAnsi="Times New Roman" w:cs="Times New Roman"/>
                <w:b/>
                <w:sz w:val="24"/>
                <w:szCs w:val="24"/>
                <w:lang w:eastAsia="ru-RU"/>
              </w:rPr>
              <w:t xml:space="preserve"> Информация о заявляемой продукции</w:t>
            </w:r>
          </w:p>
        </w:tc>
      </w:tr>
      <w:tr w:rsidR="00A3677D" w:rsidRPr="00AE3FCA" w:rsidTr="008958FC">
        <w:tc>
          <w:tcPr>
            <w:tcW w:w="424" w:type="dxa"/>
            <w:vAlign w:val="center"/>
          </w:tcPr>
          <w:p w:rsidR="00A3677D" w:rsidRPr="00AE3FCA" w:rsidRDefault="00A3677D" w:rsidP="00A3677D">
            <w:pPr>
              <w:jc w:val="center"/>
              <w:rPr>
                <w:rFonts w:ascii="Times New Roman" w:eastAsia="Times New Roman" w:hAnsi="Times New Roman" w:cs="Times New Roman"/>
                <w:b/>
                <w:sz w:val="24"/>
                <w:szCs w:val="24"/>
                <w:lang w:eastAsia="ru-RU"/>
              </w:rPr>
            </w:pPr>
            <w:r w:rsidRPr="00AE3FCA">
              <w:rPr>
                <w:rFonts w:ascii="Times New Roman" w:eastAsia="Times New Roman" w:hAnsi="Times New Roman" w:cs="Times New Roman"/>
                <w:b/>
                <w:sz w:val="24"/>
                <w:szCs w:val="24"/>
                <w:lang w:eastAsia="ru-RU"/>
              </w:rPr>
              <w:t>№</w:t>
            </w:r>
          </w:p>
        </w:tc>
        <w:tc>
          <w:tcPr>
            <w:tcW w:w="1278" w:type="dxa"/>
            <w:vAlign w:val="center"/>
          </w:tcPr>
          <w:p w:rsidR="00A3677D" w:rsidRPr="00AE3FCA" w:rsidRDefault="00A3677D" w:rsidP="0055700D">
            <w:pPr>
              <w:jc w:val="center"/>
              <w:rPr>
                <w:rFonts w:ascii="Times New Roman" w:eastAsia="Times New Roman" w:hAnsi="Times New Roman" w:cs="Times New Roman"/>
                <w:b/>
                <w:sz w:val="24"/>
                <w:szCs w:val="24"/>
                <w:lang w:val="kk-KZ" w:eastAsia="ru-RU"/>
              </w:rPr>
            </w:pPr>
            <w:r w:rsidRPr="00AE3FCA">
              <w:rPr>
                <w:rFonts w:ascii="Times New Roman" w:eastAsia="Times New Roman" w:hAnsi="Times New Roman" w:cs="Times New Roman"/>
                <w:b/>
                <w:sz w:val="24"/>
                <w:szCs w:val="24"/>
                <w:lang w:val="kk-KZ" w:eastAsia="ru-RU"/>
              </w:rPr>
              <w:t>Саудалық атауы /</w:t>
            </w:r>
          </w:p>
          <w:p w:rsidR="00A3677D" w:rsidRPr="00AE3FCA" w:rsidRDefault="00A3677D" w:rsidP="0055700D">
            <w:pPr>
              <w:jc w:val="center"/>
              <w:rPr>
                <w:rFonts w:ascii="Times New Roman" w:hAnsi="Times New Roman" w:cs="Times New Roman"/>
                <w:b/>
                <w:sz w:val="24"/>
                <w:szCs w:val="24"/>
              </w:rPr>
            </w:pPr>
            <w:r w:rsidRPr="00AE3FCA">
              <w:rPr>
                <w:rFonts w:ascii="Times New Roman" w:hAnsi="Times New Roman" w:cs="Times New Roman"/>
                <w:b/>
                <w:sz w:val="24"/>
                <w:szCs w:val="24"/>
              </w:rPr>
              <w:t>Торговое название</w:t>
            </w:r>
          </w:p>
        </w:tc>
        <w:tc>
          <w:tcPr>
            <w:tcW w:w="1178" w:type="dxa"/>
            <w:vAlign w:val="center"/>
          </w:tcPr>
          <w:p w:rsidR="00A3677D" w:rsidRPr="00AE3FCA" w:rsidRDefault="00A3677D" w:rsidP="0055700D">
            <w:pPr>
              <w:jc w:val="center"/>
              <w:rPr>
                <w:rFonts w:ascii="Times New Roman" w:eastAsia="Times New Roman" w:hAnsi="Times New Roman" w:cs="Times New Roman"/>
                <w:b/>
                <w:sz w:val="24"/>
                <w:szCs w:val="24"/>
                <w:lang w:val="kk-KZ" w:eastAsia="ru-RU"/>
              </w:rPr>
            </w:pPr>
            <w:r w:rsidRPr="00AE3FCA">
              <w:rPr>
                <w:rFonts w:ascii="Times New Roman" w:eastAsia="Times New Roman" w:hAnsi="Times New Roman" w:cs="Times New Roman"/>
                <w:b/>
                <w:sz w:val="24"/>
                <w:szCs w:val="24"/>
                <w:lang w:val="kk-KZ" w:eastAsia="ru-RU"/>
              </w:rPr>
              <w:t>Серия нөмірі /</w:t>
            </w:r>
          </w:p>
          <w:p w:rsidR="00A3677D" w:rsidRPr="00AE3FCA" w:rsidRDefault="00A3677D" w:rsidP="0055700D">
            <w:pPr>
              <w:jc w:val="center"/>
              <w:rPr>
                <w:rFonts w:ascii="Times New Roman" w:hAnsi="Times New Roman" w:cs="Times New Roman"/>
                <w:b/>
                <w:sz w:val="24"/>
                <w:szCs w:val="24"/>
              </w:rPr>
            </w:pPr>
            <w:r w:rsidRPr="00AE3FCA">
              <w:rPr>
                <w:rFonts w:ascii="Times New Roman" w:hAnsi="Times New Roman" w:cs="Times New Roman"/>
                <w:b/>
                <w:sz w:val="24"/>
                <w:szCs w:val="24"/>
              </w:rPr>
              <w:t>Номер серии</w:t>
            </w:r>
          </w:p>
        </w:tc>
        <w:tc>
          <w:tcPr>
            <w:tcW w:w="1174" w:type="dxa"/>
            <w:vAlign w:val="center"/>
          </w:tcPr>
          <w:p w:rsidR="00A3677D" w:rsidRPr="00AE3FCA" w:rsidRDefault="00A3677D" w:rsidP="0055700D">
            <w:pPr>
              <w:jc w:val="center"/>
              <w:rPr>
                <w:rFonts w:ascii="Times New Roman" w:eastAsia="Times New Roman" w:hAnsi="Times New Roman" w:cs="Times New Roman"/>
                <w:b/>
                <w:sz w:val="24"/>
                <w:szCs w:val="24"/>
                <w:lang w:val="kk-KZ" w:eastAsia="ru-RU"/>
              </w:rPr>
            </w:pPr>
            <w:r w:rsidRPr="00AE3FCA">
              <w:rPr>
                <w:rFonts w:ascii="Times New Roman" w:eastAsia="Times New Roman" w:hAnsi="Times New Roman" w:cs="Times New Roman"/>
                <w:b/>
                <w:sz w:val="24"/>
                <w:szCs w:val="24"/>
                <w:lang w:val="kk-KZ" w:eastAsia="ru-RU"/>
              </w:rPr>
              <w:t>Жарамдылық мерзімі /</w:t>
            </w:r>
          </w:p>
          <w:p w:rsidR="00A3677D" w:rsidRPr="00AE3FCA" w:rsidRDefault="00A3677D" w:rsidP="0055700D">
            <w:pPr>
              <w:jc w:val="center"/>
              <w:rPr>
                <w:rFonts w:ascii="Times New Roman" w:hAnsi="Times New Roman" w:cs="Times New Roman"/>
                <w:b/>
                <w:sz w:val="24"/>
                <w:szCs w:val="24"/>
              </w:rPr>
            </w:pPr>
            <w:r w:rsidRPr="00AE3FCA">
              <w:rPr>
                <w:rFonts w:ascii="Times New Roman" w:eastAsia="Times New Roman" w:hAnsi="Times New Roman" w:cs="Times New Roman"/>
                <w:b/>
                <w:sz w:val="24"/>
                <w:szCs w:val="24"/>
                <w:lang w:eastAsia="ru-RU"/>
              </w:rPr>
              <w:t>Срок годности</w:t>
            </w:r>
          </w:p>
        </w:tc>
        <w:tc>
          <w:tcPr>
            <w:tcW w:w="993" w:type="dxa"/>
            <w:vAlign w:val="center"/>
          </w:tcPr>
          <w:p w:rsidR="00A3677D" w:rsidRPr="00AE3FCA" w:rsidRDefault="00A3677D" w:rsidP="0055700D">
            <w:pPr>
              <w:jc w:val="center"/>
              <w:rPr>
                <w:rFonts w:ascii="Times New Roman" w:eastAsia="Times New Roman" w:hAnsi="Times New Roman" w:cs="Times New Roman"/>
                <w:b/>
                <w:sz w:val="24"/>
                <w:szCs w:val="24"/>
                <w:lang w:val="kk-KZ" w:eastAsia="ru-RU"/>
              </w:rPr>
            </w:pPr>
            <w:r w:rsidRPr="00AE3FCA">
              <w:rPr>
                <w:rFonts w:ascii="Times New Roman" w:eastAsia="Times New Roman" w:hAnsi="Times New Roman" w:cs="Times New Roman"/>
                <w:b/>
                <w:sz w:val="24"/>
                <w:szCs w:val="24"/>
                <w:lang w:val="kk-KZ" w:eastAsia="ru-RU"/>
              </w:rPr>
              <w:t>Партия көлемі /</w:t>
            </w:r>
          </w:p>
          <w:p w:rsidR="00A3677D" w:rsidRPr="00AE3FCA" w:rsidRDefault="00A3677D" w:rsidP="0055700D">
            <w:pPr>
              <w:jc w:val="center"/>
              <w:rPr>
                <w:rFonts w:ascii="Times New Roman" w:hAnsi="Times New Roman" w:cs="Times New Roman"/>
                <w:b/>
                <w:sz w:val="24"/>
                <w:szCs w:val="24"/>
              </w:rPr>
            </w:pPr>
            <w:r w:rsidRPr="00AE3FCA">
              <w:rPr>
                <w:rFonts w:ascii="Times New Roman" w:eastAsia="Times New Roman" w:hAnsi="Times New Roman" w:cs="Times New Roman"/>
                <w:b/>
                <w:sz w:val="24"/>
                <w:szCs w:val="24"/>
                <w:lang w:eastAsia="ru-RU"/>
              </w:rPr>
              <w:t>Размер партии</w:t>
            </w:r>
          </w:p>
        </w:tc>
        <w:tc>
          <w:tcPr>
            <w:tcW w:w="1701" w:type="dxa"/>
            <w:vAlign w:val="center"/>
          </w:tcPr>
          <w:p w:rsidR="00A3677D" w:rsidRPr="00AE3FCA" w:rsidRDefault="00A3677D" w:rsidP="0055700D">
            <w:pPr>
              <w:jc w:val="center"/>
              <w:rPr>
                <w:rFonts w:ascii="Times New Roman" w:eastAsia="Times New Roman" w:hAnsi="Times New Roman" w:cs="Times New Roman"/>
                <w:b/>
                <w:sz w:val="24"/>
                <w:szCs w:val="24"/>
                <w:lang w:val="kk-KZ" w:eastAsia="ru-RU"/>
              </w:rPr>
            </w:pPr>
            <w:r w:rsidRPr="00AE3FCA">
              <w:rPr>
                <w:rFonts w:ascii="Times New Roman" w:eastAsia="Times New Roman" w:hAnsi="Times New Roman" w:cs="Times New Roman"/>
                <w:b/>
                <w:sz w:val="24"/>
                <w:szCs w:val="24"/>
                <w:lang w:val="kk-KZ" w:eastAsia="ru-RU"/>
              </w:rPr>
              <w:t>Өндіруші /</w:t>
            </w:r>
          </w:p>
          <w:p w:rsidR="00A3677D" w:rsidRPr="00AE3FCA" w:rsidRDefault="00A3677D" w:rsidP="0055700D">
            <w:pPr>
              <w:jc w:val="center"/>
              <w:rPr>
                <w:rFonts w:ascii="Times New Roman" w:hAnsi="Times New Roman" w:cs="Times New Roman"/>
                <w:b/>
                <w:sz w:val="24"/>
                <w:szCs w:val="24"/>
              </w:rPr>
            </w:pPr>
            <w:r w:rsidRPr="00AE3FCA">
              <w:rPr>
                <w:rFonts w:ascii="Times New Roman" w:eastAsia="Times New Roman" w:hAnsi="Times New Roman" w:cs="Times New Roman"/>
                <w:b/>
                <w:sz w:val="24"/>
                <w:szCs w:val="24"/>
                <w:lang w:eastAsia="ru-RU"/>
              </w:rPr>
              <w:t>Производитель</w:t>
            </w:r>
          </w:p>
        </w:tc>
        <w:tc>
          <w:tcPr>
            <w:tcW w:w="1701" w:type="dxa"/>
            <w:vAlign w:val="center"/>
          </w:tcPr>
          <w:p w:rsidR="00A3677D" w:rsidRPr="00AE3FCA" w:rsidRDefault="00A3677D" w:rsidP="0055700D">
            <w:pPr>
              <w:jc w:val="center"/>
              <w:rPr>
                <w:rFonts w:ascii="Times New Roman" w:eastAsia="Times New Roman" w:hAnsi="Times New Roman" w:cs="Times New Roman"/>
                <w:b/>
                <w:sz w:val="24"/>
                <w:szCs w:val="24"/>
                <w:lang w:val="kk-KZ" w:eastAsia="ru-RU"/>
              </w:rPr>
            </w:pPr>
            <w:r w:rsidRPr="00AE3FCA">
              <w:rPr>
                <w:rFonts w:ascii="Times New Roman" w:eastAsia="Times New Roman" w:hAnsi="Times New Roman" w:cs="Times New Roman"/>
                <w:b/>
                <w:sz w:val="24"/>
                <w:szCs w:val="24"/>
                <w:lang w:val="kk-KZ" w:eastAsia="ru-RU"/>
              </w:rPr>
              <w:t>Өндіруші ел /</w:t>
            </w:r>
          </w:p>
          <w:p w:rsidR="00A3677D" w:rsidRPr="00AE3FCA" w:rsidRDefault="00A3677D" w:rsidP="0055700D">
            <w:pPr>
              <w:jc w:val="center"/>
              <w:rPr>
                <w:rFonts w:ascii="Times New Roman" w:hAnsi="Times New Roman" w:cs="Times New Roman"/>
                <w:b/>
                <w:sz w:val="24"/>
                <w:szCs w:val="24"/>
              </w:rPr>
            </w:pPr>
            <w:r w:rsidRPr="00AE3FCA">
              <w:rPr>
                <w:rFonts w:ascii="Times New Roman" w:eastAsia="Times New Roman" w:hAnsi="Times New Roman" w:cs="Times New Roman"/>
                <w:b/>
                <w:sz w:val="24"/>
                <w:szCs w:val="24"/>
                <w:lang w:eastAsia="ru-RU"/>
              </w:rPr>
              <w:t>Страна-производитель</w:t>
            </w:r>
          </w:p>
        </w:tc>
        <w:tc>
          <w:tcPr>
            <w:tcW w:w="2110" w:type="dxa"/>
            <w:vAlign w:val="center"/>
          </w:tcPr>
          <w:p w:rsidR="00A3677D" w:rsidRPr="00AE3FCA" w:rsidRDefault="00A3677D" w:rsidP="00210CE2">
            <w:pPr>
              <w:jc w:val="center"/>
              <w:rPr>
                <w:rFonts w:ascii="Times New Roman" w:eastAsia="Times New Roman" w:hAnsi="Times New Roman" w:cs="Times New Roman"/>
                <w:b/>
                <w:sz w:val="24"/>
                <w:szCs w:val="24"/>
                <w:lang w:eastAsia="ru-RU"/>
              </w:rPr>
            </w:pPr>
            <w:r w:rsidRPr="00AE3FCA">
              <w:rPr>
                <w:rFonts w:ascii="Times New Roman" w:eastAsia="Times New Roman" w:hAnsi="Times New Roman" w:cs="Times New Roman"/>
                <w:b/>
                <w:sz w:val="24"/>
                <w:szCs w:val="24"/>
                <w:lang w:val="kk-KZ" w:eastAsia="ru-RU"/>
              </w:rPr>
              <w:t>Цех атауы, орналасқа</w:t>
            </w:r>
            <w:r w:rsidR="00210CE2">
              <w:rPr>
                <w:rFonts w:ascii="Times New Roman" w:eastAsia="Times New Roman" w:hAnsi="Times New Roman" w:cs="Times New Roman"/>
                <w:b/>
                <w:sz w:val="24"/>
                <w:szCs w:val="24"/>
                <w:lang w:val="kk-KZ" w:eastAsia="ru-RU"/>
              </w:rPr>
              <w:t>н</w:t>
            </w:r>
            <w:r w:rsidRPr="00AE3FCA">
              <w:rPr>
                <w:rFonts w:ascii="Times New Roman" w:eastAsia="Times New Roman" w:hAnsi="Times New Roman" w:cs="Times New Roman"/>
                <w:b/>
                <w:sz w:val="24"/>
                <w:szCs w:val="24"/>
                <w:lang w:val="kk-KZ" w:eastAsia="ru-RU"/>
              </w:rPr>
              <w:t xml:space="preserve"> жері/ </w:t>
            </w:r>
            <w:r w:rsidRPr="00AE3FCA">
              <w:rPr>
                <w:rFonts w:ascii="Times New Roman" w:eastAsia="Times New Roman" w:hAnsi="Times New Roman" w:cs="Times New Roman"/>
                <w:b/>
                <w:sz w:val="24"/>
                <w:szCs w:val="24"/>
                <w:lang w:eastAsia="ru-RU"/>
              </w:rPr>
              <w:t>Страна-производитель</w:t>
            </w:r>
          </w:p>
        </w:tc>
      </w:tr>
      <w:tr w:rsidR="00BC0BBF" w:rsidRPr="00AE3FCA" w:rsidTr="008958FC">
        <w:tc>
          <w:tcPr>
            <w:tcW w:w="424" w:type="dxa"/>
          </w:tcPr>
          <w:p w:rsidR="00BC0BBF" w:rsidRPr="00AE3FCA" w:rsidRDefault="00BC0BBF" w:rsidP="00A3677D">
            <w:pPr>
              <w:jc w:val="center"/>
              <w:rPr>
                <w:rFonts w:ascii="Times New Roman" w:hAnsi="Times New Roman" w:cs="Times New Roman"/>
                <w:b/>
                <w:sz w:val="24"/>
                <w:szCs w:val="24"/>
              </w:rPr>
            </w:pPr>
            <w:r w:rsidRPr="00AE3FCA">
              <w:rPr>
                <w:rFonts w:ascii="Times New Roman" w:hAnsi="Times New Roman" w:cs="Times New Roman"/>
                <w:b/>
                <w:sz w:val="24"/>
                <w:szCs w:val="24"/>
              </w:rPr>
              <w:t>1</w:t>
            </w:r>
          </w:p>
        </w:tc>
        <w:tc>
          <w:tcPr>
            <w:tcW w:w="1278" w:type="dxa"/>
          </w:tcPr>
          <w:p w:rsidR="00BC0BBF" w:rsidRPr="00AE3FCA" w:rsidRDefault="00BC0BBF" w:rsidP="00A3677D">
            <w:pPr>
              <w:jc w:val="center"/>
              <w:rPr>
                <w:rFonts w:ascii="Times New Roman" w:hAnsi="Times New Roman" w:cs="Times New Roman"/>
                <w:b/>
                <w:sz w:val="24"/>
                <w:szCs w:val="24"/>
              </w:rPr>
            </w:pPr>
            <w:r w:rsidRPr="00AE3FCA">
              <w:rPr>
                <w:rFonts w:ascii="Times New Roman" w:hAnsi="Times New Roman" w:cs="Times New Roman"/>
                <w:b/>
                <w:sz w:val="24"/>
                <w:szCs w:val="24"/>
              </w:rPr>
              <w:t>2</w:t>
            </w:r>
          </w:p>
        </w:tc>
        <w:tc>
          <w:tcPr>
            <w:tcW w:w="1178" w:type="dxa"/>
          </w:tcPr>
          <w:p w:rsidR="00BC0BBF" w:rsidRPr="00AE3FCA" w:rsidRDefault="00BC0BBF" w:rsidP="00A3677D">
            <w:pPr>
              <w:jc w:val="center"/>
              <w:rPr>
                <w:rFonts w:ascii="Times New Roman" w:hAnsi="Times New Roman" w:cs="Times New Roman"/>
                <w:b/>
                <w:sz w:val="24"/>
                <w:szCs w:val="24"/>
              </w:rPr>
            </w:pPr>
            <w:r w:rsidRPr="00AE3FCA">
              <w:rPr>
                <w:rFonts w:ascii="Times New Roman" w:hAnsi="Times New Roman" w:cs="Times New Roman"/>
                <w:b/>
                <w:sz w:val="24"/>
                <w:szCs w:val="24"/>
              </w:rPr>
              <w:t>3</w:t>
            </w:r>
          </w:p>
        </w:tc>
        <w:tc>
          <w:tcPr>
            <w:tcW w:w="1174" w:type="dxa"/>
          </w:tcPr>
          <w:p w:rsidR="00BC0BBF" w:rsidRPr="00AE3FCA" w:rsidRDefault="00BC0BBF" w:rsidP="00A3677D">
            <w:pPr>
              <w:jc w:val="center"/>
              <w:rPr>
                <w:rFonts w:ascii="Times New Roman" w:hAnsi="Times New Roman" w:cs="Times New Roman"/>
                <w:b/>
                <w:sz w:val="24"/>
                <w:szCs w:val="24"/>
              </w:rPr>
            </w:pPr>
            <w:r w:rsidRPr="00AE3FCA">
              <w:rPr>
                <w:rFonts w:ascii="Times New Roman" w:hAnsi="Times New Roman" w:cs="Times New Roman"/>
                <w:b/>
                <w:sz w:val="24"/>
                <w:szCs w:val="24"/>
              </w:rPr>
              <w:t>4</w:t>
            </w:r>
          </w:p>
        </w:tc>
        <w:tc>
          <w:tcPr>
            <w:tcW w:w="993" w:type="dxa"/>
          </w:tcPr>
          <w:p w:rsidR="00BC0BBF" w:rsidRPr="00AE3FCA" w:rsidRDefault="00BC0BBF" w:rsidP="00A3677D">
            <w:pPr>
              <w:jc w:val="center"/>
              <w:rPr>
                <w:rFonts w:ascii="Times New Roman" w:hAnsi="Times New Roman" w:cs="Times New Roman"/>
                <w:b/>
                <w:sz w:val="24"/>
                <w:szCs w:val="24"/>
              </w:rPr>
            </w:pPr>
            <w:r w:rsidRPr="00AE3FCA">
              <w:rPr>
                <w:rFonts w:ascii="Times New Roman" w:hAnsi="Times New Roman" w:cs="Times New Roman"/>
                <w:b/>
                <w:sz w:val="24"/>
                <w:szCs w:val="24"/>
              </w:rPr>
              <w:t>5</w:t>
            </w:r>
          </w:p>
        </w:tc>
        <w:tc>
          <w:tcPr>
            <w:tcW w:w="1701" w:type="dxa"/>
          </w:tcPr>
          <w:p w:rsidR="00BC0BBF" w:rsidRPr="00AE3FCA" w:rsidRDefault="00BC0BBF" w:rsidP="00A3677D">
            <w:pPr>
              <w:jc w:val="center"/>
              <w:rPr>
                <w:rFonts w:ascii="Times New Roman" w:hAnsi="Times New Roman" w:cs="Times New Roman"/>
                <w:b/>
                <w:sz w:val="24"/>
                <w:szCs w:val="24"/>
              </w:rPr>
            </w:pPr>
            <w:r w:rsidRPr="00AE3FCA">
              <w:rPr>
                <w:rFonts w:ascii="Times New Roman" w:hAnsi="Times New Roman" w:cs="Times New Roman"/>
                <w:b/>
                <w:sz w:val="24"/>
                <w:szCs w:val="24"/>
              </w:rPr>
              <w:t>6</w:t>
            </w:r>
          </w:p>
        </w:tc>
        <w:tc>
          <w:tcPr>
            <w:tcW w:w="1701" w:type="dxa"/>
          </w:tcPr>
          <w:p w:rsidR="00BC0BBF" w:rsidRPr="00AE3FCA" w:rsidRDefault="00BC0BBF" w:rsidP="00A3677D">
            <w:pPr>
              <w:jc w:val="center"/>
              <w:rPr>
                <w:rFonts w:ascii="Times New Roman" w:hAnsi="Times New Roman" w:cs="Times New Roman"/>
                <w:b/>
                <w:sz w:val="24"/>
                <w:szCs w:val="24"/>
              </w:rPr>
            </w:pPr>
            <w:r w:rsidRPr="00AE3FCA">
              <w:rPr>
                <w:rFonts w:ascii="Times New Roman" w:hAnsi="Times New Roman" w:cs="Times New Roman"/>
                <w:b/>
                <w:sz w:val="24"/>
                <w:szCs w:val="24"/>
              </w:rPr>
              <w:t>7</w:t>
            </w:r>
          </w:p>
        </w:tc>
        <w:tc>
          <w:tcPr>
            <w:tcW w:w="2110" w:type="dxa"/>
          </w:tcPr>
          <w:p w:rsidR="00BC0BBF" w:rsidRPr="00AE3FCA" w:rsidRDefault="00BC0BBF" w:rsidP="00A3677D">
            <w:pPr>
              <w:jc w:val="center"/>
              <w:rPr>
                <w:rFonts w:ascii="Times New Roman" w:hAnsi="Times New Roman" w:cs="Times New Roman"/>
                <w:b/>
                <w:sz w:val="24"/>
                <w:szCs w:val="24"/>
              </w:rPr>
            </w:pPr>
            <w:r w:rsidRPr="00AE3FCA">
              <w:rPr>
                <w:rFonts w:ascii="Times New Roman" w:hAnsi="Times New Roman" w:cs="Times New Roman"/>
                <w:b/>
                <w:sz w:val="24"/>
                <w:szCs w:val="24"/>
              </w:rPr>
              <w:t>8</w:t>
            </w:r>
          </w:p>
        </w:tc>
      </w:tr>
      <w:tr w:rsidR="00BC0BBF" w:rsidRPr="00AE3FCA" w:rsidTr="008958FC">
        <w:tc>
          <w:tcPr>
            <w:tcW w:w="424" w:type="dxa"/>
          </w:tcPr>
          <w:p w:rsidR="00BC0BBF" w:rsidRPr="00AE3FCA" w:rsidRDefault="00BC0BBF" w:rsidP="00A3677D">
            <w:pPr>
              <w:rPr>
                <w:rFonts w:ascii="Times New Roman" w:hAnsi="Times New Roman" w:cs="Times New Roman"/>
                <w:sz w:val="24"/>
                <w:szCs w:val="24"/>
              </w:rPr>
            </w:pPr>
          </w:p>
        </w:tc>
        <w:tc>
          <w:tcPr>
            <w:tcW w:w="1278" w:type="dxa"/>
          </w:tcPr>
          <w:p w:rsidR="00BC0BBF" w:rsidRPr="00AE3FCA" w:rsidRDefault="00BC0BBF" w:rsidP="00A3677D">
            <w:pPr>
              <w:rPr>
                <w:rFonts w:ascii="Times New Roman" w:hAnsi="Times New Roman" w:cs="Times New Roman"/>
                <w:sz w:val="24"/>
                <w:szCs w:val="24"/>
              </w:rPr>
            </w:pPr>
          </w:p>
        </w:tc>
        <w:tc>
          <w:tcPr>
            <w:tcW w:w="1178" w:type="dxa"/>
          </w:tcPr>
          <w:p w:rsidR="00BC0BBF" w:rsidRPr="00AE3FCA" w:rsidRDefault="00BC0BBF" w:rsidP="00A3677D">
            <w:pPr>
              <w:rPr>
                <w:rFonts w:ascii="Times New Roman" w:hAnsi="Times New Roman" w:cs="Times New Roman"/>
                <w:sz w:val="24"/>
                <w:szCs w:val="24"/>
              </w:rPr>
            </w:pPr>
          </w:p>
        </w:tc>
        <w:tc>
          <w:tcPr>
            <w:tcW w:w="1174" w:type="dxa"/>
          </w:tcPr>
          <w:p w:rsidR="00BC0BBF" w:rsidRPr="00AE3FCA" w:rsidRDefault="00BC0BBF" w:rsidP="00A3677D">
            <w:pPr>
              <w:rPr>
                <w:rFonts w:ascii="Times New Roman" w:hAnsi="Times New Roman" w:cs="Times New Roman"/>
                <w:sz w:val="24"/>
                <w:szCs w:val="24"/>
              </w:rPr>
            </w:pPr>
          </w:p>
        </w:tc>
        <w:tc>
          <w:tcPr>
            <w:tcW w:w="993" w:type="dxa"/>
          </w:tcPr>
          <w:p w:rsidR="00BC0BBF" w:rsidRPr="00AE3FCA" w:rsidRDefault="00BC0BBF" w:rsidP="00A3677D">
            <w:pPr>
              <w:rPr>
                <w:rFonts w:ascii="Times New Roman" w:hAnsi="Times New Roman" w:cs="Times New Roman"/>
                <w:sz w:val="24"/>
                <w:szCs w:val="24"/>
              </w:rPr>
            </w:pPr>
          </w:p>
        </w:tc>
        <w:tc>
          <w:tcPr>
            <w:tcW w:w="1701" w:type="dxa"/>
          </w:tcPr>
          <w:p w:rsidR="00BC0BBF" w:rsidRPr="00AE3FCA" w:rsidRDefault="00BC0BBF" w:rsidP="00A3677D">
            <w:pPr>
              <w:rPr>
                <w:rFonts w:ascii="Times New Roman" w:hAnsi="Times New Roman" w:cs="Times New Roman"/>
                <w:sz w:val="24"/>
                <w:szCs w:val="24"/>
              </w:rPr>
            </w:pPr>
          </w:p>
        </w:tc>
        <w:tc>
          <w:tcPr>
            <w:tcW w:w="1701" w:type="dxa"/>
          </w:tcPr>
          <w:p w:rsidR="00BC0BBF" w:rsidRPr="00AE3FCA" w:rsidRDefault="00BC0BBF" w:rsidP="00A3677D">
            <w:pPr>
              <w:rPr>
                <w:rFonts w:ascii="Times New Roman" w:hAnsi="Times New Roman" w:cs="Times New Roman"/>
                <w:sz w:val="24"/>
                <w:szCs w:val="24"/>
              </w:rPr>
            </w:pPr>
          </w:p>
        </w:tc>
        <w:tc>
          <w:tcPr>
            <w:tcW w:w="2110" w:type="dxa"/>
          </w:tcPr>
          <w:p w:rsidR="00BC0BBF" w:rsidRPr="00AE3FCA" w:rsidRDefault="00BC0BBF" w:rsidP="00A3677D">
            <w:pPr>
              <w:rPr>
                <w:rFonts w:ascii="Times New Roman" w:hAnsi="Times New Roman" w:cs="Times New Roman"/>
                <w:sz w:val="24"/>
                <w:szCs w:val="24"/>
              </w:rPr>
            </w:pPr>
          </w:p>
        </w:tc>
      </w:tr>
    </w:tbl>
    <w:p w:rsidR="00BC0BBF" w:rsidRPr="00B74558" w:rsidRDefault="00BC0BBF" w:rsidP="00A3677D">
      <w:pPr>
        <w:spacing w:after="0" w:line="240" w:lineRule="auto"/>
        <w:rPr>
          <w:rFonts w:ascii="Times New Roman" w:hAnsi="Times New Roman" w:cs="Times New Roman"/>
          <w:sz w:val="20"/>
          <w:szCs w:val="20"/>
        </w:rPr>
      </w:pPr>
    </w:p>
    <w:p w:rsidR="00BC0BBF" w:rsidRDefault="00BC0BBF" w:rsidP="00A3677D">
      <w:pPr>
        <w:spacing w:after="0" w:line="240" w:lineRule="auto"/>
        <w:rPr>
          <w:rFonts w:ascii="Times New Roman" w:hAnsi="Times New Roman" w:cs="Times New Roman"/>
          <w:sz w:val="20"/>
          <w:szCs w:val="20"/>
        </w:rPr>
      </w:pPr>
    </w:p>
    <w:p w:rsidR="00BC0BBF" w:rsidRPr="00AE3FCA" w:rsidRDefault="00BC0BBF" w:rsidP="00A3677D">
      <w:pPr>
        <w:spacing w:after="0" w:line="240" w:lineRule="auto"/>
        <w:rPr>
          <w:rFonts w:ascii="Times New Roman" w:hAnsi="Times New Roman" w:cs="Times New Roman"/>
          <w:sz w:val="28"/>
          <w:szCs w:val="28"/>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86"/>
      </w:tblGrid>
      <w:tr w:rsidR="00A3677D" w:rsidRPr="00AE3FCA" w:rsidTr="008958FC">
        <w:tc>
          <w:tcPr>
            <w:tcW w:w="5528" w:type="dxa"/>
          </w:tcPr>
          <w:p w:rsidR="00A3677D" w:rsidRPr="00AE3FCA" w:rsidRDefault="00A3677D" w:rsidP="0055700D">
            <w:pPr>
              <w:rPr>
                <w:rFonts w:ascii="Times New Roman" w:hAnsi="Times New Roman" w:cs="Times New Roman"/>
                <w:b/>
                <w:sz w:val="28"/>
                <w:szCs w:val="28"/>
                <w:lang w:val="kk-KZ"/>
              </w:rPr>
            </w:pPr>
            <w:r w:rsidRPr="00AE3FCA">
              <w:rPr>
                <w:rFonts w:ascii="Times New Roman" w:hAnsi="Times New Roman" w:cs="Times New Roman"/>
                <w:b/>
                <w:sz w:val="28"/>
                <w:szCs w:val="28"/>
                <w:lang w:val="kk-KZ"/>
              </w:rPr>
              <w:t>Орындаушы / Исполнитель</w:t>
            </w:r>
          </w:p>
          <w:p w:rsidR="00A3677D" w:rsidRPr="00AE3FCA" w:rsidRDefault="00A3677D" w:rsidP="0055700D">
            <w:pPr>
              <w:rPr>
                <w:rFonts w:ascii="Times New Roman" w:hAnsi="Times New Roman" w:cs="Times New Roman"/>
                <w:sz w:val="28"/>
                <w:szCs w:val="28"/>
              </w:rPr>
            </w:pPr>
          </w:p>
          <w:p w:rsidR="00A3677D" w:rsidRPr="00AE3FCA" w:rsidRDefault="00A3677D" w:rsidP="0055700D">
            <w:pPr>
              <w:rPr>
                <w:rFonts w:ascii="Times New Roman" w:hAnsi="Times New Roman" w:cs="Times New Roman"/>
                <w:b/>
                <w:sz w:val="28"/>
                <w:szCs w:val="28"/>
                <w:lang w:val="kk-KZ"/>
              </w:rPr>
            </w:pPr>
            <w:bookmarkStart w:id="0" w:name="_GoBack"/>
            <w:bookmarkEnd w:id="0"/>
          </w:p>
          <w:p w:rsidR="00CF1BD4" w:rsidRDefault="00CF1BD4" w:rsidP="00CF1BD4">
            <w:pPr>
              <w:rPr>
                <w:rFonts w:ascii="Times New Roman" w:hAnsi="Times New Roman" w:cs="Times New Roman"/>
                <w:b/>
                <w:sz w:val="28"/>
                <w:szCs w:val="28"/>
                <w:lang w:val="kk-KZ"/>
              </w:rPr>
            </w:pPr>
            <w:r>
              <w:rPr>
                <w:rFonts w:ascii="Times New Roman" w:hAnsi="Times New Roman" w:cs="Times New Roman"/>
                <w:b/>
                <w:sz w:val="28"/>
                <w:szCs w:val="28"/>
                <w:lang w:val="kk-KZ"/>
              </w:rPr>
              <w:t>Заместиель Генерального директора/</w:t>
            </w:r>
          </w:p>
          <w:p w:rsidR="00CF1BD4" w:rsidRPr="00CF1BD4" w:rsidRDefault="00CF1BD4" w:rsidP="00CF1BD4">
            <w:pPr>
              <w:rPr>
                <w:rFonts w:ascii="Times New Roman" w:hAnsi="Times New Roman" w:cs="Times New Roman"/>
                <w:b/>
                <w:sz w:val="28"/>
                <w:szCs w:val="28"/>
                <w:lang w:val="kk-KZ"/>
              </w:rPr>
            </w:pPr>
            <w:r w:rsidRPr="00CF1BD4">
              <w:rPr>
                <w:rFonts w:ascii="Times New Roman" w:hAnsi="Times New Roman" w:cs="Times New Roman"/>
                <w:b/>
                <w:sz w:val="28"/>
                <w:szCs w:val="28"/>
                <w:lang w:val="kk-KZ"/>
              </w:rPr>
              <w:t>Бас директордың  орынбасары</w:t>
            </w:r>
          </w:p>
          <w:p w:rsidR="00A3677D" w:rsidRPr="00AE3FCA" w:rsidRDefault="00CF1BD4" w:rsidP="00CF1BD4">
            <w:pPr>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r w:rsidRPr="00CF1BD4">
              <w:rPr>
                <w:rFonts w:ascii="Times New Roman" w:hAnsi="Times New Roman" w:cs="Times New Roman"/>
                <w:b/>
                <w:sz w:val="28"/>
                <w:szCs w:val="28"/>
                <w:lang w:val="kk-KZ"/>
              </w:rPr>
              <w:t>Б. Жантуриев</w:t>
            </w:r>
            <w:r>
              <w:rPr>
                <w:rFonts w:ascii="Times New Roman" w:hAnsi="Times New Roman" w:cs="Times New Roman"/>
                <w:b/>
                <w:sz w:val="28"/>
                <w:szCs w:val="28"/>
                <w:lang w:val="kk-KZ"/>
              </w:rPr>
              <w:t xml:space="preserve"> </w:t>
            </w:r>
          </w:p>
          <w:p w:rsidR="00A3677D" w:rsidRPr="00AE3FCA" w:rsidRDefault="00A3677D" w:rsidP="0055700D">
            <w:pPr>
              <w:rPr>
                <w:rFonts w:ascii="Times New Roman" w:hAnsi="Times New Roman" w:cs="Times New Roman"/>
                <w:sz w:val="28"/>
                <w:szCs w:val="28"/>
              </w:rPr>
            </w:pPr>
            <w:r w:rsidRPr="00AE3FCA">
              <w:rPr>
                <w:rFonts w:ascii="Times New Roman" w:hAnsi="Times New Roman" w:cs="Times New Roman"/>
                <w:sz w:val="28"/>
                <w:szCs w:val="28"/>
              </w:rPr>
              <w:t xml:space="preserve"> </w:t>
            </w:r>
          </w:p>
          <w:p w:rsidR="00A3677D" w:rsidRPr="00AE3FCA" w:rsidRDefault="00BF62D8" w:rsidP="0055700D">
            <w:pPr>
              <w:rPr>
                <w:rFonts w:ascii="Times New Roman" w:hAnsi="Times New Roman" w:cs="Times New Roman"/>
                <w:sz w:val="28"/>
                <w:szCs w:val="28"/>
              </w:rPr>
            </w:pPr>
            <w:r>
              <w:rPr>
                <w:rFonts w:ascii="Times New Roman" w:hAnsi="Times New Roman" w:cs="Times New Roman"/>
                <w:sz w:val="28"/>
                <w:szCs w:val="28"/>
              </w:rPr>
              <w:t xml:space="preserve"> </w:t>
            </w:r>
          </w:p>
          <w:p w:rsidR="00A3677D" w:rsidRPr="00AE3FCA" w:rsidRDefault="00A3677D" w:rsidP="0055700D">
            <w:pPr>
              <w:rPr>
                <w:rFonts w:ascii="Times New Roman" w:hAnsi="Times New Roman" w:cs="Times New Roman"/>
                <w:sz w:val="28"/>
                <w:szCs w:val="28"/>
              </w:rPr>
            </w:pPr>
            <w:r w:rsidRPr="00AE3FCA">
              <w:rPr>
                <w:rFonts w:ascii="Times New Roman" w:hAnsi="Times New Roman" w:cs="Times New Roman"/>
                <w:sz w:val="28"/>
                <w:szCs w:val="28"/>
              </w:rPr>
              <w:t>М.</w:t>
            </w:r>
            <w:r w:rsidRPr="00AE3FCA">
              <w:rPr>
                <w:rFonts w:ascii="Times New Roman" w:hAnsi="Times New Roman" w:cs="Times New Roman"/>
                <w:sz w:val="28"/>
                <w:szCs w:val="28"/>
                <w:lang w:val="kk-KZ"/>
              </w:rPr>
              <w:t>О</w:t>
            </w:r>
            <w:r w:rsidRPr="00AE3FCA">
              <w:rPr>
                <w:rFonts w:ascii="Times New Roman" w:hAnsi="Times New Roman" w:cs="Times New Roman"/>
                <w:sz w:val="28"/>
                <w:szCs w:val="28"/>
              </w:rPr>
              <w:t>.</w:t>
            </w:r>
          </w:p>
        </w:tc>
        <w:tc>
          <w:tcPr>
            <w:tcW w:w="4786" w:type="dxa"/>
          </w:tcPr>
          <w:p w:rsidR="00A3677D" w:rsidRPr="00AE3FCA" w:rsidRDefault="00A3677D" w:rsidP="0055700D">
            <w:pPr>
              <w:rPr>
                <w:rFonts w:ascii="Times New Roman" w:hAnsi="Times New Roman" w:cs="Times New Roman"/>
                <w:b/>
                <w:sz w:val="28"/>
                <w:szCs w:val="28"/>
                <w:lang w:val="kk-KZ"/>
              </w:rPr>
            </w:pPr>
            <w:r w:rsidRPr="00AE3FCA">
              <w:rPr>
                <w:rFonts w:ascii="Times New Roman" w:hAnsi="Times New Roman" w:cs="Times New Roman"/>
                <w:b/>
                <w:sz w:val="28"/>
                <w:szCs w:val="28"/>
                <w:lang w:val="kk-KZ"/>
              </w:rPr>
              <w:t>Өтініш беруші / Заявитель</w:t>
            </w:r>
          </w:p>
          <w:p w:rsidR="00A3677D" w:rsidRPr="00AE3FCA" w:rsidRDefault="00A3677D" w:rsidP="0055700D">
            <w:pPr>
              <w:rPr>
                <w:rFonts w:ascii="Times New Roman" w:hAnsi="Times New Roman" w:cs="Times New Roman"/>
                <w:sz w:val="28"/>
                <w:szCs w:val="28"/>
              </w:rPr>
            </w:pPr>
          </w:p>
          <w:p w:rsidR="00A3677D" w:rsidRPr="00AE3FCA" w:rsidRDefault="007D3794" w:rsidP="0055700D">
            <w:pPr>
              <w:rPr>
                <w:rFonts w:ascii="Times New Roman" w:hAnsi="Times New Roman" w:cs="Times New Roman"/>
                <w:b/>
                <w:sz w:val="28"/>
                <w:szCs w:val="28"/>
                <w:lang w:val="kk-KZ"/>
              </w:rPr>
            </w:pPr>
            <w:r>
              <w:rPr>
                <w:rFonts w:ascii="Times New Roman" w:hAnsi="Times New Roman" w:cs="Times New Roman"/>
                <w:b/>
                <w:sz w:val="28"/>
                <w:szCs w:val="28"/>
                <w:lang w:val="kk-KZ"/>
              </w:rPr>
              <w:t>Ө</w:t>
            </w:r>
            <w:r w:rsidR="00A3677D" w:rsidRPr="00AE3FCA">
              <w:rPr>
                <w:rFonts w:ascii="Times New Roman" w:hAnsi="Times New Roman" w:cs="Times New Roman"/>
                <w:b/>
                <w:sz w:val="28"/>
                <w:szCs w:val="28"/>
                <w:lang w:val="kk-KZ"/>
              </w:rPr>
              <w:t xml:space="preserve">кілетті тұлғаның лауазымы / </w:t>
            </w:r>
          </w:p>
          <w:p w:rsidR="00A3677D" w:rsidRPr="00AE3FCA" w:rsidRDefault="00A3677D" w:rsidP="0055700D">
            <w:pPr>
              <w:rPr>
                <w:rFonts w:ascii="Times New Roman" w:hAnsi="Times New Roman" w:cs="Times New Roman"/>
                <w:b/>
                <w:sz w:val="28"/>
                <w:szCs w:val="28"/>
                <w:lang w:val="kk-KZ"/>
              </w:rPr>
            </w:pPr>
            <w:r w:rsidRPr="00AE3FCA">
              <w:rPr>
                <w:rFonts w:ascii="Times New Roman" w:hAnsi="Times New Roman" w:cs="Times New Roman"/>
                <w:b/>
                <w:sz w:val="28"/>
                <w:szCs w:val="28"/>
                <w:lang w:val="kk-KZ"/>
              </w:rPr>
              <w:t>Должность уполномоченного лица</w:t>
            </w:r>
          </w:p>
          <w:p w:rsidR="00A3677D" w:rsidRPr="00AE3FCA" w:rsidRDefault="00A3677D" w:rsidP="0055700D">
            <w:pPr>
              <w:rPr>
                <w:rFonts w:ascii="Times New Roman" w:hAnsi="Times New Roman" w:cs="Times New Roman"/>
                <w:sz w:val="28"/>
                <w:szCs w:val="28"/>
              </w:rPr>
            </w:pPr>
            <w:r w:rsidRPr="00AE3FCA">
              <w:rPr>
                <w:rFonts w:ascii="Times New Roman" w:hAnsi="Times New Roman" w:cs="Times New Roman"/>
                <w:sz w:val="28"/>
                <w:szCs w:val="28"/>
              </w:rPr>
              <w:t xml:space="preserve"> </w:t>
            </w:r>
          </w:p>
          <w:p w:rsidR="00A3677D" w:rsidRPr="00AE3FCA" w:rsidRDefault="00A3677D" w:rsidP="0055700D">
            <w:pPr>
              <w:rPr>
                <w:rFonts w:ascii="Times New Roman" w:hAnsi="Times New Roman" w:cs="Times New Roman"/>
                <w:sz w:val="28"/>
                <w:szCs w:val="28"/>
              </w:rPr>
            </w:pPr>
            <w:r w:rsidRPr="00AE3FCA">
              <w:rPr>
                <w:rFonts w:ascii="Times New Roman" w:hAnsi="Times New Roman" w:cs="Times New Roman"/>
                <w:sz w:val="28"/>
                <w:szCs w:val="28"/>
              </w:rPr>
              <w:t>________</w:t>
            </w:r>
            <w:r w:rsidR="00AE3FCA">
              <w:rPr>
                <w:rFonts w:ascii="Times New Roman" w:hAnsi="Times New Roman" w:cs="Times New Roman"/>
                <w:sz w:val="28"/>
                <w:szCs w:val="28"/>
              </w:rPr>
              <w:t>___</w:t>
            </w:r>
            <w:r w:rsidRPr="00AE3FCA">
              <w:rPr>
                <w:rFonts w:ascii="Times New Roman" w:hAnsi="Times New Roman" w:cs="Times New Roman"/>
                <w:sz w:val="28"/>
                <w:szCs w:val="28"/>
              </w:rPr>
              <w:t xml:space="preserve"> </w:t>
            </w:r>
            <w:r w:rsidRPr="00AE3FCA">
              <w:rPr>
                <w:rFonts w:ascii="Times New Roman" w:hAnsi="Times New Roman" w:cs="Times New Roman"/>
                <w:b/>
                <w:sz w:val="28"/>
                <w:szCs w:val="28"/>
                <w:lang w:val="kk-KZ"/>
              </w:rPr>
              <w:t>аты-жөні / И. Фамилия</w:t>
            </w:r>
          </w:p>
          <w:p w:rsidR="00A3677D" w:rsidRPr="00AE3FCA" w:rsidRDefault="00A3677D" w:rsidP="0055700D">
            <w:pPr>
              <w:rPr>
                <w:rFonts w:ascii="Times New Roman" w:hAnsi="Times New Roman" w:cs="Times New Roman"/>
                <w:sz w:val="28"/>
                <w:szCs w:val="28"/>
                <w:lang w:val="kk-KZ"/>
              </w:rPr>
            </w:pPr>
            <w:r w:rsidRPr="00AE3FCA">
              <w:rPr>
                <w:rFonts w:ascii="Times New Roman" w:hAnsi="Times New Roman" w:cs="Times New Roman"/>
                <w:sz w:val="28"/>
                <w:szCs w:val="28"/>
                <w:lang w:val="kk-KZ"/>
              </w:rPr>
              <w:t>қолы / подпись</w:t>
            </w:r>
          </w:p>
          <w:p w:rsidR="00A3677D" w:rsidRPr="00AE3FCA" w:rsidRDefault="00A3677D" w:rsidP="0055700D">
            <w:pPr>
              <w:rPr>
                <w:rFonts w:ascii="Times New Roman" w:hAnsi="Times New Roman" w:cs="Times New Roman"/>
                <w:sz w:val="28"/>
                <w:szCs w:val="28"/>
              </w:rPr>
            </w:pPr>
          </w:p>
          <w:p w:rsidR="00A3677D" w:rsidRPr="00AE3FCA" w:rsidRDefault="00A3677D" w:rsidP="0055700D">
            <w:pPr>
              <w:rPr>
                <w:rFonts w:ascii="Times New Roman" w:hAnsi="Times New Roman" w:cs="Times New Roman"/>
                <w:sz w:val="28"/>
                <w:szCs w:val="28"/>
              </w:rPr>
            </w:pPr>
            <w:r w:rsidRPr="00AE3FCA">
              <w:rPr>
                <w:rFonts w:ascii="Times New Roman" w:hAnsi="Times New Roman" w:cs="Times New Roman"/>
                <w:sz w:val="28"/>
                <w:szCs w:val="28"/>
              </w:rPr>
              <w:t>М.</w:t>
            </w:r>
            <w:r w:rsidRPr="00AE3FCA">
              <w:rPr>
                <w:rFonts w:ascii="Times New Roman" w:hAnsi="Times New Roman" w:cs="Times New Roman"/>
                <w:sz w:val="28"/>
                <w:szCs w:val="28"/>
                <w:lang w:val="kk-KZ"/>
              </w:rPr>
              <w:t>О</w:t>
            </w:r>
            <w:r w:rsidRPr="00AE3FCA">
              <w:rPr>
                <w:rFonts w:ascii="Times New Roman" w:hAnsi="Times New Roman" w:cs="Times New Roman"/>
                <w:sz w:val="28"/>
                <w:szCs w:val="28"/>
              </w:rPr>
              <w:t>.</w:t>
            </w:r>
          </w:p>
        </w:tc>
      </w:tr>
    </w:tbl>
    <w:p w:rsidR="009D2EAC" w:rsidRPr="00B74558" w:rsidRDefault="009D2EAC" w:rsidP="00A3677D">
      <w:pPr>
        <w:spacing w:after="0" w:line="240" w:lineRule="auto"/>
        <w:rPr>
          <w:rFonts w:ascii="Times New Roman" w:hAnsi="Times New Roman" w:cs="Times New Roman"/>
          <w:sz w:val="20"/>
          <w:szCs w:val="20"/>
        </w:rPr>
      </w:pPr>
    </w:p>
    <w:p w:rsidR="009D2EAC" w:rsidRPr="00CE284C" w:rsidRDefault="009D2EAC" w:rsidP="00A3677D">
      <w:pPr>
        <w:spacing w:line="240" w:lineRule="auto"/>
        <w:rPr>
          <w:rFonts w:ascii="Times New Roman" w:hAnsi="Times New Roman" w:cs="Times New Roman"/>
          <w:sz w:val="20"/>
          <w:szCs w:val="20"/>
        </w:rPr>
      </w:pPr>
    </w:p>
    <w:p w:rsidR="00115C3F" w:rsidRDefault="00115C3F" w:rsidP="00A3677D">
      <w:pPr>
        <w:spacing w:line="240" w:lineRule="auto"/>
      </w:pPr>
    </w:p>
    <w:sectPr w:rsidR="00115C3F" w:rsidSect="008958FC">
      <w:pgSz w:w="11906" w:h="16838"/>
      <w:pgMar w:top="567" w:right="4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A9AA4E62"/>
    <w:lvl w:ilvl="0">
      <w:start w:val="1"/>
      <w:numFmt w:val="decimal"/>
      <w:lvlText w:val="%1."/>
      <w:lvlJc w:val="left"/>
      <w:pPr>
        <w:ind w:left="1080" w:hanging="360"/>
      </w:pPr>
      <w:rPr>
        <w:rFonts w:hint="default"/>
        <w:b/>
        <w:lang w:val="kk-KZ"/>
      </w:rPr>
    </w:lvl>
    <w:lvl w:ilvl="1">
      <w:start w:val="1"/>
      <w:numFmt w:val="decimal"/>
      <w:isLgl/>
      <w:lvlText w:val="%1.%2"/>
      <w:lvlJc w:val="left"/>
      <w:pPr>
        <w:ind w:left="68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E223D96"/>
    <w:multiLevelType w:val="hybridMultilevel"/>
    <w:tmpl w:val="CE3A2806"/>
    <w:lvl w:ilvl="0" w:tplc="CA62A23E">
      <w:start w:val="1"/>
      <w:numFmt w:val="decimal"/>
      <w:lvlText w:val="5.%1"/>
      <w:lvlJc w:val="left"/>
      <w:pPr>
        <w:ind w:left="11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B0FBA"/>
    <w:multiLevelType w:val="hybridMultilevel"/>
    <w:tmpl w:val="A0B2660A"/>
    <w:lvl w:ilvl="0" w:tplc="7B028D74">
      <w:start w:val="2"/>
      <w:numFmt w:val="decimal"/>
      <w:lvlText w:val="%1"/>
      <w:lvlJc w:val="left"/>
      <w:pPr>
        <w:ind w:left="393" w:hanging="360"/>
      </w:pPr>
      <w:rPr>
        <w:rFonts w:hint="default"/>
      </w:rPr>
    </w:lvl>
    <w:lvl w:ilvl="1" w:tplc="C20E1D70">
      <w:start w:val="1"/>
      <w:numFmt w:val="decimal"/>
      <w:lvlText w:val="10.%2"/>
      <w:lvlJc w:val="left"/>
      <w:pPr>
        <w:ind w:left="1113" w:hanging="360"/>
      </w:pPr>
      <w:rPr>
        <w:rFonts w:hint="default"/>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4D89517D"/>
    <w:multiLevelType w:val="hybridMultilevel"/>
    <w:tmpl w:val="3FB0D4C4"/>
    <w:lvl w:ilvl="0" w:tplc="93FA50D4">
      <w:start w:val="9"/>
      <w:numFmt w:val="decimal"/>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4E8E6203"/>
    <w:multiLevelType w:val="hybridMultilevel"/>
    <w:tmpl w:val="C2EC5CE8"/>
    <w:lvl w:ilvl="0" w:tplc="7B028D74">
      <w:start w:val="2"/>
      <w:numFmt w:val="decimal"/>
      <w:lvlText w:val="%1"/>
      <w:lvlJc w:val="left"/>
      <w:pPr>
        <w:ind w:left="393" w:hanging="360"/>
      </w:pPr>
      <w:rPr>
        <w:rFonts w:hint="default"/>
      </w:rPr>
    </w:lvl>
    <w:lvl w:ilvl="1" w:tplc="9F40CC90">
      <w:start w:val="1"/>
      <w:numFmt w:val="decimal"/>
      <w:lvlText w:val="11.%2"/>
      <w:lvlJc w:val="left"/>
      <w:pPr>
        <w:ind w:left="1113" w:hanging="360"/>
      </w:pPr>
      <w:rPr>
        <w:rFonts w:hint="default"/>
        <w:b w:val="0"/>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571A598F"/>
    <w:multiLevelType w:val="multilevel"/>
    <w:tmpl w:val="D122B56C"/>
    <w:lvl w:ilvl="0">
      <w:start w:val="1"/>
      <w:numFmt w:val="decimal"/>
      <w:lvlText w:val="%1."/>
      <w:lvlJc w:val="left"/>
      <w:pPr>
        <w:ind w:left="720" w:hanging="360"/>
      </w:pPr>
    </w:lvl>
    <w:lvl w:ilvl="1">
      <w:start w:val="1"/>
      <w:numFmt w:val="decimal"/>
      <w:isLgl/>
      <w:lvlText w:val="%1.%2"/>
      <w:lvlJc w:val="left"/>
      <w:pPr>
        <w:ind w:left="375" w:hanging="375"/>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A80199C"/>
    <w:multiLevelType w:val="hybridMultilevel"/>
    <w:tmpl w:val="D46E0176"/>
    <w:lvl w:ilvl="0" w:tplc="7B028D74">
      <w:start w:val="2"/>
      <w:numFmt w:val="decimal"/>
      <w:lvlText w:val="%1"/>
      <w:lvlJc w:val="left"/>
      <w:pPr>
        <w:ind w:left="393" w:hanging="360"/>
      </w:pPr>
      <w:rPr>
        <w:rFonts w:hint="default"/>
      </w:rPr>
    </w:lvl>
    <w:lvl w:ilvl="1" w:tplc="CA62A23E">
      <w:start w:val="1"/>
      <w:numFmt w:val="decimal"/>
      <w:lvlText w:val="5.%2"/>
      <w:lvlJc w:val="left"/>
      <w:pPr>
        <w:ind w:left="1113" w:hanging="360"/>
      </w:pPr>
      <w:rPr>
        <w:rFonts w:hint="default"/>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6128109B"/>
    <w:multiLevelType w:val="hybridMultilevel"/>
    <w:tmpl w:val="0374B76E"/>
    <w:lvl w:ilvl="0" w:tplc="7B028D74">
      <w:start w:val="2"/>
      <w:numFmt w:val="decimal"/>
      <w:lvlText w:val="%1"/>
      <w:lvlJc w:val="left"/>
      <w:pPr>
        <w:ind w:left="393" w:hanging="360"/>
      </w:pPr>
      <w:rPr>
        <w:rFonts w:hint="default"/>
      </w:rPr>
    </w:lvl>
    <w:lvl w:ilvl="1" w:tplc="B470E1E8">
      <w:start w:val="1"/>
      <w:numFmt w:val="decimal"/>
      <w:lvlText w:val="9.%2"/>
      <w:lvlJc w:val="left"/>
      <w:pPr>
        <w:ind w:left="1113" w:hanging="360"/>
      </w:pPr>
      <w:rPr>
        <w:rFonts w:hint="default"/>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64321578"/>
    <w:multiLevelType w:val="hybridMultilevel"/>
    <w:tmpl w:val="2AA0A600"/>
    <w:lvl w:ilvl="0" w:tplc="7B028D74">
      <w:start w:val="2"/>
      <w:numFmt w:val="decimal"/>
      <w:lvlText w:val="%1"/>
      <w:lvlJc w:val="left"/>
      <w:pPr>
        <w:ind w:left="393" w:hanging="360"/>
      </w:pPr>
      <w:rPr>
        <w:rFonts w:hint="default"/>
      </w:rPr>
    </w:lvl>
    <w:lvl w:ilvl="1" w:tplc="4170CD58">
      <w:start w:val="1"/>
      <w:numFmt w:val="decimal"/>
      <w:lvlText w:val="6.%2"/>
      <w:lvlJc w:val="left"/>
      <w:pPr>
        <w:ind w:left="1113" w:hanging="360"/>
      </w:pPr>
      <w:rPr>
        <w:rFonts w:hint="default"/>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0">
    <w:nsid w:val="68E02681"/>
    <w:multiLevelType w:val="hybridMultilevel"/>
    <w:tmpl w:val="7BE460B2"/>
    <w:lvl w:ilvl="0" w:tplc="7B028D74">
      <w:start w:val="2"/>
      <w:numFmt w:val="decimal"/>
      <w:lvlText w:val="%1"/>
      <w:lvlJc w:val="left"/>
      <w:pPr>
        <w:ind w:left="393" w:hanging="360"/>
      </w:pPr>
      <w:rPr>
        <w:rFonts w:hint="default"/>
      </w:rPr>
    </w:lvl>
    <w:lvl w:ilvl="1" w:tplc="22F09F4A">
      <w:start w:val="1"/>
      <w:numFmt w:val="decimal"/>
      <w:lvlText w:val="7.%2"/>
      <w:lvlJc w:val="left"/>
      <w:pPr>
        <w:ind w:left="1113" w:hanging="360"/>
      </w:pPr>
      <w:rPr>
        <w:rFonts w:hint="default"/>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6A2B3C4F"/>
    <w:multiLevelType w:val="hybridMultilevel"/>
    <w:tmpl w:val="BC0210AE"/>
    <w:lvl w:ilvl="0" w:tplc="CA62A23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64537D"/>
    <w:multiLevelType w:val="hybridMultilevel"/>
    <w:tmpl w:val="08A29FEC"/>
    <w:lvl w:ilvl="0" w:tplc="7B028D74">
      <w:start w:val="2"/>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num>
  <w:num w:numId="2">
    <w:abstractNumId w:val="9"/>
  </w:num>
  <w:num w:numId="3">
    <w:abstractNumId w:val="5"/>
  </w:num>
  <w:num w:numId="4">
    <w:abstractNumId w:val="12"/>
  </w:num>
  <w:num w:numId="5">
    <w:abstractNumId w:val="6"/>
  </w:num>
  <w:num w:numId="6">
    <w:abstractNumId w:val="11"/>
  </w:num>
  <w:num w:numId="7">
    <w:abstractNumId w:val="8"/>
  </w:num>
  <w:num w:numId="8">
    <w:abstractNumId w:val="10"/>
  </w:num>
  <w:num w:numId="9">
    <w:abstractNumId w:val="7"/>
  </w:num>
  <w:num w:numId="10">
    <w:abstractNumId w:val="2"/>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AC"/>
    <w:rsid w:val="00010151"/>
    <w:rsid w:val="00032977"/>
    <w:rsid w:val="0003737E"/>
    <w:rsid w:val="00041D68"/>
    <w:rsid w:val="00060365"/>
    <w:rsid w:val="000C57C5"/>
    <w:rsid w:val="000F530B"/>
    <w:rsid w:val="00115C3F"/>
    <w:rsid w:val="00120D72"/>
    <w:rsid w:val="00154854"/>
    <w:rsid w:val="00160928"/>
    <w:rsid w:val="00173E30"/>
    <w:rsid w:val="0018480C"/>
    <w:rsid w:val="001A3A26"/>
    <w:rsid w:val="00210CE2"/>
    <w:rsid w:val="0024540C"/>
    <w:rsid w:val="003300C1"/>
    <w:rsid w:val="003466B0"/>
    <w:rsid w:val="0035201E"/>
    <w:rsid w:val="00373EAD"/>
    <w:rsid w:val="003C06D3"/>
    <w:rsid w:val="00414C4E"/>
    <w:rsid w:val="00471EDD"/>
    <w:rsid w:val="004B48CD"/>
    <w:rsid w:val="004D0A54"/>
    <w:rsid w:val="004E2307"/>
    <w:rsid w:val="0055700D"/>
    <w:rsid w:val="005706DB"/>
    <w:rsid w:val="00577FDB"/>
    <w:rsid w:val="005C109B"/>
    <w:rsid w:val="005C7287"/>
    <w:rsid w:val="005D6C83"/>
    <w:rsid w:val="005F0D65"/>
    <w:rsid w:val="005F5320"/>
    <w:rsid w:val="00644B9F"/>
    <w:rsid w:val="00680CD6"/>
    <w:rsid w:val="00746005"/>
    <w:rsid w:val="00770E28"/>
    <w:rsid w:val="007D3794"/>
    <w:rsid w:val="007E590F"/>
    <w:rsid w:val="00800E8D"/>
    <w:rsid w:val="00821D84"/>
    <w:rsid w:val="00834BBA"/>
    <w:rsid w:val="008440B8"/>
    <w:rsid w:val="00881647"/>
    <w:rsid w:val="008958FC"/>
    <w:rsid w:val="008D7233"/>
    <w:rsid w:val="008F7B81"/>
    <w:rsid w:val="0094513F"/>
    <w:rsid w:val="009523FB"/>
    <w:rsid w:val="00967892"/>
    <w:rsid w:val="009932DE"/>
    <w:rsid w:val="009B046E"/>
    <w:rsid w:val="009B0F27"/>
    <w:rsid w:val="009D2EAC"/>
    <w:rsid w:val="009F76A0"/>
    <w:rsid w:val="00A06C24"/>
    <w:rsid w:val="00A34CDD"/>
    <w:rsid w:val="00A3677D"/>
    <w:rsid w:val="00AA268B"/>
    <w:rsid w:val="00AA3D1A"/>
    <w:rsid w:val="00AE3FCA"/>
    <w:rsid w:val="00AE5DDD"/>
    <w:rsid w:val="00B175F3"/>
    <w:rsid w:val="00BC0BBF"/>
    <w:rsid w:val="00BD1B96"/>
    <w:rsid w:val="00BE4F61"/>
    <w:rsid w:val="00BF62D8"/>
    <w:rsid w:val="00C15317"/>
    <w:rsid w:val="00C3360E"/>
    <w:rsid w:val="00C376DE"/>
    <w:rsid w:val="00C47214"/>
    <w:rsid w:val="00CF1BD4"/>
    <w:rsid w:val="00D36D55"/>
    <w:rsid w:val="00D92CFD"/>
    <w:rsid w:val="00DD064D"/>
    <w:rsid w:val="00DD4D56"/>
    <w:rsid w:val="00DE094A"/>
    <w:rsid w:val="00E56FA0"/>
    <w:rsid w:val="00EF7698"/>
    <w:rsid w:val="00F44DC0"/>
    <w:rsid w:val="00F9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EAC"/>
    <w:pPr>
      <w:ind w:left="720"/>
      <w:contextualSpacing/>
    </w:pPr>
  </w:style>
  <w:style w:type="character" w:styleId="a5">
    <w:name w:val="annotation reference"/>
    <w:basedOn w:val="a0"/>
    <w:uiPriority w:val="99"/>
    <w:semiHidden/>
    <w:unhideWhenUsed/>
    <w:rsid w:val="009D2EAC"/>
    <w:rPr>
      <w:sz w:val="16"/>
      <w:szCs w:val="16"/>
    </w:rPr>
  </w:style>
  <w:style w:type="paragraph" w:styleId="a6">
    <w:name w:val="annotation text"/>
    <w:basedOn w:val="a"/>
    <w:link w:val="a7"/>
    <w:uiPriority w:val="99"/>
    <w:semiHidden/>
    <w:unhideWhenUsed/>
    <w:rsid w:val="009D2EAC"/>
    <w:pPr>
      <w:spacing w:line="240" w:lineRule="auto"/>
    </w:pPr>
    <w:rPr>
      <w:sz w:val="20"/>
      <w:szCs w:val="20"/>
    </w:rPr>
  </w:style>
  <w:style w:type="character" w:customStyle="1" w:styleId="a7">
    <w:name w:val="Текст примечания Знак"/>
    <w:basedOn w:val="a0"/>
    <w:link w:val="a6"/>
    <w:uiPriority w:val="99"/>
    <w:semiHidden/>
    <w:rsid w:val="009D2EAC"/>
    <w:rPr>
      <w:sz w:val="20"/>
      <w:szCs w:val="20"/>
    </w:rPr>
  </w:style>
  <w:style w:type="paragraph" w:styleId="a8">
    <w:name w:val="Balloon Text"/>
    <w:basedOn w:val="a"/>
    <w:link w:val="a9"/>
    <w:uiPriority w:val="99"/>
    <w:semiHidden/>
    <w:unhideWhenUsed/>
    <w:rsid w:val="009D2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EAC"/>
    <w:rPr>
      <w:rFonts w:ascii="Tahoma" w:hAnsi="Tahoma" w:cs="Tahoma"/>
      <w:sz w:val="16"/>
      <w:szCs w:val="16"/>
    </w:rPr>
  </w:style>
  <w:style w:type="paragraph" w:styleId="aa">
    <w:name w:val="annotation subject"/>
    <w:basedOn w:val="a6"/>
    <w:next w:val="a6"/>
    <w:link w:val="ab"/>
    <w:uiPriority w:val="99"/>
    <w:semiHidden/>
    <w:unhideWhenUsed/>
    <w:rsid w:val="008440B8"/>
    <w:rPr>
      <w:b/>
      <w:bCs/>
    </w:rPr>
  </w:style>
  <w:style w:type="character" w:customStyle="1" w:styleId="ab">
    <w:name w:val="Тема примечания Знак"/>
    <w:basedOn w:val="a7"/>
    <w:link w:val="aa"/>
    <w:uiPriority w:val="99"/>
    <w:semiHidden/>
    <w:rsid w:val="008440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EAC"/>
    <w:pPr>
      <w:ind w:left="720"/>
      <w:contextualSpacing/>
    </w:pPr>
  </w:style>
  <w:style w:type="character" w:styleId="a5">
    <w:name w:val="annotation reference"/>
    <w:basedOn w:val="a0"/>
    <w:uiPriority w:val="99"/>
    <w:semiHidden/>
    <w:unhideWhenUsed/>
    <w:rsid w:val="009D2EAC"/>
    <w:rPr>
      <w:sz w:val="16"/>
      <w:szCs w:val="16"/>
    </w:rPr>
  </w:style>
  <w:style w:type="paragraph" w:styleId="a6">
    <w:name w:val="annotation text"/>
    <w:basedOn w:val="a"/>
    <w:link w:val="a7"/>
    <w:uiPriority w:val="99"/>
    <w:semiHidden/>
    <w:unhideWhenUsed/>
    <w:rsid w:val="009D2EAC"/>
    <w:pPr>
      <w:spacing w:line="240" w:lineRule="auto"/>
    </w:pPr>
    <w:rPr>
      <w:sz w:val="20"/>
      <w:szCs w:val="20"/>
    </w:rPr>
  </w:style>
  <w:style w:type="character" w:customStyle="1" w:styleId="a7">
    <w:name w:val="Текст примечания Знак"/>
    <w:basedOn w:val="a0"/>
    <w:link w:val="a6"/>
    <w:uiPriority w:val="99"/>
    <w:semiHidden/>
    <w:rsid w:val="009D2EAC"/>
    <w:rPr>
      <w:sz w:val="20"/>
      <w:szCs w:val="20"/>
    </w:rPr>
  </w:style>
  <w:style w:type="paragraph" w:styleId="a8">
    <w:name w:val="Balloon Text"/>
    <w:basedOn w:val="a"/>
    <w:link w:val="a9"/>
    <w:uiPriority w:val="99"/>
    <w:semiHidden/>
    <w:unhideWhenUsed/>
    <w:rsid w:val="009D2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EAC"/>
    <w:rPr>
      <w:rFonts w:ascii="Tahoma" w:hAnsi="Tahoma" w:cs="Tahoma"/>
      <w:sz w:val="16"/>
      <w:szCs w:val="16"/>
    </w:rPr>
  </w:style>
  <w:style w:type="paragraph" w:styleId="aa">
    <w:name w:val="annotation subject"/>
    <w:basedOn w:val="a6"/>
    <w:next w:val="a6"/>
    <w:link w:val="ab"/>
    <w:uiPriority w:val="99"/>
    <w:semiHidden/>
    <w:unhideWhenUsed/>
    <w:rsid w:val="008440B8"/>
    <w:rPr>
      <w:b/>
      <w:bCs/>
    </w:rPr>
  </w:style>
  <w:style w:type="character" w:customStyle="1" w:styleId="ab">
    <w:name w:val="Тема примечания Знак"/>
    <w:basedOn w:val="a7"/>
    <w:link w:val="aa"/>
    <w:uiPriority w:val="99"/>
    <w:semiHidden/>
    <w:rsid w:val="00844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2554-B747-48F7-9D66-F4F6D64C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Лахов Сергей Владимирович</dc:creator>
  <cp:lastModifiedBy>Бузурходжаева Айман Нурлановна</cp:lastModifiedBy>
  <cp:revision>6</cp:revision>
  <cp:lastPrinted>2017-12-28T07:41:00Z</cp:lastPrinted>
  <dcterms:created xsi:type="dcterms:W3CDTF">2018-02-23T02:16:00Z</dcterms:created>
  <dcterms:modified xsi:type="dcterms:W3CDTF">2018-02-28T06:42:00Z</dcterms:modified>
</cp:coreProperties>
</file>