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D57DD" w:rsidTr="004D57D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D57DD" w:rsidRPr="004A220A" w:rsidRDefault="004D57DD" w:rsidP="005F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000"/>
                <w:sz w:val="24"/>
                <w:szCs w:val="20"/>
                <w:lang w:val="en-US" w:eastAsia="ru-RU"/>
              </w:rPr>
            </w:pPr>
          </w:p>
        </w:tc>
      </w:tr>
    </w:tbl>
    <w:p w:rsidR="005F14B7" w:rsidRPr="005F14B7" w:rsidRDefault="005F14B7" w:rsidP="005F14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4E"/>
          <w:sz w:val="20"/>
          <w:szCs w:val="20"/>
          <w:lang w:eastAsia="ru-RU"/>
        </w:rPr>
      </w:pPr>
      <w:r w:rsidRPr="005F14B7">
        <w:rPr>
          <w:rFonts w:ascii="Arial" w:eastAsia="Times New Roman" w:hAnsi="Arial" w:cs="Arial"/>
          <w:color w:val="B4DDDC"/>
          <w:sz w:val="20"/>
          <w:szCs w:val="20"/>
          <w:lang w:eastAsia="ru-RU"/>
        </w:rPr>
        <w:t>16 августа 2017</w:t>
      </w:r>
    </w:p>
    <w:p w:rsidR="005F14B7" w:rsidRPr="005F14B7" w:rsidRDefault="005F14B7" w:rsidP="005F14B7">
      <w:pPr>
        <w:shd w:val="clear" w:color="auto" w:fill="FFFFFF"/>
        <w:spacing w:after="0" w:line="420" w:lineRule="atLeast"/>
        <w:outlineLvl w:val="1"/>
        <w:rPr>
          <w:rFonts w:ascii="Open Sans" w:eastAsia="Times New Roman" w:hAnsi="Open Sans" w:cs="Times New Roman"/>
          <w:b/>
          <w:bCs/>
          <w:sz w:val="36"/>
          <w:szCs w:val="36"/>
          <w:lang w:eastAsia="ru-RU"/>
        </w:rPr>
      </w:pPr>
      <w:r w:rsidRPr="005F14B7">
        <w:rPr>
          <w:rFonts w:ascii="Open Sans" w:eastAsia="Times New Roman" w:hAnsi="Open Sans" w:cs="Times New Roman"/>
          <w:b/>
          <w:bCs/>
          <w:sz w:val="36"/>
          <w:szCs w:val="36"/>
          <w:lang w:eastAsia="ru-RU"/>
        </w:rPr>
        <w:t>Приказ КФ № 192 от 16 августа 2017 года</w:t>
      </w:r>
    </w:p>
    <w:p w:rsidR="005F14B7" w:rsidRPr="005F14B7" w:rsidRDefault="005F14B7" w:rsidP="005F14B7">
      <w:pPr>
        <w:shd w:val="clear" w:color="auto" w:fill="FFFFFF"/>
        <w:spacing w:line="300" w:lineRule="atLeast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5F14B7">
        <w:rPr>
          <w:rFonts w:ascii="Open Sans" w:eastAsia="Times New Roman" w:hAnsi="Open Sans" w:cs="Times New Roman"/>
          <w:sz w:val="23"/>
          <w:szCs w:val="23"/>
          <w:lang w:eastAsia="ru-RU"/>
        </w:rPr>
        <w:t>О снятии приостановления применения и реализации лекарственного средства</w:t>
      </w:r>
    </w:p>
    <w:p w:rsidR="005F14B7" w:rsidRPr="005F14B7" w:rsidRDefault="005F14B7" w:rsidP="005F14B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E4E4E"/>
          <w:sz w:val="20"/>
          <w:szCs w:val="20"/>
          <w:lang w:eastAsia="ru-RU"/>
        </w:rPr>
      </w:pPr>
      <w:r w:rsidRPr="005F14B7">
        <w:rPr>
          <w:rFonts w:ascii="Open Sans" w:eastAsia="Times New Roman" w:hAnsi="Open Sans" w:cs="Times New Roman"/>
          <w:color w:val="4E4E4E"/>
          <w:sz w:val="20"/>
          <w:szCs w:val="20"/>
          <w:lang w:eastAsia="ru-RU"/>
        </w:rPr>
        <w:t>  </w:t>
      </w:r>
    </w:p>
    <w:p w:rsidR="005F14B7" w:rsidRPr="004A220A" w:rsidRDefault="005F14B7" w:rsidP="005F14B7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4E4E4E"/>
          <w:sz w:val="20"/>
          <w:szCs w:val="20"/>
          <w:lang w:val="en-US" w:eastAsia="ru-RU"/>
        </w:rPr>
      </w:pPr>
      <w:r w:rsidRPr="005F14B7">
        <w:rPr>
          <w:rFonts w:ascii="Open Sans" w:eastAsia="Times New Roman" w:hAnsi="Open Sans" w:cs="Times New Roman"/>
          <w:color w:val="4E4E4E"/>
          <w:sz w:val="20"/>
          <w:szCs w:val="20"/>
          <w:lang w:eastAsia="ru-RU"/>
        </w:rPr>
        <w:t>635</w:t>
      </w:r>
      <w:bookmarkStart w:id="0" w:name="_GoBack"/>
      <w:bookmarkEnd w:id="0"/>
    </w:p>
    <w:p w:rsidR="005F14B7" w:rsidRPr="005F14B7" w:rsidRDefault="005F14B7" w:rsidP="005F14B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фармации Министерства здравоохранения Республики Казахстан</w:t>
      </w:r>
    </w:p>
    <w:p w:rsidR="005F14B7" w:rsidRPr="005F14B7" w:rsidRDefault="005F14B7" w:rsidP="005F14B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1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№192 от 16 августа 2017 года</w:t>
      </w:r>
    </w:p>
    <w:p w:rsidR="005F14B7" w:rsidRPr="005F14B7" w:rsidRDefault="005F14B7" w:rsidP="003E1D1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1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снятии приостановления применения</w:t>
      </w:r>
      <w:r w:rsidRPr="005F1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3E1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реализации лекарственного средства</w:t>
      </w:r>
    </w:p>
    <w:p w:rsidR="005F14B7" w:rsidRPr="005F14B7" w:rsidRDefault="005F14B7" w:rsidP="005F14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пунктом 8 Правил запрета, приостановления, изъятия или ограничения из обращения лекарственных средств, изделий медицинского назначения и медицинской техники, утвержденных приказом Министра здравоохранения и социального развития Республики Казахстан от 27 февраля 2015 года № 106, </w:t>
      </w:r>
      <w:r w:rsidRPr="003E1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ПРИКАЗЫВАЮ</w:t>
      </w:r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5F14B7" w:rsidRPr="005F14B7" w:rsidRDefault="005F14B7" w:rsidP="005F14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Снять приостановление серий 770914, 010115, 500614 лекарственного средства Альбумин человека (Альбумин), раствор для </w:t>
      </w:r>
      <w:proofErr w:type="spellStart"/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инфузий</w:t>
      </w:r>
      <w:proofErr w:type="spellEnd"/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10% - 200 мл, производства РГП на ПХВ «Республиканский центр крови» М3 РК, Республика Казахстан, номер регистрационного удостоверения PK-ЛС-5№000197 от 8 апреля 2016 года, путем возобновления обращения лекарственного средства.</w:t>
      </w:r>
    </w:p>
    <w:p w:rsidR="005F14B7" w:rsidRPr="005F14B7" w:rsidRDefault="005F14B7" w:rsidP="005F14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Департаменту </w:t>
      </w:r>
      <w:proofErr w:type="gramStart"/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 фармации Министерства здравоохранения Республики</w:t>
      </w:r>
      <w:proofErr w:type="gramEnd"/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Казахстан по городу Алматы довести настоящий приказ до сведения владельца регистрационного удостоверения лекарственного средства.</w:t>
      </w:r>
    </w:p>
    <w:p w:rsidR="005F14B7" w:rsidRPr="005F14B7" w:rsidRDefault="005F14B7" w:rsidP="005F14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Территориальным подразделениям </w:t>
      </w:r>
      <w:proofErr w:type="gramStart"/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 фармации Министерства здравоохранения Республики</w:t>
      </w:r>
      <w:proofErr w:type="gramEnd"/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Казахстан в течение пяти календарных дней довести настоящий приказ до сведения:</w:t>
      </w:r>
    </w:p>
    <w:p w:rsidR="005F14B7" w:rsidRPr="005F14B7" w:rsidRDefault="005F14B7" w:rsidP="005F14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Управлений здравоохранения областей, городов Алматы и Астаны, Департаментов государственных доходов МФ РК областей, городов Алматы и Астаны, ТОО «СК-Фармация»;</w:t>
      </w:r>
    </w:p>
    <w:p w:rsidR="005F14B7" w:rsidRPr="005F14B7" w:rsidRDefault="005F14B7" w:rsidP="005F14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субъектов фармацевтической деятельности через средства массовой информации и специализированные печатные издания.</w:t>
      </w:r>
    </w:p>
    <w:p w:rsidR="005F14B7" w:rsidRPr="005F14B7" w:rsidRDefault="005F14B7" w:rsidP="005F14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исполнением настоящего приказа возложить на руководителя </w:t>
      </w:r>
      <w:proofErr w:type="gramStart"/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 фармацевтического инспектората Комитета фармации Министерства здравоохранения Республики</w:t>
      </w:r>
      <w:proofErr w:type="gramEnd"/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Казахстан </w:t>
      </w:r>
      <w:proofErr w:type="spellStart"/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Ордабекову</w:t>
      </w:r>
      <w:proofErr w:type="spellEnd"/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Ж.К.</w:t>
      </w:r>
    </w:p>
    <w:p w:rsidR="005F14B7" w:rsidRPr="005F14B7" w:rsidRDefault="005F14B7" w:rsidP="005F14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Настоящий приказ вступает в силу со дня его подписания.</w:t>
      </w:r>
    </w:p>
    <w:p w:rsidR="005F14B7" w:rsidRPr="005F14B7" w:rsidRDefault="005F14B7" w:rsidP="005F14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Основание: положительное заключение экспертной организации (письмо РГП</w:t>
      </w:r>
      <w:proofErr w:type="gramEnd"/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gramStart"/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XB «Национальный центр экспертизы лекарственных средств, изделий медицинского назначения и медицинской техники» от 11 августа 2017 года № 3.2-15/И-15062).</w:t>
      </w:r>
    </w:p>
    <w:p w:rsidR="005F14B7" w:rsidRPr="005F14B7" w:rsidRDefault="005F14B7" w:rsidP="005F14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F14B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F14B7" w:rsidRPr="005F14B7" w:rsidRDefault="005F14B7" w:rsidP="005F14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1D1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Председатель        Л. </w:t>
      </w:r>
      <w:proofErr w:type="spellStart"/>
      <w:r w:rsidRPr="003E1D1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Бюрабекова</w:t>
      </w:r>
      <w:proofErr w:type="spellEnd"/>
    </w:p>
    <w:p w:rsidR="00F56161" w:rsidRPr="003E1D1C" w:rsidRDefault="00F56161"/>
    <w:sectPr w:rsidR="00F56161" w:rsidRPr="003E1D1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B6" w:rsidRDefault="00306FB6" w:rsidP="004D57DD">
      <w:pPr>
        <w:spacing w:after="0" w:line="240" w:lineRule="auto"/>
      </w:pPr>
      <w:r>
        <w:separator/>
      </w:r>
    </w:p>
  </w:endnote>
  <w:endnote w:type="continuationSeparator" w:id="0">
    <w:p w:rsidR="00306FB6" w:rsidRDefault="00306FB6" w:rsidP="004D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B6" w:rsidRDefault="00306FB6" w:rsidP="004D57DD">
      <w:pPr>
        <w:spacing w:after="0" w:line="240" w:lineRule="auto"/>
      </w:pPr>
      <w:r>
        <w:separator/>
      </w:r>
    </w:p>
  </w:footnote>
  <w:footnote w:type="continuationSeparator" w:id="0">
    <w:p w:rsidR="00306FB6" w:rsidRDefault="00306FB6" w:rsidP="004D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DD" w:rsidRDefault="004D57DD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57DD" w:rsidRPr="004D57DD" w:rsidRDefault="004D57D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80.25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4D57DD" w:rsidRPr="004D57DD" w:rsidRDefault="004D57D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57DD" w:rsidRPr="004D57DD" w:rsidRDefault="004D57D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7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N1K5ML4AgAAXA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4D57DD" w:rsidRPr="004D57DD" w:rsidRDefault="004D57D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84"/>
    <w:rsid w:val="00306FB6"/>
    <w:rsid w:val="003E1D1C"/>
    <w:rsid w:val="004A220A"/>
    <w:rsid w:val="004D57DD"/>
    <w:rsid w:val="005F14B7"/>
    <w:rsid w:val="00F00A84"/>
    <w:rsid w:val="00F5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5F14B7"/>
  </w:style>
  <w:style w:type="character" w:customStyle="1" w:styleId="eye">
    <w:name w:val="eye"/>
    <w:basedOn w:val="a0"/>
    <w:rsid w:val="005F14B7"/>
  </w:style>
  <w:style w:type="character" w:styleId="a4">
    <w:name w:val="Strong"/>
    <w:basedOn w:val="a0"/>
    <w:uiPriority w:val="22"/>
    <w:qFormat/>
    <w:rsid w:val="005F14B7"/>
    <w:rPr>
      <w:b/>
      <w:bCs/>
    </w:rPr>
  </w:style>
  <w:style w:type="character" w:styleId="a5">
    <w:name w:val="Emphasis"/>
    <w:basedOn w:val="a0"/>
    <w:uiPriority w:val="20"/>
    <w:qFormat/>
    <w:rsid w:val="005F14B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4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D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7DD"/>
  </w:style>
  <w:style w:type="paragraph" w:styleId="aa">
    <w:name w:val="footer"/>
    <w:basedOn w:val="a"/>
    <w:link w:val="ab"/>
    <w:uiPriority w:val="99"/>
    <w:unhideWhenUsed/>
    <w:rsid w:val="004D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5F14B7"/>
  </w:style>
  <w:style w:type="character" w:customStyle="1" w:styleId="eye">
    <w:name w:val="eye"/>
    <w:basedOn w:val="a0"/>
    <w:rsid w:val="005F14B7"/>
  </w:style>
  <w:style w:type="character" w:styleId="a4">
    <w:name w:val="Strong"/>
    <w:basedOn w:val="a0"/>
    <w:uiPriority w:val="22"/>
    <w:qFormat/>
    <w:rsid w:val="005F14B7"/>
    <w:rPr>
      <w:b/>
      <w:bCs/>
    </w:rPr>
  </w:style>
  <w:style w:type="character" w:styleId="a5">
    <w:name w:val="Emphasis"/>
    <w:basedOn w:val="a0"/>
    <w:uiPriority w:val="20"/>
    <w:qFormat/>
    <w:rsid w:val="005F14B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4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D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7DD"/>
  </w:style>
  <w:style w:type="paragraph" w:styleId="aa">
    <w:name w:val="footer"/>
    <w:basedOn w:val="a"/>
    <w:link w:val="ab"/>
    <w:uiPriority w:val="99"/>
    <w:unhideWhenUsed/>
    <w:rsid w:val="004D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2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15" w:color="B4DDDC"/>
            <w:right w:val="none" w:sz="0" w:space="0" w:color="auto"/>
          </w:divBdr>
        </w:div>
        <w:div w:id="78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Хван Галина Валентиновна</dc:creator>
  <cp:lastModifiedBy>Кеншимбай Дулат Буркитханович</cp:lastModifiedBy>
  <cp:revision>2</cp:revision>
  <dcterms:created xsi:type="dcterms:W3CDTF">2017-11-13T04:11:00Z</dcterms:created>
  <dcterms:modified xsi:type="dcterms:W3CDTF">2017-11-13T04:11:00Z</dcterms:modified>
</cp:coreProperties>
</file>