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2D" w:rsidRPr="00630B85" w:rsidRDefault="00BD4D2D" w:rsidP="00BD4D2D">
      <w:pPr>
        <w:spacing w:after="0" w:line="240" w:lineRule="auto"/>
        <w:jc w:val="both"/>
        <w:rPr>
          <w:color w:val="000000"/>
          <w:spacing w:val="1"/>
          <w:sz w:val="28"/>
          <w:szCs w:val="28"/>
          <w:lang w:val="ru-RU"/>
        </w:rPr>
      </w:pPr>
      <w:r w:rsidRPr="00630B85">
        <w:rPr>
          <w:b/>
          <w:color w:val="000000"/>
          <w:spacing w:val="1"/>
          <w:sz w:val="28"/>
          <w:szCs w:val="28"/>
          <w:lang w:val="ru-RU"/>
        </w:rPr>
        <w:t xml:space="preserve">Приказы Комитета медицинского и фармацевтического контроля Министерства здравоохранения Республики Казахстан </w:t>
      </w:r>
      <w:r w:rsidRPr="00630B85">
        <w:rPr>
          <w:color w:val="000000"/>
          <w:spacing w:val="1"/>
          <w:sz w:val="28"/>
          <w:szCs w:val="28"/>
          <w:lang w:val="ru-RU"/>
        </w:rPr>
        <w:t xml:space="preserve">(КМ ФК МЗ РК)  </w:t>
      </w:r>
    </w:p>
    <w:p w:rsidR="00BD4D2D" w:rsidRPr="00630B85" w:rsidRDefault="00BD4D2D" w:rsidP="00BD4D2D">
      <w:pPr>
        <w:spacing w:after="0" w:line="240" w:lineRule="auto"/>
        <w:jc w:val="both"/>
        <w:rPr>
          <w:color w:val="000000"/>
          <w:spacing w:val="1"/>
          <w:sz w:val="28"/>
          <w:szCs w:val="28"/>
          <w:lang w:val="ru-RU"/>
        </w:rPr>
      </w:pPr>
    </w:p>
    <w:p w:rsidR="00F66E1C" w:rsidRPr="00F66E1C" w:rsidRDefault="00F66E1C" w:rsidP="007903C7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:rsidR="00213E2E" w:rsidRPr="00C250D2" w:rsidRDefault="00213E2E" w:rsidP="00213E2E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Приказ КМ ФК МЗ РК от 13.04. 2022г № 142-НҚ </w:t>
      </w:r>
      <w:r w:rsidRPr="00C250D2">
        <w:rPr>
          <w:color w:val="000000"/>
          <w:spacing w:val="1"/>
          <w:sz w:val="24"/>
          <w:szCs w:val="24"/>
          <w:lang w:val="ru-RU"/>
        </w:rPr>
        <w:t>о приостановлении действия регистрационных удостоверений лекарственных препаратов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600"/>
        <w:gridCol w:w="2721"/>
        <w:gridCol w:w="2127"/>
        <w:gridCol w:w="2076"/>
      </w:tblGrid>
      <w:tr w:rsidR="00213E2E" w:rsidRPr="00C115F9" w:rsidTr="008C2C8B">
        <w:tc>
          <w:tcPr>
            <w:tcW w:w="457" w:type="dxa"/>
            <w:shd w:val="clear" w:color="auto" w:fill="FDE9D9" w:themeFill="accent6" w:themeFillTint="33"/>
            <w:vAlign w:val="center"/>
          </w:tcPr>
          <w:p w:rsidR="00213E2E" w:rsidRPr="00400812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FDE9D9" w:themeFill="accent6" w:themeFillTint="33"/>
            <w:vAlign w:val="center"/>
          </w:tcPr>
          <w:p w:rsidR="00213E2E" w:rsidRPr="00400812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Торговое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препарата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/МНН</w:t>
            </w:r>
          </w:p>
        </w:tc>
        <w:tc>
          <w:tcPr>
            <w:tcW w:w="2721" w:type="dxa"/>
            <w:shd w:val="clear" w:color="auto" w:fill="FDE9D9" w:themeFill="accent6" w:themeFillTint="33"/>
            <w:vAlign w:val="center"/>
          </w:tcPr>
          <w:p w:rsidR="00213E2E" w:rsidRPr="00400812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213E2E" w:rsidRPr="00C115F9" w:rsidRDefault="00213E2E" w:rsidP="00E0571F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lang w:val="ru-RU"/>
              </w:rPr>
              <w:t>Регистрационный номер</w:t>
            </w:r>
          </w:p>
        </w:tc>
        <w:tc>
          <w:tcPr>
            <w:tcW w:w="2076" w:type="dxa"/>
            <w:shd w:val="clear" w:color="auto" w:fill="FDE9D9" w:themeFill="accent6" w:themeFillTint="33"/>
            <w:vAlign w:val="center"/>
          </w:tcPr>
          <w:p w:rsidR="00213E2E" w:rsidRPr="00C115F9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Примечание </w:t>
            </w:r>
            <w:r w:rsidRPr="00BD4D2D">
              <w:rPr>
                <w:bCs/>
                <w:color w:val="000000"/>
                <w:sz w:val="20"/>
                <w:szCs w:val="20"/>
                <w:lang w:val="ru-RU" w:eastAsia="ru-RU"/>
              </w:rPr>
              <w:t>(основание)</w:t>
            </w:r>
          </w:p>
        </w:tc>
      </w:tr>
      <w:tr w:rsidR="00213E2E" w:rsidRPr="005D643D" w:rsidTr="008C2C8B">
        <w:tc>
          <w:tcPr>
            <w:tcW w:w="457" w:type="dxa"/>
          </w:tcPr>
          <w:p w:rsidR="00213E2E" w:rsidRPr="00F66E1C" w:rsidRDefault="00213E2E" w:rsidP="00E0571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00" w:type="dxa"/>
          </w:tcPr>
          <w:p w:rsidR="00213E2E" w:rsidRPr="005073F7" w:rsidRDefault="005073F7" w:rsidP="00E0571F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073F7">
              <w:rPr>
                <w:sz w:val="24"/>
                <w:szCs w:val="24"/>
                <w:lang w:val="ru-RU"/>
              </w:rPr>
              <w:t>Дапаглисан</w:t>
            </w:r>
            <w:proofErr w:type="spellEnd"/>
            <w:r w:rsidRPr="005073F7">
              <w:rPr>
                <w:sz w:val="24"/>
                <w:szCs w:val="24"/>
                <w:lang w:val="ru-RU"/>
              </w:rPr>
              <w:t>, таблетки, покрытые пленочной оболочкой, 5 мг и 10 мг</w:t>
            </w:r>
          </w:p>
        </w:tc>
        <w:tc>
          <w:tcPr>
            <w:tcW w:w="2721" w:type="dxa"/>
          </w:tcPr>
          <w:p w:rsidR="00213E2E" w:rsidRPr="005073F7" w:rsidRDefault="005073F7" w:rsidP="00E0571F">
            <w:pPr>
              <w:jc w:val="both"/>
              <w:rPr>
                <w:sz w:val="24"/>
                <w:szCs w:val="24"/>
                <w:lang w:val="ru-RU"/>
              </w:rPr>
            </w:pPr>
            <w:r w:rsidRPr="005073F7">
              <w:rPr>
                <w:sz w:val="24"/>
                <w:szCs w:val="24"/>
                <w:lang w:val="ru-RU"/>
              </w:rPr>
              <w:t xml:space="preserve">Фармацевтический завод «ПОЛЬФАРМА» АО Производственный отдел в Новой </w:t>
            </w:r>
            <w:proofErr w:type="spellStart"/>
            <w:r w:rsidRPr="005073F7">
              <w:rPr>
                <w:sz w:val="24"/>
                <w:szCs w:val="24"/>
                <w:lang w:val="ru-RU"/>
              </w:rPr>
              <w:t>Дембе</w:t>
            </w:r>
            <w:proofErr w:type="spellEnd"/>
            <w:r w:rsidRPr="005073F7">
              <w:rPr>
                <w:sz w:val="24"/>
                <w:szCs w:val="24"/>
                <w:lang w:val="ru-RU"/>
              </w:rPr>
              <w:t>», Польша</w:t>
            </w:r>
          </w:p>
        </w:tc>
        <w:tc>
          <w:tcPr>
            <w:tcW w:w="2127" w:type="dxa"/>
          </w:tcPr>
          <w:p w:rsidR="00213E2E" w:rsidRDefault="00213E2E" w:rsidP="00E0571F">
            <w:pPr>
              <w:jc w:val="both"/>
              <w:rPr>
                <w:sz w:val="24"/>
                <w:szCs w:val="24"/>
                <w:lang w:val="ru-RU"/>
              </w:rPr>
            </w:pPr>
            <w:r w:rsidRPr="00E73458">
              <w:rPr>
                <w:sz w:val="24"/>
                <w:szCs w:val="24"/>
              </w:rPr>
              <w:t>РК-ЛС-5№</w:t>
            </w:r>
            <w:r w:rsidR="005073F7" w:rsidRPr="005073F7">
              <w:rPr>
                <w:sz w:val="24"/>
                <w:szCs w:val="24"/>
              </w:rPr>
              <w:t>025958</w:t>
            </w:r>
          </w:p>
          <w:p w:rsidR="005073F7" w:rsidRPr="005073F7" w:rsidRDefault="005073F7" w:rsidP="00E0571F">
            <w:pPr>
              <w:jc w:val="both"/>
              <w:rPr>
                <w:sz w:val="24"/>
                <w:szCs w:val="24"/>
                <w:lang w:val="ru-RU"/>
              </w:rPr>
            </w:pPr>
            <w:r w:rsidRPr="00E73458">
              <w:rPr>
                <w:sz w:val="24"/>
                <w:szCs w:val="24"/>
              </w:rPr>
              <w:t>РК-ЛС-5№</w:t>
            </w:r>
            <w:r w:rsidRPr="005073F7">
              <w:rPr>
                <w:sz w:val="24"/>
                <w:szCs w:val="24"/>
              </w:rPr>
              <w:t>025959</w:t>
            </w:r>
          </w:p>
        </w:tc>
        <w:tc>
          <w:tcPr>
            <w:tcW w:w="2076" w:type="dxa"/>
          </w:tcPr>
          <w:p w:rsidR="00213E2E" w:rsidRPr="00BD4D2D" w:rsidRDefault="005073F7" w:rsidP="00213E2E">
            <w:pPr>
              <w:jc w:val="both"/>
              <w:rPr>
                <w:sz w:val="20"/>
                <w:szCs w:val="20"/>
                <w:lang w:val="ru-RU"/>
              </w:rPr>
            </w:pPr>
            <w:r w:rsidRPr="005073F7">
              <w:rPr>
                <w:sz w:val="20"/>
                <w:szCs w:val="20"/>
                <w:lang w:val="ru-RU"/>
              </w:rPr>
              <w:t>Определение специализированного межрайонного административного суда города Астана № 7194-22-00-4/3788 от 10 января 2023 года.</w:t>
            </w:r>
          </w:p>
        </w:tc>
      </w:tr>
    </w:tbl>
    <w:p w:rsidR="00855FA4" w:rsidRDefault="00855FA4" w:rsidP="001A6331">
      <w:pPr>
        <w:rPr>
          <w:sz w:val="28"/>
          <w:szCs w:val="28"/>
          <w:lang w:val="ru-RU"/>
        </w:rPr>
      </w:pPr>
    </w:p>
    <w:p w:rsidR="008C2C8B" w:rsidRPr="00C250D2" w:rsidRDefault="008C2C8B" w:rsidP="008C2C8B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09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>3.2023г № 1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2-Қ </w:t>
      </w:r>
      <w:r w:rsidRPr="00C250D2">
        <w:rPr>
          <w:color w:val="000000"/>
          <w:spacing w:val="1"/>
          <w:sz w:val="24"/>
          <w:szCs w:val="24"/>
          <w:lang w:val="ru-RU"/>
        </w:rPr>
        <w:t xml:space="preserve">о приостановлении </w:t>
      </w:r>
      <w:r>
        <w:rPr>
          <w:color w:val="000000"/>
          <w:spacing w:val="1"/>
          <w:sz w:val="24"/>
          <w:szCs w:val="24"/>
          <w:lang w:val="ru-RU"/>
        </w:rPr>
        <w:t>серии партии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600"/>
        <w:gridCol w:w="3572"/>
        <w:gridCol w:w="3402"/>
      </w:tblGrid>
      <w:tr w:rsidR="008C2C8B" w:rsidRPr="005D643D" w:rsidTr="008C2C8B">
        <w:tc>
          <w:tcPr>
            <w:tcW w:w="457" w:type="dxa"/>
            <w:shd w:val="clear" w:color="auto" w:fill="FDE9D9" w:themeFill="accent6" w:themeFillTint="33"/>
            <w:vAlign w:val="center"/>
          </w:tcPr>
          <w:p w:rsidR="008C2C8B" w:rsidRPr="008C2C8B" w:rsidRDefault="008C2C8B" w:rsidP="0046362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FDE9D9" w:themeFill="accent6" w:themeFillTint="33"/>
            <w:vAlign w:val="center"/>
          </w:tcPr>
          <w:p w:rsidR="008C2C8B" w:rsidRPr="008C2C8B" w:rsidRDefault="008C2C8B" w:rsidP="0046362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Торговое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препарата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/МНН</w:t>
            </w:r>
          </w:p>
        </w:tc>
        <w:tc>
          <w:tcPr>
            <w:tcW w:w="3572" w:type="dxa"/>
            <w:shd w:val="clear" w:color="auto" w:fill="FDE9D9" w:themeFill="accent6" w:themeFillTint="33"/>
            <w:vAlign w:val="center"/>
          </w:tcPr>
          <w:p w:rsidR="008C2C8B" w:rsidRPr="008C2C8B" w:rsidRDefault="008C2C8B" w:rsidP="0046362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8C2C8B" w:rsidRPr="008C2C8B" w:rsidRDefault="008C2C8B" w:rsidP="0046362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2C8B">
              <w:rPr>
                <w:b/>
                <w:sz w:val="20"/>
                <w:szCs w:val="20"/>
                <w:lang w:val="ru-RU"/>
              </w:rPr>
              <w:t>Номер серии (партии)</w:t>
            </w:r>
            <w:r w:rsidRPr="008C2C8B">
              <w:rPr>
                <w:b/>
                <w:sz w:val="20"/>
                <w:szCs w:val="20"/>
                <w:lang w:val="kk-KZ"/>
              </w:rPr>
              <w:t>, срок годности, количество</w:t>
            </w:r>
          </w:p>
        </w:tc>
      </w:tr>
      <w:tr w:rsidR="008C2C8B" w:rsidRPr="005D643D" w:rsidTr="008C2C8B">
        <w:tc>
          <w:tcPr>
            <w:tcW w:w="457" w:type="dxa"/>
          </w:tcPr>
          <w:p w:rsidR="008C2C8B" w:rsidRPr="008C2C8B" w:rsidRDefault="008C2C8B" w:rsidP="0046362F">
            <w:pPr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00" w:type="dxa"/>
          </w:tcPr>
          <w:p w:rsidR="008C2C8B" w:rsidRPr="008C2C8B" w:rsidRDefault="008C2C8B" w:rsidP="0046362F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color w:val="000000"/>
                <w:sz w:val="20"/>
                <w:szCs w:val="20"/>
                <w:lang w:val="kk-KZ"/>
              </w:rPr>
              <w:t>Oxytocin (МНН:Окситоцин) раствор для инъекций 5 МЕ/мл, 1 мл</w:t>
            </w:r>
          </w:p>
        </w:tc>
        <w:tc>
          <w:tcPr>
            <w:tcW w:w="3572" w:type="dxa"/>
          </w:tcPr>
          <w:p w:rsidR="008C2C8B" w:rsidRPr="008C2C8B" w:rsidRDefault="008C2C8B" w:rsidP="008C2C8B">
            <w:pPr>
              <w:ind w:left="-104" w:right="-108"/>
              <w:jc w:val="both"/>
              <w:rPr>
                <w:sz w:val="20"/>
                <w:szCs w:val="20"/>
                <w:lang w:val="kk-KZ"/>
              </w:rPr>
            </w:pPr>
            <w:r w:rsidRPr="008C2C8B">
              <w:rPr>
                <w:sz w:val="20"/>
                <w:szCs w:val="20"/>
                <w:lang w:val="kk-KZ"/>
              </w:rPr>
              <w:t>HANGZHOU XINGWAN</w:t>
            </w:r>
          </w:p>
          <w:p w:rsidR="008C2C8B" w:rsidRPr="00885A72" w:rsidRDefault="008C2C8B" w:rsidP="008C2C8B">
            <w:pPr>
              <w:jc w:val="both"/>
              <w:rPr>
                <w:sz w:val="20"/>
                <w:szCs w:val="20"/>
              </w:rPr>
            </w:pPr>
            <w:r w:rsidRPr="008C2C8B">
              <w:rPr>
                <w:sz w:val="20"/>
                <w:szCs w:val="20"/>
                <w:lang w:val="kk-KZ"/>
              </w:rPr>
              <w:t>PHARMA Co, LTD, Китай</w:t>
            </w:r>
          </w:p>
        </w:tc>
        <w:tc>
          <w:tcPr>
            <w:tcW w:w="3402" w:type="dxa"/>
          </w:tcPr>
          <w:p w:rsidR="008C2C8B" w:rsidRPr="008C2C8B" w:rsidRDefault="008C2C8B" w:rsidP="0046362F">
            <w:pPr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color w:val="000000"/>
                <w:sz w:val="20"/>
                <w:szCs w:val="20"/>
                <w:lang w:val="kk-KZ"/>
              </w:rPr>
              <w:t xml:space="preserve">серия (lot) </w:t>
            </w:r>
            <w:r w:rsidRPr="008C2C8B">
              <w:rPr>
                <w:bCs/>
                <w:sz w:val="20"/>
                <w:szCs w:val="20"/>
                <w:lang w:val="ru-RU"/>
              </w:rPr>
              <w:t>220368</w:t>
            </w:r>
            <w:r w:rsidRPr="008C2C8B">
              <w:rPr>
                <w:color w:val="000000"/>
                <w:sz w:val="20"/>
                <w:szCs w:val="20"/>
                <w:lang w:val="kk-KZ"/>
              </w:rPr>
              <w:t>, годен до марта</w:t>
            </w:r>
            <w:r w:rsidRPr="008C2C8B">
              <w:rPr>
                <w:bCs/>
                <w:sz w:val="20"/>
                <w:szCs w:val="20"/>
                <w:lang w:val="ru-RU"/>
              </w:rPr>
              <w:t xml:space="preserve"> 2025</w:t>
            </w:r>
            <w:r w:rsidRPr="008C2C8B">
              <w:rPr>
                <w:color w:val="000000"/>
                <w:sz w:val="20"/>
                <w:szCs w:val="20"/>
                <w:lang w:val="kk-KZ"/>
              </w:rPr>
              <w:t xml:space="preserve"> г., </w:t>
            </w:r>
            <w:r w:rsidRPr="008C2C8B">
              <w:rPr>
                <w:bCs/>
                <w:sz w:val="20"/>
                <w:szCs w:val="20"/>
                <w:lang w:val="ru-RU"/>
              </w:rPr>
              <w:t xml:space="preserve">2351600 </w:t>
            </w:r>
            <w:r w:rsidRPr="008C2C8B">
              <w:rPr>
                <w:color w:val="000000"/>
                <w:sz w:val="20"/>
                <w:szCs w:val="20"/>
                <w:lang w:val="kk-KZ"/>
              </w:rPr>
              <w:t>шт.</w:t>
            </w:r>
          </w:p>
        </w:tc>
      </w:tr>
    </w:tbl>
    <w:p w:rsidR="008C2C8B" w:rsidRDefault="008C2C8B" w:rsidP="001A6331">
      <w:pPr>
        <w:rPr>
          <w:sz w:val="28"/>
          <w:szCs w:val="28"/>
          <w:lang w:val="ru-RU"/>
        </w:rPr>
      </w:pPr>
    </w:p>
    <w:p w:rsidR="00885A72" w:rsidRDefault="00885A72" w:rsidP="001A6331">
      <w:pPr>
        <w:rPr>
          <w:sz w:val="28"/>
          <w:szCs w:val="28"/>
          <w:lang w:val="ru-RU"/>
        </w:rPr>
      </w:pPr>
    </w:p>
    <w:p w:rsidR="00885A72" w:rsidRPr="00C250D2" w:rsidRDefault="00885A72" w:rsidP="00885A72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03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>2.2023г № 10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-Қ </w:t>
      </w:r>
      <w:r w:rsidRPr="00C250D2">
        <w:rPr>
          <w:color w:val="000000"/>
          <w:spacing w:val="1"/>
          <w:sz w:val="24"/>
          <w:szCs w:val="24"/>
          <w:lang w:val="ru-RU"/>
        </w:rPr>
        <w:t xml:space="preserve">о приостановлении </w:t>
      </w:r>
      <w:r>
        <w:rPr>
          <w:color w:val="000000"/>
          <w:spacing w:val="1"/>
          <w:sz w:val="24"/>
          <w:szCs w:val="24"/>
          <w:lang w:val="ru-RU"/>
        </w:rPr>
        <w:t>серии партии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600"/>
        <w:gridCol w:w="3572"/>
        <w:gridCol w:w="3402"/>
      </w:tblGrid>
      <w:tr w:rsidR="00885A72" w:rsidRPr="005D643D" w:rsidTr="003757D0">
        <w:tc>
          <w:tcPr>
            <w:tcW w:w="457" w:type="dxa"/>
            <w:shd w:val="clear" w:color="auto" w:fill="FDE9D9" w:themeFill="accent6" w:themeFillTint="33"/>
            <w:vAlign w:val="center"/>
          </w:tcPr>
          <w:p w:rsidR="00885A72" w:rsidRPr="008C2C8B" w:rsidRDefault="00885A72" w:rsidP="003757D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FDE9D9" w:themeFill="accent6" w:themeFillTint="33"/>
            <w:vAlign w:val="center"/>
          </w:tcPr>
          <w:p w:rsidR="00885A72" w:rsidRPr="008C2C8B" w:rsidRDefault="00885A72" w:rsidP="003757D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Торговое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препарата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/МНН</w:t>
            </w:r>
          </w:p>
        </w:tc>
        <w:tc>
          <w:tcPr>
            <w:tcW w:w="3572" w:type="dxa"/>
            <w:shd w:val="clear" w:color="auto" w:fill="FDE9D9" w:themeFill="accent6" w:themeFillTint="33"/>
            <w:vAlign w:val="center"/>
          </w:tcPr>
          <w:p w:rsidR="00885A72" w:rsidRPr="008C2C8B" w:rsidRDefault="00885A72" w:rsidP="003757D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885A72" w:rsidRPr="008C2C8B" w:rsidRDefault="00885A72" w:rsidP="003757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2C8B">
              <w:rPr>
                <w:b/>
                <w:sz w:val="20"/>
                <w:szCs w:val="20"/>
                <w:lang w:val="ru-RU"/>
              </w:rPr>
              <w:t>Номер серии (партии)</w:t>
            </w:r>
            <w:r w:rsidRPr="008C2C8B">
              <w:rPr>
                <w:b/>
                <w:sz w:val="20"/>
                <w:szCs w:val="20"/>
                <w:lang w:val="kk-KZ"/>
              </w:rPr>
              <w:t>, срок годности, количество</w:t>
            </w:r>
          </w:p>
        </w:tc>
      </w:tr>
      <w:tr w:rsidR="00885A72" w:rsidRPr="005D643D" w:rsidTr="003757D0">
        <w:tc>
          <w:tcPr>
            <w:tcW w:w="457" w:type="dxa"/>
          </w:tcPr>
          <w:p w:rsidR="00885A72" w:rsidRPr="008C2C8B" w:rsidRDefault="00885A72" w:rsidP="003757D0">
            <w:pPr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00" w:type="dxa"/>
          </w:tcPr>
          <w:p w:rsidR="00885A72" w:rsidRPr="008C2C8B" w:rsidRDefault="00885A72" w:rsidP="003757D0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85A72">
              <w:rPr>
                <w:color w:val="000000"/>
                <w:sz w:val="20"/>
                <w:szCs w:val="20"/>
                <w:lang w:val="kk-KZ"/>
              </w:rPr>
              <w:t>Азицин®, таблетки, покрытые пленочной оболочкой, 500 мг</w:t>
            </w:r>
          </w:p>
        </w:tc>
        <w:tc>
          <w:tcPr>
            <w:tcW w:w="3572" w:type="dxa"/>
          </w:tcPr>
          <w:p w:rsidR="00885A72" w:rsidRPr="00885A72" w:rsidRDefault="00885A72" w:rsidP="003757D0">
            <w:pPr>
              <w:jc w:val="both"/>
              <w:rPr>
                <w:sz w:val="20"/>
                <w:szCs w:val="20"/>
              </w:rPr>
            </w:pPr>
            <w:r w:rsidRPr="00885A72">
              <w:rPr>
                <w:sz w:val="20"/>
                <w:szCs w:val="20"/>
                <w:lang w:val="kk-KZ"/>
              </w:rPr>
              <w:t>Adamed Pharma S.A., Польша</w:t>
            </w:r>
          </w:p>
        </w:tc>
        <w:tc>
          <w:tcPr>
            <w:tcW w:w="3402" w:type="dxa"/>
          </w:tcPr>
          <w:p w:rsidR="00885A72" w:rsidRPr="008C2C8B" w:rsidRDefault="00885A72" w:rsidP="003757D0">
            <w:pPr>
              <w:jc w:val="both"/>
              <w:rPr>
                <w:sz w:val="20"/>
                <w:szCs w:val="20"/>
                <w:lang w:val="ru-RU"/>
              </w:rPr>
            </w:pPr>
            <w:r w:rsidRPr="00885A72">
              <w:rPr>
                <w:color w:val="000000"/>
                <w:sz w:val="20"/>
                <w:szCs w:val="20"/>
                <w:lang w:val="kk-KZ"/>
              </w:rPr>
              <w:t>серия (lot) 12601552, годен до ноября 2024 г., 1000 шт.</w:t>
            </w:r>
          </w:p>
        </w:tc>
      </w:tr>
    </w:tbl>
    <w:p w:rsidR="00885A72" w:rsidRDefault="00885A72" w:rsidP="001A6331">
      <w:pPr>
        <w:rPr>
          <w:sz w:val="28"/>
          <w:szCs w:val="28"/>
          <w:lang w:val="ru-RU"/>
        </w:rPr>
      </w:pPr>
    </w:p>
    <w:p w:rsidR="00EB2940" w:rsidRDefault="00EB2940" w:rsidP="00EB2940">
      <w:pPr>
        <w:rPr>
          <w:sz w:val="28"/>
          <w:szCs w:val="28"/>
          <w:lang w:val="ru-RU"/>
        </w:rPr>
      </w:pPr>
    </w:p>
    <w:p w:rsidR="00EB2940" w:rsidRPr="00C250D2" w:rsidRDefault="00EB2940" w:rsidP="00EB2940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14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>4.2023г № 17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-Қ </w:t>
      </w:r>
      <w:r w:rsidRPr="00C250D2">
        <w:rPr>
          <w:color w:val="000000"/>
          <w:spacing w:val="1"/>
          <w:sz w:val="24"/>
          <w:szCs w:val="24"/>
          <w:lang w:val="ru-RU"/>
        </w:rPr>
        <w:t>о приостановлении действия регистрационных удостоверений лекарственных препаратов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10"/>
        <w:gridCol w:w="4394"/>
      </w:tblGrid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Номер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регистрационного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удостоверения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лекарственного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Производитель</w:t>
            </w:r>
            <w:proofErr w:type="spellEnd"/>
          </w:p>
        </w:tc>
      </w:tr>
      <w:tr w:rsidR="00EB2940" w:rsidRPr="0027484E" w:rsidTr="00EB2940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Симбиофлор-2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СимбиоФарм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РК-ЛС-5№018231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Симбиофлор-1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СимбиоФарм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Про-Симбиофлор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СимбиоФарм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РК-ЛС-5№018818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Элигард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Толмар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Инк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РК-ЛС-5№018819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Элигард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Толмар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Инк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5D643D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РК-ЛС-5№019905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Алакс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Гербапрол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Познаньский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завод лекарственных трав АО</w:t>
            </w:r>
          </w:p>
        </w:tc>
      </w:tr>
      <w:tr w:rsidR="00EB2940" w:rsidRPr="005D643D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РК-ЛС-5№019998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Уросепт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r w:rsidRPr="00EB2940">
              <w:rPr>
                <w:sz w:val="20"/>
                <w:szCs w:val="20"/>
                <w:lang w:val="ru-RU"/>
              </w:rPr>
              <w:t xml:space="preserve">АО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Познаньский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завод лекарственных трав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Гербапол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РК-ЛС-5№020452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Веносмил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ФАЭС ФАРМА, С.А.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Легенд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Biomedica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Foscama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Industria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Chimico-Farmaceutica</w:t>
            </w:r>
            <w:proofErr w:type="spellEnd"/>
            <w:r w:rsidRPr="00EB2940">
              <w:rPr>
                <w:sz w:val="20"/>
                <w:szCs w:val="20"/>
              </w:rPr>
              <w:t xml:space="preserve"> S.p.A.</w:t>
            </w:r>
          </w:p>
        </w:tc>
      </w:tr>
      <w:tr w:rsidR="00EB2940" w:rsidRPr="0027484E" w:rsidTr="00EB2940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Флуомизин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Роттендорф</w:t>
            </w:r>
            <w:proofErr w:type="spellEnd"/>
            <w:r w:rsidRPr="00EB2940">
              <w:rPr>
                <w:sz w:val="20"/>
                <w:szCs w:val="20"/>
              </w:rPr>
              <w:t xml:space="preserve"> Фарма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Пулмофест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Пулмофест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Эпнон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Эпнон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5D643D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РК-ЛС-5№014865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Вирган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Фармила-Зеа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Фармасьютичи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Натрия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хлорид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pharmadel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Anhui Double-Crane Pharmaceutical Co., Ltd.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Глюкоза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pharmadel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Anhui Double-Crane Pharmaceutical Co., Ltd.</w:t>
            </w:r>
          </w:p>
        </w:tc>
      </w:tr>
      <w:tr w:rsidR="00EB2940" w:rsidRPr="0027484E" w:rsidTr="00EB2940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РК-ЛС-5№021393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Глюкоза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pharmadel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Anhui Double-Crane Pharmaceutical Co., Ltd.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РК-ЛС-5№022550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КОМБИГРИП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ЭВЕРТОГЕН ЛАЙФ САЙЕНСЕС ЛИМИТЕД</w:t>
            </w:r>
          </w:p>
        </w:tc>
      </w:tr>
      <w:tr w:rsidR="00EB2940" w:rsidRPr="005D643D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РК-ЛС-5№021598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Ампициллин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Норс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Чайна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Фармасьютикал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B2940">
              <w:rPr>
                <w:sz w:val="20"/>
                <w:szCs w:val="20"/>
                <w:lang w:val="ru-RU"/>
              </w:rPr>
              <w:t>Ко</w:t>
            </w:r>
            <w:proofErr w:type="gramEnd"/>
            <w:r w:rsidRPr="00EB2940">
              <w:rPr>
                <w:sz w:val="20"/>
                <w:szCs w:val="20"/>
                <w:lang w:val="ru-RU"/>
              </w:rPr>
              <w:t>., Лтд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Хекокур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Итирес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Итирес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Хабифак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РК-ЛС-5№021524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Инфрагил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РК-ЛС-5№021562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Фламиар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КУКА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Мултани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Фармасьютикалс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Лтд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РК-ЛС-5№121693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Вориол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РК-ЛС-5№121694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Вориол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Нимез-100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Плетхико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Фармасьютикалз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Лтд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Силмелт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Силмелт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РК-ЛС-5№122095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Асакол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Хаупт</w:t>
            </w:r>
            <w:proofErr w:type="spellEnd"/>
            <w:r w:rsidRPr="00EB2940">
              <w:rPr>
                <w:sz w:val="20"/>
                <w:szCs w:val="20"/>
              </w:rPr>
              <w:t xml:space="preserve"> Фарма </w:t>
            </w:r>
            <w:proofErr w:type="spellStart"/>
            <w:r w:rsidRPr="00EB2940">
              <w:rPr>
                <w:sz w:val="20"/>
                <w:szCs w:val="20"/>
              </w:rPr>
              <w:t>Вюльфинг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РК-ЛС-5№022448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Септанест</w:t>
            </w:r>
            <w:proofErr w:type="spellEnd"/>
            <w:r w:rsidRPr="00EB2940">
              <w:rPr>
                <w:sz w:val="20"/>
                <w:szCs w:val="20"/>
              </w:rPr>
              <w:t xml:space="preserve"> с </w:t>
            </w:r>
            <w:proofErr w:type="spellStart"/>
            <w:r w:rsidRPr="00EB2940">
              <w:rPr>
                <w:sz w:val="20"/>
                <w:szCs w:val="20"/>
              </w:rPr>
              <w:t>адреналином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СЕПТОДОНТ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РК-ЛС-5№022573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Септанест</w:t>
            </w:r>
            <w:proofErr w:type="spellEnd"/>
            <w:r w:rsidRPr="00EB2940">
              <w:rPr>
                <w:sz w:val="20"/>
                <w:szCs w:val="20"/>
              </w:rPr>
              <w:t xml:space="preserve"> с </w:t>
            </w:r>
            <w:proofErr w:type="spellStart"/>
            <w:r w:rsidRPr="00EB2940">
              <w:rPr>
                <w:sz w:val="20"/>
                <w:szCs w:val="20"/>
              </w:rPr>
              <w:t>адреналином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СЕПТОДОНТ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</w:t>
            </w:r>
          </w:p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5No022808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Цетло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ЭВЕРТОГЕН ЛАЙФ САЙЕНСЕС ЛИМИТЕД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Кедрион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С.п.А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Кедрион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С.п.А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5D643D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5D643D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5D643D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Эмоклот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5D643D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Эмоклот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Аимафикс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Kedrion</w:t>
            </w:r>
            <w:proofErr w:type="spellEnd"/>
            <w:r w:rsidRPr="00EB2940">
              <w:rPr>
                <w:sz w:val="20"/>
                <w:szCs w:val="20"/>
              </w:rPr>
              <w:t xml:space="preserve"> S.p.A.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Аимафикс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Kedrion</w:t>
            </w:r>
            <w:proofErr w:type="spellEnd"/>
            <w:r w:rsidRPr="00EB2940">
              <w:rPr>
                <w:sz w:val="20"/>
                <w:szCs w:val="20"/>
              </w:rPr>
              <w:t xml:space="preserve"> S.p.A.</w:t>
            </w:r>
          </w:p>
        </w:tc>
      </w:tr>
    </w:tbl>
    <w:p w:rsidR="00EB2940" w:rsidRDefault="00EB2940" w:rsidP="001A6331">
      <w:pPr>
        <w:rPr>
          <w:sz w:val="28"/>
          <w:szCs w:val="28"/>
          <w:lang w:val="ru-RU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Default="007B3BDA" w:rsidP="007B3BD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B3BDA" w:rsidRPr="007B3BDA" w:rsidRDefault="007B3BDA" w:rsidP="007B3BDA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19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 xml:space="preserve">4.2023г № </w:t>
      </w:r>
      <w:r w:rsidRPr="00C250D2">
        <w:rPr>
          <w:b/>
          <w:color w:val="000000"/>
          <w:spacing w:val="1"/>
          <w:sz w:val="28"/>
          <w:szCs w:val="28"/>
          <w:lang w:val="ru-RU"/>
        </w:rPr>
        <w:t>2</w:t>
      </w:r>
      <w:r>
        <w:rPr>
          <w:b/>
          <w:color w:val="000000"/>
          <w:spacing w:val="1"/>
          <w:sz w:val="28"/>
          <w:szCs w:val="28"/>
          <w:lang w:val="ru-RU"/>
        </w:rPr>
        <w:t>0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-Қ </w:t>
      </w:r>
      <w:r w:rsidRPr="00C250D2">
        <w:rPr>
          <w:color w:val="000000"/>
          <w:spacing w:val="1"/>
          <w:sz w:val="24"/>
          <w:szCs w:val="24"/>
          <w:lang w:val="ru-RU"/>
        </w:rPr>
        <w:t xml:space="preserve">о приостановлении </w:t>
      </w:r>
      <w:r>
        <w:rPr>
          <w:color w:val="000000"/>
          <w:spacing w:val="1"/>
          <w:sz w:val="24"/>
          <w:szCs w:val="24"/>
          <w:lang w:val="ru-RU"/>
        </w:rPr>
        <w:t>серии партии</w:t>
      </w:r>
    </w:p>
    <w:tbl>
      <w:tblPr>
        <w:tblStyle w:val="a3"/>
        <w:tblW w:w="10916" w:type="dxa"/>
        <w:tblInd w:w="-64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118"/>
        <w:gridCol w:w="1701"/>
        <w:gridCol w:w="1843"/>
        <w:gridCol w:w="1843"/>
      </w:tblGrid>
      <w:tr w:rsidR="007B3BDA" w:rsidRPr="005D643D" w:rsidTr="007B3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4"/>
              <w:jc w:val="center"/>
              <w:rPr>
                <w:b/>
                <w:sz w:val="24"/>
                <w:szCs w:val="24"/>
              </w:rPr>
            </w:pPr>
            <w:r w:rsidRPr="00F5040C">
              <w:rPr>
                <w:b/>
                <w:sz w:val="24"/>
                <w:szCs w:val="24"/>
              </w:rPr>
              <w:t>№ п/</w:t>
            </w:r>
            <w:r w:rsidRPr="00F5040C">
              <w:rPr>
                <w:b/>
                <w:sz w:val="24"/>
                <w:szCs w:val="24"/>
                <w:lang w:val="kk-KZ"/>
              </w:rPr>
              <w:t>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3" w:right="-105"/>
              <w:jc w:val="center"/>
              <w:rPr>
                <w:b/>
                <w:sz w:val="24"/>
                <w:szCs w:val="24"/>
              </w:rPr>
            </w:pPr>
            <w:r w:rsidRPr="00F5040C">
              <w:rPr>
                <w:b/>
                <w:sz w:val="24"/>
                <w:szCs w:val="24"/>
                <w:lang w:val="kk-KZ"/>
              </w:rPr>
              <w:t>Номер регистрационного удостоверения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2" w:right="-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40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F504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40C">
              <w:rPr>
                <w:b/>
                <w:sz w:val="24"/>
                <w:szCs w:val="24"/>
              </w:rPr>
              <w:t>лекарственного</w:t>
            </w:r>
            <w:proofErr w:type="spellEnd"/>
            <w:r w:rsidRPr="00F504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40C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40C">
              <w:rPr>
                <w:b/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0" w:right="-115"/>
              <w:jc w:val="center"/>
              <w:rPr>
                <w:b/>
                <w:sz w:val="24"/>
                <w:szCs w:val="24"/>
                <w:lang w:val="kk-KZ"/>
              </w:rPr>
            </w:pPr>
            <w:r w:rsidRPr="00F5040C">
              <w:rPr>
                <w:b/>
                <w:sz w:val="24"/>
                <w:szCs w:val="24"/>
                <w:lang w:val="kk-KZ"/>
              </w:rPr>
              <w:t>Держатель регистрационного удостоверения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9" w:right="-104"/>
              <w:jc w:val="center"/>
              <w:rPr>
                <w:b/>
                <w:sz w:val="24"/>
                <w:szCs w:val="24"/>
                <w:lang w:val="kk-KZ"/>
              </w:rPr>
            </w:pPr>
            <w:r w:rsidRPr="007B3BDA">
              <w:rPr>
                <w:b/>
                <w:sz w:val="24"/>
                <w:szCs w:val="24"/>
                <w:lang w:val="ru-RU"/>
              </w:rPr>
              <w:t>Номер серии (партии)</w:t>
            </w:r>
            <w:r w:rsidRPr="00F5040C">
              <w:rPr>
                <w:b/>
                <w:sz w:val="24"/>
                <w:szCs w:val="24"/>
                <w:lang w:val="kk-KZ"/>
              </w:rPr>
              <w:t>, срок годности, количество</w:t>
            </w:r>
          </w:p>
        </w:tc>
      </w:tr>
      <w:tr w:rsidR="007B3BDA" w:rsidRPr="005D643D" w:rsidTr="007B3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4"/>
              <w:jc w:val="center"/>
              <w:rPr>
                <w:sz w:val="24"/>
                <w:szCs w:val="24"/>
                <w:lang w:val="kk-KZ"/>
              </w:rPr>
            </w:pPr>
            <w:r w:rsidRPr="00F5040C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3" w:right="-10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РК-БП - №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2" w:right="-10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Комирнати/Омикрон BA.4-5 (вакцина против COVID-19 на основе мРНК (модифицированная нуклеозидами)), 15/15 мкг/доза, дисперсия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8"/>
              <w:jc w:val="both"/>
              <w:rPr>
                <w:sz w:val="24"/>
                <w:szCs w:val="24"/>
                <w:lang w:val="kk-KZ"/>
              </w:rPr>
            </w:pPr>
            <w:r w:rsidRPr="00F5040C">
              <w:rPr>
                <w:sz w:val="24"/>
                <w:szCs w:val="24"/>
                <w:lang w:val="kk-KZ"/>
              </w:rPr>
              <w:t>Пфайзер Мануфактуринг, Бельгия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0" w:right="-11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Пфайзер Эйч Си Пи Корпорэйшн, США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Default="007B3BDA" w:rsidP="00961C76">
            <w:pPr>
              <w:ind w:left="-109" w:right="-10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Сери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 </w:t>
            </w:r>
            <w:r w:rsidRPr="00F5040C">
              <w:rPr>
                <w:color w:val="000000"/>
                <w:sz w:val="24"/>
                <w:szCs w:val="24"/>
                <w:lang w:val="kk-KZ"/>
              </w:rPr>
              <w:t xml:space="preserve">(lot) 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GJ7179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GK8026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GJ8003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GH9434</w:t>
            </w:r>
          </w:p>
          <w:p w:rsidR="007B3BDA" w:rsidRPr="007B3BDA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  <w:lang w:val="ru-RU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2639</w:t>
            </w:r>
          </w:p>
          <w:p w:rsidR="007B3BDA" w:rsidRPr="007B3BDA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  <w:lang w:val="ru-RU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2554</w:t>
            </w:r>
          </w:p>
          <w:p w:rsidR="007B3BDA" w:rsidRPr="007B3BDA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  <w:lang w:val="ru-RU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7182</w:t>
            </w:r>
          </w:p>
          <w:p w:rsidR="007B3BDA" w:rsidRPr="00F5040C" w:rsidRDefault="007B3BDA" w:rsidP="00961C76">
            <w:pPr>
              <w:ind w:left="-109" w:right="-10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2638</w:t>
            </w:r>
            <w:r w:rsidRPr="00F5040C">
              <w:rPr>
                <w:color w:val="000000"/>
                <w:sz w:val="24"/>
                <w:szCs w:val="24"/>
                <w:lang w:val="kk-KZ"/>
              </w:rPr>
              <w:t xml:space="preserve">, годен до </w:t>
            </w:r>
            <w:r>
              <w:rPr>
                <w:color w:val="000000"/>
                <w:sz w:val="24"/>
                <w:szCs w:val="24"/>
                <w:lang w:val="kk-KZ"/>
              </w:rPr>
              <w:t>31 июля 2023 года</w:t>
            </w:r>
            <w:r w:rsidRPr="00F5040C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bCs/>
                <w:sz w:val="24"/>
                <w:szCs w:val="24"/>
                <w:lang w:val="kk-KZ"/>
              </w:rPr>
              <w:t>118080 доз</w:t>
            </w:r>
          </w:p>
        </w:tc>
      </w:tr>
    </w:tbl>
    <w:p w:rsidR="005D643D" w:rsidRDefault="005D643D" w:rsidP="001A6331">
      <w:pPr>
        <w:rPr>
          <w:b/>
          <w:sz w:val="24"/>
          <w:szCs w:val="24"/>
        </w:rPr>
      </w:pPr>
    </w:p>
    <w:p w:rsidR="00A77411" w:rsidRPr="00A77411" w:rsidRDefault="00A77411" w:rsidP="001A6331">
      <w:pPr>
        <w:rPr>
          <w:b/>
          <w:sz w:val="24"/>
          <w:szCs w:val="24"/>
          <w:lang w:val="ru-RU"/>
        </w:rPr>
      </w:pPr>
      <w:r w:rsidRPr="00A77411">
        <w:rPr>
          <w:b/>
          <w:sz w:val="24"/>
          <w:szCs w:val="24"/>
          <w:lang w:val="ru-RU"/>
        </w:rPr>
        <w:t xml:space="preserve">Постановление Председателя </w:t>
      </w:r>
      <w:proofErr w:type="gramStart"/>
      <w:r w:rsidRPr="00A77411">
        <w:rPr>
          <w:b/>
          <w:sz w:val="24"/>
          <w:szCs w:val="24"/>
          <w:lang w:val="ru-RU"/>
        </w:rPr>
        <w:t>КМ</w:t>
      </w:r>
      <w:proofErr w:type="gramEnd"/>
      <w:r w:rsidRPr="00A77411">
        <w:rPr>
          <w:b/>
          <w:sz w:val="24"/>
          <w:szCs w:val="24"/>
          <w:lang w:val="ru-RU"/>
        </w:rPr>
        <w:t xml:space="preserve"> и ФК МЗРК от 26.04.2023 года № 22-Қ</w:t>
      </w:r>
    </w:p>
    <w:p w:rsidR="00A77411" w:rsidRDefault="00A77411" w:rsidP="001A6331">
      <w:pPr>
        <w:rPr>
          <w:sz w:val="24"/>
          <w:szCs w:val="24"/>
          <w:lang w:val="ru-RU"/>
        </w:rPr>
      </w:pPr>
      <w:r w:rsidRPr="00C250D2">
        <w:rPr>
          <w:color w:val="000000"/>
          <w:spacing w:val="1"/>
          <w:sz w:val="24"/>
          <w:szCs w:val="24"/>
          <w:lang w:val="ru-RU"/>
        </w:rPr>
        <w:t xml:space="preserve">о приостановлении </w:t>
      </w:r>
      <w:r>
        <w:rPr>
          <w:color w:val="000000"/>
          <w:spacing w:val="1"/>
          <w:sz w:val="24"/>
          <w:szCs w:val="24"/>
          <w:lang w:val="ru-RU"/>
        </w:rPr>
        <w:t>серии партии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118"/>
        <w:gridCol w:w="1701"/>
        <w:gridCol w:w="1843"/>
        <w:gridCol w:w="1843"/>
      </w:tblGrid>
      <w:tr w:rsidR="00A77411" w:rsidRPr="005D643D" w:rsidTr="003071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11" w:rsidRPr="00F5040C" w:rsidRDefault="00A77411" w:rsidP="00307119">
            <w:pPr>
              <w:ind w:left="-104" w:right="-104"/>
              <w:jc w:val="center"/>
              <w:rPr>
                <w:b/>
              </w:rPr>
            </w:pPr>
            <w:r w:rsidRPr="00F5040C">
              <w:rPr>
                <w:b/>
              </w:rPr>
              <w:t>№ п/</w:t>
            </w:r>
            <w:r w:rsidRPr="00F5040C">
              <w:rPr>
                <w:b/>
                <w:lang w:val="kk-KZ"/>
              </w:rPr>
              <w:t>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1" w:rsidRPr="00F5040C" w:rsidRDefault="00A77411" w:rsidP="00307119">
            <w:pPr>
              <w:ind w:left="-103" w:right="-105"/>
              <w:jc w:val="center"/>
              <w:rPr>
                <w:b/>
              </w:rPr>
            </w:pPr>
            <w:r w:rsidRPr="00F5040C">
              <w:rPr>
                <w:b/>
                <w:lang w:val="kk-KZ"/>
              </w:rPr>
              <w:t>Номер регистрационного удостоверения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11" w:rsidRPr="00F5040C" w:rsidRDefault="00A77411" w:rsidP="00307119">
            <w:pPr>
              <w:ind w:left="-102" w:right="-105"/>
              <w:jc w:val="center"/>
              <w:rPr>
                <w:b/>
              </w:rPr>
            </w:pPr>
            <w:proofErr w:type="spellStart"/>
            <w:r w:rsidRPr="00F5040C">
              <w:rPr>
                <w:b/>
              </w:rPr>
              <w:t>Наименование</w:t>
            </w:r>
            <w:proofErr w:type="spellEnd"/>
            <w:r w:rsidRPr="00F5040C">
              <w:rPr>
                <w:b/>
              </w:rPr>
              <w:t xml:space="preserve"> </w:t>
            </w:r>
            <w:proofErr w:type="spellStart"/>
            <w:r w:rsidRPr="00F5040C">
              <w:rPr>
                <w:b/>
              </w:rPr>
              <w:t>лекарственного</w:t>
            </w:r>
            <w:proofErr w:type="spellEnd"/>
            <w:r w:rsidRPr="00F5040C">
              <w:rPr>
                <w:b/>
              </w:rPr>
              <w:t xml:space="preserve"> </w:t>
            </w:r>
            <w:proofErr w:type="spellStart"/>
            <w:r w:rsidRPr="00F5040C">
              <w:rPr>
                <w:b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11" w:rsidRPr="00F5040C" w:rsidRDefault="00A77411" w:rsidP="00307119">
            <w:pPr>
              <w:ind w:left="-104" w:right="-108"/>
              <w:jc w:val="center"/>
              <w:rPr>
                <w:b/>
              </w:rPr>
            </w:pPr>
            <w:proofErr w:type="spellStart"/>
            <w:r w:rsidRPr="00F5040C">
              <w:rPr>
                <w:b/>
              </w:rPr>
              <w:t>Производитель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1" w:rsidRPr="00F5040C" w:rsidRDefault="00A77411" w:rsidP="00307119">
            <w:pPr>
              <w:ind w:left="-100" w:right="-115"/>
              <w:jc w:val="center"/>
              <w:rPr>
                <w:b/>
                <w:lang w:val="kk-KZ"/>
              </w:rPr>
            </w:pPr>
            <w:r w:rsidRPr="00F5040C">
              <w:rPr>
                <w:b/>
                <w:lang w:val="kk-KZ"/>
              </w:rPr>
              <w:t>Держатель регистрационного удостоверения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11" w:rsidRPr="00F5040C" w:rsidRDefault="00A77411" w:rsidP="00307119">
            <w:pPr>
              <w:ind w:left="-109" w:right="-104"/>
              <w:jc w:val="center"/>
              <w:rPr>
                <w:b/>
                <w:lang w:val="kk-KZ"/>
              </w:rPr>
            </w:pPr>
            <w:r w:rsidRPr="00A77411">
              <w:rPr>
                <w:b/>
                <w:lang w:val="ru-RU"/>
              </w:rPr>
              <w:t>Номер серии (партии)</w:t>
            </w:r>
            <w:r w:rsidRPr="00F5040C">
              <w:rPr>
                <w:b/>
                <w:lang w:val="kk-KZ"/>
              </w:rPr>
              <w:t>, срок годности, количество</w:t>
            </w:r>
          </w:p>
        </w:tc>
      </w:tr>
      <w:tr w:rsidR="00A77411" w:rsidRPr="005D643D" w:rsidTr="003071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11" w:rsidRPr="00F5040C" w:rsidRDefault="00A77411" w:rsidP="00307119">
            <w:pPr>
              <w:ind w:left="-104" w:right="-104"/>
              <w:jc w:val="center"/>
              <w:rPr>
                <w:lang w:val="kk-KZ"/>
              </w:rPr>
            </w:pPr>
            <w:r w:rsidRPr="00F5040C">
              <w:rPr>
                <w:lang w:val="kk-KZ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1" w:rsidRPr="00F5040C" w:rsidRDefault="00A77411" w:rsidP="00307119">
            <w:pPr>
              <w:ind w:left="-103" w:right="-105"/>
              <w:jc w:val="both"/>
              <w:rPr>
                <w:color w:val="000000"/>
                <w:lang w:val="kk-KZ"/>
              </w:rPr>
            </w:pPr>
            <w:r w:rsidRPr="00F5040C">
              <w:rPr>
                <w:color w:val="000000"/>
                <w:lang w:val="kk-KZ"/>
              </w:rPr>
              <w:t>РК-БП - №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11" w:rsidRPr="00F5040C" w:rsidRDefault="00A77411" w:rsidP="00307119">
            <w:pPr>
              <w:ind w:left="-102" w:right="-105"/>
              <w:jc w:val="both"/>
              <w:rPr>
                <w:color w:val="000000"/>
                <w:lang w:val="kk-KZ"/>
              </w:rPr>
            </w:pPr>
            <w:r w:rsidRPr="00F5040C">
              <w:rPr>
                <w:color w:val="000000"/>
                <w:lang w:val="kk-KZ"/>
              </w:rPr>
              <w:t>Комирнати/Омикрон BA.4-5 (вакцина против COVID-19 на основе мРНК (модифицированная нуклеозидами)), 15/15 мкг/доза, дисперсия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11" w:rsidRPr="00F5040C" w:rsidRDefault="00A77411" w:rsidP="00307119">
            <w:pPr>
              <w:ind w:left="-104" w:right="-108"/>
              <w:jc w:val="both"/>
              <w:rPr>
                <w:lang w:val="kk-KZ"/>
              </w:rPr>
            </w:pPr>
            <w:r w:rsidRPr="00F5040C">
              <w:rPr>
                <w:lang w:val="kk-KZ"/>
              </w:rPr>
              <w:t>Пфайзер Мануфактуринг, Бельгия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1" w:rsidRPr="00F5040C" w:rsidRDefault="00A77411" w:rsidP="00307119">
            <w:pPr>
              <w:ind w:left="-100" w:right="-115"/>
              <w:jc w:val="both"/>
              <w:rPr>
                <w:color w:val="000000"/>
                <w:lang w:val="kk-KZ"/>
              </w:rPr>
            </w:pPr>
            <w:r w:rsidRPr="00F5040C">
              <w:rPr>
                <w:color w:val="000000"/>
                <w:lang w:val="kk-KZ"/>
              </w:rPr>
              <w:t>Пфайзер Эйч Си Пи Корпорэйшн, США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11" w:rsidRDefault="00A77411" w:rsidP="00307119">
            <w:pPr>
              <w:ind w:left="-109" w:right="-104"/>
              <w:jc w:val="both"/>
              <w:rPr>
                <w:color w:val="000000"/>
                <w:lang w:val="kk-KZ"/>
              </w:rPr>
            </w:pPr>
            <w:r w:rsidRPr="00F5040C">
              <w:rPr>
                <w:color w:val="000000"/>
                <w:lang w:val="kk-KZ"/>
              </w:rPr>
              <w:t>Сери</w:t>
            </w:r>
            <w:r>
              <w:rPr>
                <w:color w:val="000000"/>
                <w:lang w:val="kk-KZ"/>
              </w:rPr>
              <w:t xml:space="preserve">и </w:t>
            </w:r>
            <w:r w:rsidRPr="00F5040C">
              <w:rPr>
                <w:color w:val="000000"/>
                <w:lang w:val="kk-KZ"/>
              </w:rPr>
              <w:t xml:space="preserve">(lot) </w:t>
            </w:r>
          </w:p>
          <w:p w:rsidR="00A77411" w:rsidRPr="00A050D8" w:rsidRDefault="00A77411" w:rsidP="00307119">
            <w:pPr>
              <w:ind w:left="-109" w:right="-104"/>
              <w:jc w:val="both"/>
              <w:rPr>
                <w:bCs/>
              </w:rPr>
            </w:pPr>
            <w:r w:rsidRPr="00A050D8">
              <w:rPr>
                <w:bCs/>
              </w:rPr>
              <w:t>GJ7179</w:t>
            </w:r>
          </w:p>
          <w:p w:rsidR="00A77411" w:rsidRPr="00A050D8" w:rsidRDefault="00A77411" w:rsidP="00307119">
            <w:pPr>
              <w:ind w:left="-109" w:right="-104"/>
              <w:jc w:val="both"/>
              <w:rPr>
                <w:bCs/>
              </w:rPr>
            </w:pPr>
            <w:r w:rsidRPr="00A050D8">
              <w:rPr>
                <w:bCs/>
              </w:rPr>
              <w:t>GK8026</w:t>
            </w:r>
          </w:p>
          <w:p w:rsidR="00A77411" w:rsidRPr="00A050D8" w:rsidRDefault="00A77411" w:rsidP="00307119">
            <w:pPr>
              <w:ind w:left="-109" w:right="-104"/>
              <w:jc w:val="both"/>
              <w:rPr>
                <w:bCs/>
              </w:rPr>
            </w:pPr>
            <w:r w:rsidRPr="00A050D8">
              <w:rPr>
                <w:bCs/>
              </w:rPr>
              <w:t>GJ8003</w:t>
            </w:r>
          </w:p>
          <w:p w:rsidR="00A77411" w:rsidRPr="00A050D8" w:rsidRDefault="00A77411" w:rsidP="00307119">
            <w:pPr>
              <w:ind w:left="-109" w:right="-104"/>
              <w:jc w:val="both"/>
              <w:rPr>
                <w:bCs/>
              </w:rPr>
            </w:pPr>
            <w:r w:rsidRPr="00A050D8">
              <w:rPr>
                <w:bCs/>
              </w:rPr>
              <w:t>GH9434</w:t>
            </w:r>
          </w:p>
          <w:p w:rsidR="00A77411" w:rsidRPr="00A77411" w:rsidRDefault="00A77411" w:rsidP="00307119">
            <w:pPr>
              <w:ind w:left="-109" w:right="-104"/>
              <w:jc w:val="both"/>
              <w:rPr>
                <w:bCs/>
                <w:lang w:val="ru-RU"/>
              </w:rPr>
            </w:pPr>
            <w:r w:rsidRPr="00A050D8">
              <w:rPr>
                <w:bCs/>
              </w:rPr>
              <w:t>GJ</w:t>
            </w:r>
            <w:r w:rsidRPr="00A77411">
              <w:rPr>
                <w:bCs/>
                <w:lang w:val="ru-RU"/>
              </w:rPr>
              <w:t>2639</w:t>
            </w:r>
          </w:p>
          <w:p w:rsidR="00A77411" w:rsidRPr="00A77411" w:rsidRDefault="00A77411" w:rsidP="00307119">
            <w:pPr>
              <w:ind w:left="-109" w:right="-104"/>
              <w:jc w:val="both"/>
              <w:rPr>
                <w:bCs/>
                <w:lang w:val="ru-RU"/>
              </w:rPr>
            </w:pPr>
            <w:r w:rsidRPr="00A050D8">
              <w:rPr>
                <w:bCs/>
              </w:rPr>
              <w:t>GJ</w:t>
            </w:r>
            <w:r w:rsidRPr="00A77411">
              <w:rPr>
                <w:bCs/>
                <w:lang w:val="ru-RU"/>
              </w:rPr>
              <w:t>2554</w:t>
            </w:r>
          </w:p>
          <w:p w:rsidR="00A77411" w:rsidRPr="00A77411" w:rsidRDefault="00A77411" w:rsidP="00307119">
            <w:pPr>
              <w:ind w:left="-109" w:right="-104"/>
              <w:jc w:val="both"/>
              <w:rPr>
                <w:bCs/>
                <w:lang w:val="ru-RU"/>
              </w:rPr>
            </w:pPr>
            <w:r w:rsidRPr="00A050D8">
              <w:rPr>
                <w:bCs/>
              </w:rPr>
              <w:t>GJ</w:t>
            </w:r>
            <w:r w:rsidRPr="00A77411">
              <w:rPr>
                <w:bCs/>
                <w:lang w:val="ru-RU"/>
              </w:rPr>
              <w:t>7182</w:t>
            </w:r>
          </w:p>
          <w:p w:rsidR="00A77411" w:rsidRPr="00F5040C" w:rsidRDefault="00A77411" w:rsidP="00307119">
            <w:pPr>
              <w:ind w:left="-109" w:right="-104"/>
              <w:jc w:val="both"/>
              <w:rPr>
                <w:color w:val="000000"/>
                <w:lang w:val="kk-KZ"/>
              </w:rPr>
            </w:pPr>
            <w:r w:rsidRPr="00A050D8">
              <w:rPr>
                <w:bCs/>
              </w:rPr>
              <w:t>GJ</w:t>
            </w:r>
            <w:r w:rsidRPr="00A77411">
              <w:rPr>
                <w:bCs/>
                <w:lang w:val="ru-RU"/>
              </w:rPr>
              <w:t>2638</w:t>
            </w:r>
            <w:r w:rsidRPr="00F5040C">
              <w:rPr>
                <w:color w:val="000000"/>
                <w:lang w:val="kk-KZ"/>
              </w:rPr>
              <w:t xml:space="preserve">, годен до </w:t>
            </w:r>
            <w:r>
              <w:rPr>
                <w:color w:val="000000"/>
                <w:lang w:val="kk-KZ"/>
              </w:rPr>
              <w:t>31 июля 2023 года</w:t>
            </w:r>
            <w:r w:rsidRPr="00F5040C">
              <w:rPr>
                <w:color w:val="000000"/>
                <w:lang w:val="kk-KZ"/>
              </w:rPr>
              <w:t xml:space="preserve">, </w:t>
            </w:r>
            <w:r>
              <w:rPr>
                <w:bCs/>
                <w:lang w:val="kk-KZ"/>
              </w:rPr>
              <w:t>118080 доз</w:t>
            </w:r>
          </w:p>
        </w:tc>
      </w:tr>
    </w:tbl>
    <w:p w:rsidR="00A77411" w:rsidRPr="005D643D" w:rsidRDefault="00A77411" w:rsidP="001A6331">
      <w:pPr>
        <w:rPr>
          <w:sz w:val="24"/>
          <w:szCs w:val="24"/>
          <w:lang w:val="ru-RU"/>
        </w:rPr>
      </w:pPr>
    </w:p>
    <w:p w:rsidR="005D643D" w:rsidRPr="00C250D2" w:rsidRDefault="005D643D" w:rsidP="005D643D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Приказ </w:t>
      </w:r>
      <w:proofErr w:type="gramStart"/>
      <w:r w:rsidRPr="00C250D2">
        <w:rPr>
          <w:b/>
          <w:color w:val="000000"/>
          <w:spacing w:val="1"/>
          <w:sz w:val="28"/>
          <w:szCs w:val="28"/>
          <w:lang w:val="ru-RU"/>
        </w:rPr>
        <w:t>К</w:t>
      </w:r>
      <w:r>
        <w:rPr>
          <w:b/>
          <w:color w:val="000000"/>
          <w:spacing w:val="1"/>
          <w:sz w:val="28"/>
          <w:szCs w:val="28"/>
          <w:lang w:val="ru-RU"/>
        </w:rPr>
        <w:t>М</w:t>
      </w:r>
      <w:proofErr w:type="gramEnd"/>
      <w:r>
        <w:rPr>
          <w:b/>
          <w:color w:val="000000"/>
          <w:spacing w:val="1"/>
          <w:sz w:val="28"/>
          <w:szCs w:val="28"/>
          <w:lang w:val="ru-RU"/>
        </w:rPr>
        <w:t xml:space="preserve"> ФК МЗ РК от 1</w:t>
      </w:r>
      <w:r w:rsidRPr="005D643D">
        <w:rPr>
          <w:b/>
          <w:color w:val="000000"/>
          <w:spacing w:val="1"/>
          <w:sz w:val="28"/>
          <w:szCs w:val="28"/>
          <w:lang w:val="ru-RU"/>
        </w:rPr>
        <w:t>7</w:t>
      </w:r>
      <w:r>
        <w:rPr>
          <w:b/>
          <w:color w:val="000000"/>
          <w:spacing w:val="1"/>
          <w:sz w:val="28"/>
          <w:szCs w:val="28"/>
          <w:lang w:val="ru-RU"/>
        </w:rPr>
        <w:t>.0</w:t>
      </w:r>
      <w:r w:rsidRPr="005D643D">
        <w:rPr>
          <w:b/>
          <w:color w:val="000000"/>
          <w:spacing w:val="1"/>
          <w:sz w:val="28"/>
          <w:szCs w:val="28"/>
          <w:lang w:val="ru-RU"/>
        </w:rPr>
        <w:t>5</w:t>
      </w:r>
      <w:r>
        <w:rPr>
          <w:b/>
          <w:color w:val="000000"/>
          <w:spacing w:val="1"/>
          <w:sz w:val="28"/>
          <w:szCs w:val="28"/>
          <w:lang w:val="ru-RU"/>
        </w:rPr>
        <w:t>.202</w:t>
      </w:r>
      <w:r w:rsidRPr="005D643D">
        <w:rPr>
          <w:b/>
          <w:color w:val="000000"/>
          <w:spacing w:val="1"/>
          <w:sz w:val="28"/>
          <w:szCs w:val="28"/>
          <w:lang w:val="ru-RU"/>
        </w:rPr>
        <w:t>3</w:t>
      </w:r>
      <w:r>
        <w:rPr>
          <w:b/>
          <w:color w:val="000000"/>
          <w:spacing w:val="1"/>
          <w:sz w:val="28"/>
          <w:szCs w:val="28"/>
          <w:lang w:val="ru-RU"/>
        </w:rPr>
        <w:t>г № 1</w:t>
      </w:r>
      <w:r w:rsidRPr="005D643D">
        <w:rPr>
          <w:b/>
          <w:color w:val="000000"/>
          <w:spacing w:val="1"/>
          <w:sz w:val="28"/>
          <w:szCs w:val="28"/>
          <w:lang w:val="ru-RU"/>
        </w:rPr>
        <w:t>75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-НҚ </w:t>
      </w:r>
      <w:r w:rsidRPr="005D643D">
        <w:rPr>
          <w:color w:val="000000"/>
          <w:spacing w:val="1"/>
          <w:sz w:val="24"/>
          <w:szCs w:val="24"/>
          <w:lang w:val="ru-RU"/>
        </w:rPr>
        <w:t>О прекращении действия разрешительного документа на ввоз  незарегистрированных в Республике Казахстан лекарственных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600"/>
        <w:gridCol w:w="2721"/>
        <w:gridCol w:w="2243"/>
        <w:gridCol w:w="2076"/>
      </w:tblGrid>
      <w:tr w:rsidR="005D643D" w:rsidRPr="00C115F9" w:rsidTr="00394F87">
        <w:tc>
          <w:tcPr>
            <w:tcW w:w="457" w:type="dxa"/>
            <w:shd w:val="clear" w:color="auto" w:fill="FDE9D9" w:themeFill="accent6" w:themeFillTint="33"/>
            <w:vAlign w:val="center"/>
          </w:tcPr>
          <w:p w:rsidR="005D643D" w:rsidRPr="00400812" w:rsidRDefault="005D643D" w:rsidP="00394F8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FDE9D9" w:themeFill="accent6" w:themeFillTint="33"/>
            <w:vAlign w:val="center"/>
          </w:tcPr>
          <w:p w:rsidR="005D643D" w:rsidRPr="00400812" w:rsidRDefault="005D643D" w:rsidP="00394F8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Торговое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препарата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/МНН</w:t>
            </w:r>
          </w:p>
        </w:tc>
        <w:tc>
          <w:tcPr>
            <w:tcW w:w="2721" w:type="dxa"/>
            <w:shd w:val="clear" w:color="auto" w:fill="FDE9D9" w:themeFill="accent6" w:themeFillTint="33"/>
            <w:vAlign w:val="center"/>
          </w:tcPr>
          <w:p w:rsidR="005D643D" w:rsidRPr="00400812" w:rsidRDefault="005D643D" w:rsidP="00394F8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5D643D" w:rsidRPr="00C115F9" w:rsidRDefault="005D643D" w:rsidP="00394F87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>омер</w:t>
            </w:r>
            <w:r>
              <w:rPr>
                <w:b/>
                <w:lang w:val="ru-RU"/>
              </w:rPr>
              <w:t xml:space="preserve"> документа</w:t>
            </w:r>
          </w:p>
        </w:tc>
        <w:tc>
          <w:tcPr>
            <w:tcW w:w="2076" w:type="dxa"/>
            <w:shd w:val="clear" w:color="auto" w:fill="FDE9D9" w:themeFill="accent6" w:themeFillTint="33"/>
            <w:vAlign w:val="center"/>
          </w:tcPr>
          <w:p w:rsidR="005D643D" w:rsidRPr="00C115F9" w:rsidRDefault="005D643D" w:rsidP="00394F87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Примечание </w:t>
            </w:r>
            <w:r w:rsidRPr="00BD4D2D">
              <w:rPr>
                <w:bCs/>
                <w:color w:val="000000"/>
                <w:sz w:val="20"/>
                <w:szCs w:val="20"/>
                <w:lang w:val="ru-RU" w:eastAsia="ru-RU"/>
              </w:rPr>
              <w:t>(основание)</w:t>
            </w:r>
          </w:p>
        </w:tc>
      </w:tr>
      <w:tr w:rsidR="005D643D" w:rsidRPr="005D643D" w:rsidTr="00394F87">
        <w:tc>
          <w:tcPr>
            <w:tcW w:w="457" w:type="dxa"/>
          </w:tcPr>
          <w:p w:rsidR="005D643D" w:rsidRPr="00F66E1C" w:rsidRDefault="005D643D" w:rsidP="00394F8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00" w:type="dxa"/>
          </w:tcPr>
          <w:p w:rsidR="005D643D" w:rsidRPr="005073F7" w:rsidRDefault="005D643D" w:rsidP="00394F87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5D643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D643D">
              <w:rPr>
                <w:sz w:val="24"/>
                <w:szCs w:val="24"/>
                <w:lang w:val="ru-RU"/>
              </w:rPr>
              <w:t>Bupiv</w:t>
            </w:r>
            <w:proofErr w:type="gramStart"/>
            <w:r w:rsidRPr="005D643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5D643D">
              <w:rPr>
                <w:sz w:val="24"/>
                <w:szCs w:val="24"/>
                <w:lang w:val="ru-RU"/>
              </w:rPr>
              <w:t>caine</w:t>
            </w:r>
            <w:proofErr w:type="spellEnd"/>
            <w:r w:rsidRPr="005D643D">
              <w:rPr>
                <w:sz w:val="24"/>
                <w:szCs w:val="24"/>
                <w:lang w:val="ru-RU"/>
              </w:rPr>
              <w:t xml:space="preserve"> BP /</w:t>
            </w:r>
            <w:proofErr w:type="spellStart"/>
            <w:r w:rsidRPr="005D643D">
              <w:rPr>
                <w:sz w:val="24"/>
                <w:szCs w:val="24"/>
                <w:lang w:val="ru-RU"/>
              </w:rPr>
              <w:t>Бупивакаин</w:t>
            </w:r>
            <w:proofErr w:type="spellEnd"/>
            <w:r w:rsidRPr="005D643D">
              <w:rPr>
                <w:sz w:val="24"/>
                <w:szCs w:val="24"/>
                <w:lang w:val="ru-RU"/>
              </w:rPr>
              <w:t xml:space="preserve"> BP (МНН: </w:t>
            </w:r>
            <w:proofErr w:type="spellStart"/>
            <w:proofErr w:type="gramStart"/>
            <w:r w:rsidRPr="005D643D">
              <w:rPr>
                <w:sz w:val="24"/>
                <w:szCs w:val="24"/>
                <w:lang w:val="ru-RU"/>
              </w:rPr>
              <w:t>Бупивакаин</w:t>
            </w:r>
            <w:proofErr w:type="spellEnd"/>
            <w:r w:rsidRPr="005D643D">
              <w:rPr>
                <w:sz w:val="24"/>
                <w:szCs w:val="24"/>
                <w:lang w:val="ru-RU"/>
              </w:rPr>
              <w:t>) раствор для инъекций 0,5% 5 мл»</w:t>
            </w:r>
            <w:proofErr w:type="gramEnd"/>
          </w:p>
        </w:tc>
        <w:tc>
          <w:tcPr>
            <w:tcW w:w="2721" w:type="dxa"/>
          </w:tcPr>
          <w:p w:rsidR="005D643D" w:rsidRPr="005073F7" w:rsidRDefault="005D643D" w:rsidP="00394F87">
            <w:pPr>
              <w:jc w:val="both"/>
              <w:rPr>
                <w:sz w:val="24"/>
                <w:szCs w:val="24"/>
                <w:lang w:val="ru-RU"/>
              </w:rPr>
            </w:pPr>
            <w:r w:rsidRPr="005D643D">
              <w:rPr>
                <w:sz w:val="24"/>
                <w:szCs w:val="24"/>
                <w:lang w:val="ru-RU"/>
              </w:rPr>
              <w:t>ТОО «Гарант-</w:t>
            </w:r>
            <w:proofErr w:type="spellStart"/>
            <w:r w:rsidRPr="005D643D">
              <w:rPr>
                <w:sz w:val="24"/>
                <w:szCs w:val="24"/>
                <w:lang w:val="ru-RU"/>
              </w:rPr>
              <w:t>Трейдинг</w:t>
            </w:r>
            <w:proofErr w:type="spellEnd"/>
            <w:r w:rsidRPr="005D643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</w:tcPr>
          <w:p w:rsidR="005D643D" w:rsidRPr="005073F7" w:rsidRDefault="005D643D" w:rsidP="00394F87">
            <w:pPr>
              <w:jc w:val="both"/>
              <w:rPr>
                <w:sz w:val="24"/>
                <w:szCs w:val="24"/>
                <w:lang w:val="ru-RU"/>
              </w:rPr>
            </w:pPr>
            <w:r w:rsidRPr="005D643D">
              <w:rPr>
                <w:sz w:val="24"/>
                <w:szCs w:val="24"/>
                <w:lang w:val="ru-RU"/>
              </w:rPr>
              <w:t>KZ76VBY00055316</w:t>
            </w:r>
          </w:p>
        </w:tc>
        <w:tc>
          <w:tcPr>
            <w:tcW w:w="2076" w:type="dxa"/>
          </w:tcPr>
          <w:p w:rsidR="005D643D" w:rsidRPr="00BD4D2D" w:rsidRDefault="005D643D" w:rsidP="00394F87">
            <w:pPr>
              <w:jc w:val="both"/>
              <w:rPr>
                <w:sz w:val="20"/>
                <w:szCs w:val="20"/>
                <w:lang w:val="ru-RU"/>
              </w:rPr>
            </w:pPr>
            <w:r w:rsidRPr="005D643D">
              <w:rPr>
                <w:sz w:val="20"/>
                <w:szCs w:val="20"/>
                <w:lang w:val="ru-RU"/>
              </w:rPr>
              <w:t xml:space="preserve">Основание - приказ Председателя </w:t>
            </w:r>
            <w:proofErr w:type="gramStart"/>
            <w:r w:rsidRPr="005D643D">
              <w:rPr>
                <w:sz w:val="20"/>
                <w:szCs w:val="20"/>
                <w:lang w:val="ru-RU"/>
              </w:rPr>
              <w:t>КМ</w:t>
            </w:r>
            <w:proofErr w:type="gramEnd"/>
            <w:r w:rsidRPr="005D643D">
              <w:rPr>
                <w:sz w:val="20"/>
                <w:szCs w:val="20"/>
                <w:lang w:val="ru-RU"/>
              </w:rPr>
              <w:t xml:space="preserve"> и ФК МЗРК от 17.05.2023 года № 175-НҚ:</w:t>
            </w:r>
            <w:bookmarkStart w:id="0" w:name="_GoBack"/>
            <w:bookmarkEnd w:id="0"/>
          </w:p>
        </w:tc>
      </w:tr>
    </w:tbl>
    <w:p w:rsidR="005D643D" w:rsidRPr="005D643D" w:rsidRDefault="005D643D" w:rsidP="001A6331">
      <w:pPr>
        <w:rPr>
          <w:sz w:val="24"/>
          <w:szCs w:val="24"/>
          <w:lang w:val="ru-RU"/>
        </w:rPr>
      </w:pPr>
    </w:p>
    <w:p w:rsidR="005D643D" w:rsidRPr="005D643D" w:rsidRDefault="005D643D" w:rsidP="001A6331">
      <w:pPr>
        <w:rPr>
          <w:sz w:val="24"/>
          <w:szCs w:val="24"/>
          <w:lang w:val="ru-RU"/>
        </w:rPr>
      </w:pPr>
    </w:p>
    <w:sectPr w:rsidR="005D643D" w:rsidRPr="005D643D" w:rsidSect="00BD4D2D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91925"/>
    <w:multiLevelType w:val="hybridMultilevel"/>
    <w:tmpl w:val="B4DE5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61"/>
    <w:rsid w:val="000A5ACB"/>
    <w:rsid w:val="001A6331"/>
    <w:rsid w:val="00213E2E"/>
    <w:rsid w:val="0037083B"/>
    <w:rsid w:val="004072E3"/>
    <w:rsid w:val="004C4920"/>
    <w:rsid w:val="005073F7"/>
    <w:rsid w:val="005D643D"/>
    <w:rsid w:val="00630B85"/>
    <w:rsid w:val="007903C7"/>
    <w:rsid w:val="007B3BDA"/>
    <w:rsid w:val="00834461"/>
    <w:rsid w:val="00855FA4"/>
    <w:rsid w:val="00885A72"/>
    <w:rsid w:val="00892771"/>
    <w:rsid w:val="008C2C8B"/>
    <w:rsid w:val="00A77411"/>
    <w:rsid w:val="00B9385F"/>
    <w:rsid w:val="00BD4D2D"/>
    <w:rsid w:val="00BD5577"/>
    <w:rsid w:val="00BE6478"/>
    <w:rsid w:val="00BF0963"/>
    <w:rsid w:val="00C115F9"/>
    <w:rsid w:val="00C250D2"/>
    <w:rsid w:val="00C9724E"/>
    <w:rsid w:val="00D822CD"/>
    <w:rsid w:val="00E534BA"/>
    <w:rsid w:val="00EB2940"/>
    <w:rsid w:val="00F058FE"/>
    <w:rsid w:val="00F57269"/>
    <w:rsid w:val="00F66E1C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F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072E3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F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072E3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Рсалина Жаркинай Ахметкалиевна</dc:creator>
  <cp:lastModifiedBy>Данияр Б. Кулбеков</cp:lastModifiedBy>
  <cp:revision>3</cp:revision>
  <dcterms:created xsi:type="dcterms:W3CDTF">2023-05-22T09:25:00Z</dcterms:created>
  <dcterms:modified xsi:type="dcterms:W3CDTF">2023-05-22T10:29:00Z</dcterms:modified>
</cp:coreProperties>
</file>