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836F1A" w:rsidRPr="005D729A" w:rsidTr="00FE7CB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Өнімнің </w:t>
            </w:r>
            <w:r w:rsidR="00D54801">
              <w:rPr>
                <w:b/>
                <w:sz w:val="24"/>
                <w:szCs w:val="24"/>
                <w:lang w:val="kk-KZ"/>
              </w:rPr>
              <w:t>медициналық бұйымдарға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>тиістілігіне және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Қазақстан </w:t>
            </w:r>
            <w:r w:rsidRPr="005D729A">
              <w:rPr>
                <w:b/>
                <w:sz w:val="24"/>
                <w:szCs w:val="24"/>
              </w:rPr>
              <w:t>Республик</w:t>
            </w:r>
            <w:r w:rsidRPr="005D729A">
              <w:rPr>
                <w:b/>
                <w:sz w:val="24"/>
                <w:szCs w:val="24"/>
                <w:lang w:val="kk-KZ"/>
              </w:rPr>
              <w:t>асында мемлекеттік тіркеу қажеттілігіне сараптама жүргізуге</w:t>
            </w:r>
          </w:p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№</w:t>
            </w:r>
            <w:r w:rsidRPr="004F212A">
              <w:rPr>
                <w:lang w:val="kk-KZ"/>
              </w:rPr>
              <w:t xml:space="preserve"> </w:t>
            </w:r>
            <w:r w:rsidRPr="000B259D">
              <w:rPr>
                <w:b/>
                <w:sz w:val="24"/>
                <w:szCs w:val="24"/>
                <w:lang w:val="kk-KZ"/>
              </w:rPr>
              <w:t xml:space="preserve">DG </w:t>
            </w:r>
            <w:r w:rsidRPr="005D729A">
              <w:rPr>
                <w:b/>
                <w:sz w:val="24"/>
                <w:szCs w:val="24"/>
                <w:lang w:val="kk-KZ"/>
              </w:rPr>
              <w:t>__________________ шарт</w:t>
            </w:r>
          </w:p>
          <w:p w:rsidR="00836F1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0412F3">
              <w:rPr>
                <w:sz w:val="24"/>
                <w:szCs w:val="24"/>
                <w:lang w:val="kk-KZ"/>
              </w:rPr>
              <w:t>Нұр-Сұлтан қ.   «   »______________2019ж</w:t>
            </w:r>
            <w:r w:rsidRPr="00055F8A">
              <w:rPr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AF5DC4" w:rsidRDefault="00836F1A" w:rsidP="00FE7CBF">
            <w:pPr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Бұдан әрі «Орындаушы» деп аталатын </w:t>
            </w:r>
            <w:r w:rsidR="00A01B23"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 w:rsidR="00A01B23"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="00A01B23"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 w:rsidR="00A01B23">
              <w:rPr>
                <w:b/>
                <w:sz w:val="24"/>
                <w:szCs w:val="24"/>
                <w:lang w:val="kk-KZ"/>
              </w:rPr>
              <w:t xml:space="preserve"> сараптау</w:t>
            </w:r>
            <w:r w:rsidR="00A01B23" w:rsidRPr="00766955">
              <w:rPr>
                <w:b/>
                <w:sz w:val="24"/>
                <w:szCs w:val="24"/>
                <w:lang w:val="kk-KZ"/>
              </w:rPr>
              <w:t xml:space="preserve"> ұлттық орталығы» шаруашылық жүргізу құқығындағы республикалық мемлекеттік кәсіпорны</w:t>
            </w:r>
            <w:r w:rsidR="00A01B2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атынан,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1E0AD9">
              <w:rPr>
                <w:rFonts w:eastAsia="Calibri"/>
                <w:sz w:val="24"/>
                <w:szCs w:val="24"/>
                <w:lang w:val="kk-KZ" w:eastAsia="en-US"/>
              </w:rPr>
              <w:t xml:space="preserve">          </w:t>
            </w:r>
            <w:r w:rsidRPr="00515B56">
              <w:rPr>
                <w:rFonts w:eastAsia="Calibri"/>
                <w:sz w:val="24"/>
                <w:szCs w:val="24"/>
                <w:lang w:val="kk-KZ" w:eastAsia="en-US"/>
              </w:rPr>
              <w:t xml:space="preserve">05.06.2019 ж.  № 064-Д  Сенімхат  негізінде  әрекет етуші Алматы қаласындағы </w:t>
            </w:r>
            <w:r w:rsidRPr="00D439F7">
              <w:rPr>
                <w:rFonts w:eastAsia="Calibri"/>
                <w:sz w:val="24"/>
                <w:szCs w:val="24"/>
                <w:lang w:val="kk-KZ" w:eastAsia="en-US"/>
              </w:rPr>
              <w:t xml:space="preserve">территориалдық филиалының </w:t>
            </w:r>
            <w:r w:rsidRPr="00515B56">
              <w:rPr>
                <w:rFonts w:eastAsia="Calibri"/>
                <w:sz w:val="24"/>
                <w:szCs w:val="24"/>
                <w:lang w:val="kk-KZ" w:eastAsia="en-US"/>
              </w:rPr>
              <w:t xml:space="preserve">өтініш берушілерге қызмет көрсету орталығының үйлестірушісі </w:t>
            </w:r>
            <w:r w:rsidRPr="00C40559">
              <w:rPr>
                <w:rFonts w:eastAsia="Calibri"/>
                <w:sz w:val="24"/>
                <w:szCs w:val="24"/>
                <w:lang w:val="kk-KZ" w:eastAsia="en-US"/>
              </w:rPr>
              <w:t xml:space="preserve">В.Ю. Гребенникова </w:t>
            </w:r>
            <w:r w:rsidRPr="005D729A">
              <w:rPr>
                <w:sz w:val="24"/>
                <w:szCs w:val="24"/>
                <w:lang w:val="kk-KZ"/>
              </w:rPr>
              <w:t xml:space="preserve">әрекет ететін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бірінші тараптан  және бұдан әрі «Өтініш беруші» деп аталатын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>____________________________________</w:t>
            </w:r>
          </w:p>
          <w:p w:rsidR="00836F1A" w:rsidRPr="00AF5DC4" w:rsidRDefault="00836F1A" w:rsidP="00FE7CBF">
            <w:pPr>
              <w:spacing w:line="276" w:lineRule="auto"/>
              <w:jc w:val="both"/>
              <w:rPr>
                <w:rFonts w:cstheme="minorBidi"/>
                <w:i/>
                <w:lang w:val="kk-KZ"/>
              </w:rPr>
            </w:pPr>
            <w:r>
              <w:rPr>
                <w:rFonts w:cstheme="minorBidi"/>
                <w:i/>
                <w:lang w:val="kk-KZ"/>
              </w:rPr>
              <w:t xml:space="preserve">                  </w:t>
            </w:r>
            <w:r w:rsidRPr="00AF5DC4">
              <w:rPr>
                <w:rFonts w:cstheme="minorBidi"/>
                <w:i/>
                <w:lang w:val="kk-KZ"/>
              </w:rPr>
              <w:t>(заңды тұлғаның атауы)</w:t>
            </w:r>
          </w:p>
          <w:p w:rsidR="00836F1A" w:rsidRDefault="00836F1A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атынан _______________________________</w:t>
            </w:r>
          </w:p>
          <w:p w:rsidR="00836F1A" w:rsidRPr="00AF5DC4" w:rsidRDefault="00836F1A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>
              <w:rPr>
                <w:rFonts w:cstheme="minorBidi"/>
                <w:sz w:val="22"/>
                <w:szCs w:val="24"/>
                <w:lang w:val="kk-KZ"/>
              </w:rPr>
              <w:t xml:space="preserve">          </w:t>
            </w:r>
            <w:r w:rsidRPr="00AF5DC4">
              <w:rPr>
                <w:rFonts w:cstheme="minorBidi"/>
                <w:sz w:val="22"/>
                <w:szCs w:val="24"/>
                <w:lang w:val="kk-KZ"/>
              </w:rPr>
              <w:t>(</w:t>
            </w:r>
            <w:r w:rsidRPr="00AF5DC4">
              <w:rPr>
                <w:rFonts w:cstheme="minorBidi"/>
                <w:i/>
                <w:lang w:val="kk-KZ"/>
              </w:rPr>
              <w:t>қажетін көрсету:</w:t>
            </w:r>
            <w:r w:rsidRPr="00AF5DC4">
              <w:rPr>
                <w:rFonts w:cstheme="minorBidi"/>
                <w:i/>
                <w:szCs w:val="24"/>
                <w:lang w:val="kk-KZ"/>
              </w:rPr>
              <w:t xml:space="preserve"> Жарғы, Сенімхат,бұйрық)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 xml:space="preserve">                 </w:t>
            </w:r>
          </w:p>
          <w:p w:rsidR="00836F1A" w:rsidRPr="00AF5DC4" w:rsidRDefault="00836F1A" w:rsidP="00FE7CBF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негізінде әрекет ететін __________________________________,</w:t>
            </w:r>
            <w:r w:rsidRPr="00AF5DC4">
              <w:rPr>
                <w:rFonts w:cstheme="minorBidi"/>
                <w:i/>
                <w:lang w:val="kk-KZ"/>
              </w:rPr>
              <w:t xml:space="preserve"> </w:t>
            </w:r>
            <w:r>
              <w:rPr>
                <w:rFonts w:cstheme="minorBidi"/>
                <w:i/>
                <w:lang w:val="kk-KZ"/>
              </w:rPr>
              <w:t xml:space="preserve">      </w:t>
            </w:r>
            <w:r w:rsidRPr="00AF5DC4">
              <w:rPr>
                <w:rFonts w:cstheme="minorBidi"/>
                <w:i/>
                <w:lang w:val="kk-KZ"/>
              </w:rPr>
              <w:t>(уәкілетті тұлғаның лауазымы, аты-жөні)</w:t>
            </w:r>
          </w:p>
          <w:p w:rsidR="00836F1A" w:rsidRPr="00CF67B8" w:rsidRDefault="00836F1A" w:rsidP="00FE7CBF">
            <w:pPr>
              <w:spacing w:after="200" w:line="276" w:lineRule="auto"/>
              <w:jc w:val="both"/>
              <w:rPr>
                <w:rFonts w:cstheme="minorBidi"/>
                <w:i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екінші тараптан бұдан әрі «Тараптар» деп, ал жеке-жеке «Тарап» деп аталатындар Өнімнің </w:t>
            </w:r>
            <w:r w:rsidR="00D54801">
              <w:rPr>
                <w:sz w:val="24"/>
                <w:szCs w:val="24"/>
                <w:lang w:val="kk-KZ"/>
              </w:rPr>
              <w:t>медициналық бұйымдарға</w:t>
            </w:r>
            <w:r w:rsidRPr="005D729A">
              <w:rPr>
                <w:sz w:val="24"/>
                <w:szCs w:val="24"/>
                <w:lang w:val="kk-KZ"/>
              </w:rPr>
              <w:t xml:space="preserve"> тиістілігіне және Қазақстан Республикасында мемлекеттік тіркеу қажеттілігіне сараптама жүргізуге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төмендегілер туралы осы Шартты (бұдан әрі – Шарт) жасасты:</w:t>
            </w:r>
          </w:p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1 Шарттың нысанасы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1.1. Орындаушының өнімнің </w:t>
            </w:r>
            <w:r w:rsidR="00D54801">
              <w:rPr>
                <w:sz w:val="24"/>
                <w:szCs w:val="24"/>
                <w:lang w:val="kk-KZ"/>
              </w:rPr>
              <w:t>медициналық бұйымдарға</w:t>
            </w:r>
            <w:r w:rsidR="00D54801"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тиістілігіне және оларды Қазақстан Республикасында мемлекеттік тіркеу қажеттілігіне сараптама жүргізуі (бұдан әрі – Қызметтер)</w:t>
            </w:r>
            <w:r>
              <w:rPr>
                <w:sz w:val="24"/>
                <w:szCs w:val="24"/>
                <w:lang w:val="kk-KZ"/>
              </w:rPr>
              <w:t xml:space="preserve"> болып табылады</w:t>
            </w:r>
            <w:r w:rsidRPr="005D729A">
              <w:rPr>
                <w:sz w:val="24"/>
                <w:szCs w:val="24"/>
                <w:lang w:val="kk-KZ"/>
              </w:rPr>
              <w:t xml:space="preserve">.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 Тараптардың міндеттері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2.1 «Өтініш беруші»: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2.1.1  Қызметтер көрсету үшін осы шарттың талаптарына сәйкес белгіленген мерзімде және тәртіпте ілеспе хатпен Орындаушыға мынадай құжаттар мен материалдарды: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1) өнімнің атауын;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2) өндірушінің, тіркеу куәлігін ұстаушының,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қаптамашының атауын, серияны шығаруға жауаптыларды;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3) ерекшелік, қолдану жөніндегі нұсқаулық, сапа жөніндегі  нормативтік құжатты;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4) қаптама макеттерін;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5) өндіруші елде тіркеу немесе тіркеудің осы елдің мемлекеттік уәкілетті органы берген қажеттілігінің жоқтығы туралы ақпаратты;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6) инспекция және  карантин жөніндегі   уәкілетті  органнан сәйкестік сертификатын; өндірушіден  химиялық талдау сертификатын; өндіруші декларациясын ұсынуға.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2.1.2 өзінің  заңды мәртебесінің  кез-келген  өзгерісі туралы, соның ішінде  орналасқан жерінің, атауының  өзгерісі және т.б.  туралы  осындай өзгерістер туындаған сәттен бастап күнтізбелік 10 (он) күннен аспайтын  мерзімде  жазбаша хабардар етуге міндетті.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2.2 «Орындаушы»: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2.2.1 </w:t>
            </w:r>
            <w:r w:rsidRPr="005D729A">
              <w:rPr>
                <w:sz w:val="24"/>
                <w:szCs w:val="24"/>
                <w:lang w:val="kk-KZ"/>
              </w:rPr>
              <w:t>Осы шарттың талаптарына сәйкес белгіленген мерзімде және тәртіпте өнімнің дәрілік заттарға тиістілігіне  сараптама жүргізуге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2.2.2 Өтініш берушіге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осы Шартта көзделген  мерзімде және тәртіпте жазбаша қорытынды беруге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Өтініш берушіден алынған ақпараттың құпиялылығын сақтауға, материалдардың сақталуын қамтамасыз етуге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2.2.4 Өнімнің дәрілік заттарға  тиістілігіне жүргізілген сараптама  беруді және Өтініш берушінің төлеуге берілген  шот бойынша төлемді  100%  жүзеге асырғаннан кейін және  Орындаушыға екі Тарап  орындалған жұмыстардың  актілеріне (бұдан әрі – Акт ) қол қойғаннан кейін  мемлекеттік тіркеу қажеттілігін жүзеге асыруға міндетті.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3 Сараптама жүргізу мерзімдері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3.1  Қызметтер көрсету мерзімі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 күнтізбелік 15 (он бес) күнді құрайды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3.2 Қызметтер көрсетудің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басталуы сараптама  жүргізуге   Орындаушы өтінішті  қабылдаған күннен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3.3 Қызметтер көрсетуді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аяқтау  жазбаша қорытынды берілген күн деп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3.4 Қызметтер көрсету</w:t>
            </w:r>
            <w:r w:rsidRPr="005D729A">
              <w:rPr>
                <w:sz w:val="24"/>
                <w:szCs w:val="24"/>
                <w:lang w:val="kk-KZ"/>
              </w:rPr>
              <w:t xml:space="preserve"> аяқталғаннан кейін Тараптар   орындалған жұмыстар актісін ресімдейді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3.5 Өтініш беруші 3 (үш) жұмыс күні ішінде Шарттың 2.1.1т. көзделген қажетті материалдар мен құжаттар ұсынбаса Шарт бойынша қызметтер көрсетуге өтініш әрі қарай қызметтер көрсетуден себептемелі бас тарту туралы Өтініш берушінің жазбаша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хабарламасымен  қараудан алынып тасталады.</w:t>
            </w: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="000412F3">
              <w:rPr>
                <w:rFonts w:eastAsia="Calibri"/>
                <w:b/>
                <w:sz w:val="24"/>
                <w:szCs w:val="24"/>
                <w:lang w:val="kk-KZ"/>
              </w:rPr>
              <w:t xml:space="preserve">4 </w:t>
            </w: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Сараптама құны және есеп айырысу тәртібі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4.1 Төлем в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алютасы: Теңге.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4.2 Осы Шарт бойынша жұмыстар құны Қазақстан Республикасының аумағында қолданыстағы  барлық салықтар мен алымдарға жұмсалатын шығыстарды, сондай-ақ Шартқа №1 қосымшаға сәйкес белгіленген осы Шарт бойынша Жұмыстарды орындаумен  байланысты шығыстардың өтеуінен тұрады.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4.3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Орындаушы төлемге жолдама түскен сәттен бастап 5 (бес) жұмыс күнінен кешіктірмей төлемге шот ұсынуға міндеттенеді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4.4 Төлем талдаудың түпкі нәтижелеріне қарамастан Орындаушы төлем шотына ұсынған сәттен бастап 5 (бес) жұмыс күні ішінде Орындаушының есепшотына аудару арқылы жұмыс құнының 100 % көлемінде жүргізіледі.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4.5.</w:t>
            </w:r>
            <w:r w:rsidRPr="005D729A">
              <w:rPr>
                <w:sz w:val="24"/>
                <w:szCs w:val="24"/>
                <w:lang w:val="kk-KZ"/>
              </w:rPr>
              <w:tab/>
              <w:t>Жұмыстардың аяқталуына қарай Орындаушы Орындалған жұмыстар актісін (бұдан әрі - Акт) ресімдейді, Өтініш беруші Орындаушы Акт ұсынған күннен бастап 5 (бес) жұмыс күні ішінде Актіге қол қояды және   Орындаушыға ұсынуға міндеттенеді.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4.6.</w:t>
            </w:r>
            <w:r w:rsidRPr="005D729A">
              <w:rPr>
                <w:sz w:val="24"/>
                <w:szCs w:val="24"/>
                <w:lang w:val="kk-KZ"/>
              </w:rPr>
              <w:tab/>
              <w:t xml:space="preserve">Орындаушы  Өтініш берушіге  Актіні  ұсынған күннен бастап  5 (бес) жұмыс күні ішінде  Өтінім беруші Актіге қол қоймаған  немесе Орындаушыға қайтармаған жағдайда   жұмыс қабылданған болып есептеледі және тиісінше    Тараптар тиісті түрде қол қойған Актіге  теңестіріледі.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4.7 Шарттың 3.5.т сәйкес қызметтер көрсетуден себептемелі жазбаша бас тартуы жағдайында Қызметтерге жасалған төлем Өтініш берушіге/Төлеушіге қайтарылмайды.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5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жауапкершіліктері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5.1 Өтініш беруші ұсынылған ақпараттың дұрыстығына және ұсынылған ақпараттың Қазақстан Республикасының заңнамасына сәйкестігіне жауапты болады.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Шарт талаптарын орындамағаны үшін Тараптар қолданыстағы Қазақстан Республикасының заңнамасына сәйкес жауапты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5.3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Қаржы қаражаты қайтарылған кезде Орындаушы банк тарифтеріне сәйкес қаржы қаражатын аудару бойынша банктің комиссиялық қызметтерін ұстап қалады.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6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Форс-мажорлық жағдайлар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6.1 Қолданыстағы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Қазақстан Республикасының заңнамасында Тараптар бақылаудан тыс  төтенше сипаттағы күтпеген оқиғалар ретінде танылған, (өрт, сел, басқа да табиғи апаттар, кез келген жағдайдағы әскери іс-қимыл) еңсерілмейтін күштер орын алған кезде Тараптардың осы шарт бойынша өз міндеттерін орындау мерзімі осындай жағдайлар немесе олардың салдары жалғасатын уақытқа сәйкес шегеріледі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 бір-біріне еңсерілмейтін күш әсерінің орын алуы, сондай-ақ оның әсерінің тоқтауы туралы фактіні, олар басталған немесе тоқтаған сәттен бастап 10 (он) күннен кешіктірмей дереу жазбаша түрде хабардар етуі тиіс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6.3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Еңсерілмейтін күш әсерінің орын алуы, ұзақтығы және тоқтауы уәкілетті органдар берген тиісті құжаттармен расталады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7.1 Тараптар осы Шарт бойынша өз міндеттерін орындау барысында сыбайлас жемқорлықтың алдын алу және оған қарсы күрес істерінде ынтымақтастықта жұмыс істеуге жауапкершілікті өзіне алады.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7.2 Осы Шарттың 7.1-тармағын орындау мақсатында Тараптар: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бұзушылықтарды, яғни заңға қайшы пайда мен артықшылықтарды алумен байланысты сыбайлас жемқорлыққа қатысты құқық бұзушылықтарды жасамауға;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2) олардың өкілеттігі мен міндеттемелерінен туындайтын шараларды қабылдауға және Қазақстан Республикасы Сыбайлас жемқорлыққа қарсы  іс-қимылдар туралы заңнамасына сәйкес сыбайлас жемқорлыққа қатысты құқық бұзушылықтарды анықталған барлық жағдайлары туралы дереу хабардар етуге міндетті.</w:t>
            </w:r>
          </w:p>
          <w:p w:rsidR="00836F1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0412F3" w:rsidRPr="005D729A" w:rsidRDefault="000412F3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8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8.1 Осы Шарт осы Шарт жасалған сәттен бастап күшіне енеді және Шарт  жасалған сәттен бастап 12 (он екі) ай ішінде  әрекет етеді.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9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9.1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Осы шарт бойынша немесе онымен байланысты барлық даулар мен келіспеушіліктер Тараптар арасындағы келіссөздер арқылы немесе претензиялық тәртіпте шешіледі. Претензияны қарау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мерзімі – күнтізбелік 15 (он бес) күн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9.2 Егер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даулар мен келіспеушіліктер келіссөздер арқылы немесе претензиялық тәртіпте шешілмеген  жағдайда олар ҚР заңнамасына сәйкес Орындаушының орналасқан жері бойынша сотта қарауға жатады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9.3 Шартты тараптардың келісімі бойынша не Шартта немесе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Қазақстан Республикасының қолданыстағы азаматтық заңнамасында көзделген негіздер бойынша бұзуға болады</w:t>
            </w:r>
            <w:r w:rsidRPr="005D729A">
              <w:rPr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9.4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Тараптардың бірі Қазақстан Республикасының заңнамасында көзделген тәртіппен, осы шартта көзделген шарт міндеттерін орындамаған жағдайда шартты бұзуға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9.5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Шартқа барлық өзгерістер мен толықтырулар, екі Тараптың уәкілетті өкілдері қол қойған жазбаша түрде ресімделеді және ол Шарттың ажырамас бөлігі болып табылады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9.6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 бірдей заңды күші бар Тараптардың әрқайсысына бір-бір данадан, мемлекеттік және орыс тілдерінде екі данада жасалды.</w:t>
            </w:r>
          </w:p>
          <w:p w:rsidR="00836F1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836F1A" w:rsidRPr="005D729A" w:rsidRDefault="00836F1A" w:rsidP="00FE7CBF">
            <w:pPr>
              <w:pStyle w:val="a5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 xml:space="preserve">10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Тараптардың </w:t>
            </w:r>
            <w:proofErr w:type="gramStart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заңды</w:t>
            </w:r>
            <w:proofErr w:type="gramEnd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 мекенжайлары мен деректемелері</w:t>
            </w:r>
            <w:r w:rsidRPr="005D729A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Орындаушы:</w:t>
            </w:r>
          </w:p>
          <w:p w:rsidR="00836F1A" w:rsidRPr="005D729A" w:rsidRDefault="00A01B23" w:rsidP="005820B9">
            <w:pPr>
              <w:jc w:val="both"/>
              <w:rPr>
                <w:sz w:val="24"/>
                <w:szCs w:val="24"/>
                <w:lang w:val="kk-KZ"/>
              </w:rPr>
            </w:pPr>
            <w:r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>
              <w:rPr>
                <w:b/>
                <w:sz w:val="24"/>
                <w:szCs w:val="24"/>
                <w:lang w:val="kk-KZ"/>
              </w:rPr>
              <w:t xml:space="preserve"> сараптау</w:t>
            </w:r>
            <w:r>
              <w:rPr>
                <w:b/>
                <w:sz w:val="24"/>
                <w:szCs w:val="24"/>
                <w:lang w:val="kk-KZ"/>
              </w:rPr>
              <w:t xml:space="preserve"> ұлттық орталығы» </w:t>
            </w:r>
            <w:bookmarkStart w:id="0" w:name="_GoBack"/>
            <w:bookmarkEnd w:id="0"/>
            <w:r w:rsidR="00836F1A" w:rsidRPr="005D729A">
              <w:rPr>
                <w:b/>
                <w:sz w:val="24"/>
                <w:szCs w:val="24"/>
                <w:lang w:val="kk-KZ" w:eastAsia="en-US"/>
              </w:rPr>
              <w:t>ШЖҚ РМК</w:t>
            </w:r>
            <w:r w:rsidR="00836F1A"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="00836F1A" w:rsidRPr="007E73CC">
              <w:rPr>
                <w:rFonts w:eastAsia="Calibri"/>
                <w:sz w:val="24"/>
                <w:szCs w:val="24"/>
                <w:lang w:val="kk-KZ"/>
              </w:rPr>
              <w:t>Нұр-Сұлтан</w:t>
            </w:r>
            <w:r w:rsidR="00836F1A" w:rsidRPr="007E73CC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="00836F1A" w:rsidRPr="005D729A">
              <w:rPr>
                <w:sz w:val="24"/>
                <w:szCs w:val="24"/>
                <w:lang w:val="kk-KZ"/>
              </w:rPr>
              <w:t>қ., Мәңгілік Ел, даңғ., 20.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 980 240 003 251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Қабылдайтын банк:                                                                 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«Қазақстан Халық Банкі» АҚ                                          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КБЕ 16 Коды 601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Swift (БИК) HSBKKZKX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KZ886010111000074702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БСН 940140000385</w:t>
            </w:r>
          </w:p>
          <w:p w:rsidR="00836F1A" w:rsidRPr="00CF67B8" w:rsidRDefault="00836F1A" w:rsidP="00FE7CBF">
            <w:pPr>
              <w:jc w:val="both"/>
              <w:rPr>
                <w:sz w:val="10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RUB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KZ076010111000074705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Қабылдаған банк: КБ «Москоммерцбанк» АҚ, Мәскеу қ.,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РФ БСК: 044525951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К/С 30101810045250000951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Қабылдаушының шоты: № 30111810100001046516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Қабылдап алушы: «Қазақстанның Халық банкі» АҚ Алматы қ-сы, Қазақстан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ИНН 9909108921</w:t>
            </w: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 xml:space="preserve">KZ616010111000074703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8900372605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:rsidR="00836F1A" w:rsidRPr="005D729A" w:rsidRDefault="00836F1A" w:rsidP="00FE7CBF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 BIC: COBADEFF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0FAE">
              <w:rPr>
                <w:b/>
                <w:sz w:val="24"/>
                <w:szCs w:val="24"/>
                <w:lang w:val="kk-KZ"/>
              </w:rPr>
              <w:t xml:space="preserve">Алматы қаласындағы </w:t>
            </w:r>
            <w:r w:rsidRPr="00D439F7">
              <w:rPr>
                <w:b/>
                <w:sz w:val="24"/>
                <w:szCs w:val="24"/>
                <w:lang w:val="kk-KZ"/>
              </w:rPr>
              <w:t xml:space="preserve">территориалдық филиалының </w:t>
            </w:r>
            <w:r w:rsidRPr="00F00FAE">
              <w:rPr>
                <w:b/>
                <w:sz w:val="24"/>
                <w:szCs w:val="24"/>
                <w:lang w:val="kk-KZ"/>
              </w:rPr>
              <w:t xml:space="preserve"> өтініш берушілерге қызмет көрсе</w:t>
            </w:r>
            <w:r>
              <w:rPr>
                <w:b/>
                <w:sz w:val="24"/>
                <w:szCs w:val="24"/>
                <w:lang w:val="kk-KZ"/>
              </w:rPr>
              <w:t xml:space="preserve">ту орталығының үйлестірушісі </w:t>
            </w: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5D729A">
              <w:rPr>
                <w:sz w:val="24"/>
                <w:szCs w:val="24"/>
                <w:lang w:val="kk-KZ"/>
              </w:rPr>
              <w:t xml:space="preserve">_________________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b/>
                <w:sz w:val="24"/>
                <w:szCs w:val="24"/>
                <w:lang w:val="kk-KZ"/>
              </w:rPr>
              <w:t xml:space="preserve">В. </w:t>
            </w:r>
            <w:r w:rsidRPr="00C40559">
              <w:rPr>
                <w:b/>
                <w:sz w:val="24"/>
                <w:szCs w:val="24"/>
                <w:lang w:val="kk-KZ"/>
              </w:rPr>
              <w:t xml:space="preserve">Гребенникова </w:t>
            </w:r>
          </w:p>
          <w:p w:rsidR="00836F1A" w:rsidRPr="005D729A" w:rsidRDefault="00836F1A" w:rsidP="00FE7CBF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5D729A">
              <w:rPr>
                <w:i/>
                <w:sz w:val="24"/>
                <w:szCs w:val="24"/>
                <w:lang w:val="kk-KZ"/>
              </w:rPr>
              <w:t xml:space="preserve">                  қолы            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М.О.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Өтініш беруші:</w:t>
            </w:r>
          </w:p>
          <w:p w:rsidR="00836F1A" w:rsidRPr="005D729A" w:rsidRDefault="00836F1A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i/>
                <w:sz w:val="24"/>
                <w:szCs w:val="24"/>
                <w:lang w:val="kk-KZ" w:eastAsia="en-US"/>
              </w:rPr>
              <w:t xml:space="preserve"> (өтініш берушінің </w:t>
            </w:r>
            <w:r w:rsidRPr="006C36BD">
              <w:rPr>
                <w:i/>
                <w:sz w:val="24"/>
                <w:szCs w:val="24"/>
                <w:lang w:val="kk-KZ" w:eastAsia="en-US"/>
              </w:rPr>
              <w:t xml:space="preserve">атауы мен </w:t>
            </w:r>
            <w:r w:rsidRPr="005D729A">
              <w:rPr>
                <w:i/>
                <w:sz w:val="24"/>
                <w:szCs w:val="24"/>
                <w:lang w:val="kk-KZ" w:eastAsia="en-US"/>
              </w:rPr>
              <w:t>деректемелері)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Swift (БИК)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Р/С: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Телефон: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836F1A" w:rsidRPr="00B33C11" w:rsidRDefault="00836F1A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Pr="00B33C11">
              <w:rPr>
                <w:i/>
                <w:sz w:val="24"/>
                <w:szCs w:val="24"/>
                <w:lang w:val="kk-KZ" w:eastAsia="en-US"/>
              </w:rPr>
              <w:t>әкілетті тұлғаның лауазымын көрсету</w:t>
            </w:r>
            <w:r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</w:t>
            </w:r>
            <w:r>
              <w:rPr>
                <w:b/>
                <w:sz w:val="24"/>
                <w:szCs w:val="24"/>
                <w:lang w:val="kk-KZ" w:eastAsia="en-US"/>
              </w:rPr>
              <w:t>_________________      Аты-жөні</w:t>
            </w: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:rsidR="00836F1A" w:rsidRPr="00C40559" w:rsidRDefault="00836F1A" w:rsidP="00FE7CBF">
            <w:pPr>
              <w:pStyle w:val="a5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</w:t>
            </w:r>
            <w:r w:rsidRPr="00C40559">
              <w:rPr>
                <w:i/>
                <w:sz w:val="24"/>
                <w:szCs w:val="24"/>
                <w:lang w:val="kk-KZ" w:eastAsia="en-US"/>
              </w:rPr>
              <w:t xml:space="preserve">қолы            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М.О.             </w:t>
            </w: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836F1A" w:rsidRPr="005D729A" w:rsidRDefault="00836F1A" w:rsidP="00FE7CBF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Договор № </w:t>
            </w:r>
            <w:r>
              <w:rPr>
                <w:b/>
                <w:sz w:val="24"/>
                <w:szCs w:val="24"/>
                <w:lang w:val="en-US"/>
              </w:rPr>
              <w:t>DG</w:t>
            </w:r>
            <w:r w:rsidRPr="009527BE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</w:rPr>
              <w:t>____________________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 xml:space="preserve">на проведение экспертизы принадлежности продукции к </w:t>
            </w:r>
            <w:r w:rsidR="00D54801">
              <w:rPr>
                <w:b/>
                <w:sz w:val="24"/>
                <w:szCs w:val="24"/>
                <w:lang w:val="kk-KZ"/>
              </w:rPr>
              <w:t>медицинским изделиям</w:t>
            </w:r>
            <w:r w:rsidRPr="005D729A">
              <w:rPr>
                <w:b/>
                <w:sz w:val="24"/>
                <w:szCs w:val="24"/>
              </w:rPr>
              <w:t xml:space="preserve"> и необходимости ее государственной регистрации в Республике Казахстан</w:t>
            </w:r>
          </w:p>
          <w:p w:rsidR="00836F1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0412F3" w:rsidRPr="000412F3" w:rsidRDefault="000412F3" w:rsidP="00FE7CBF">
            <w:pPr>
              <w:pStyle w:val="a5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0412F3">
              <w:rPr>
                <w:sz w:val="24"/>
                <w:szCs w:val="24"/>
              </w:rPr>
              <w:t xml:space="preserve">г. </w:t>
            </w:r>
            <w:r w:rsidRPr="000412F3">
              <w:rPr>
                <w:sz w:val="24"/>
                <w:szCs w:val="24"/>
                <w:lang w:val="kk-KZ"/>
              </w:rPr>
              <w:t>Нур-Султан</w:t>
            </w:r>
            <w:r w:rsidRPr="004F212A">
              <w:rPr>
                <w:b/>
                <w:sz w:val="24"/>
                <w:szCs w:val="24"/>
                <w:lang w:val="kk-KZ"/>
              </w:rPr>
              <w:t xml:space="preserve">      </w:t>
            </w:r>
            <w:r w:rsidRPr="005D729A">
              <w:rPr>
                <w:sz w:val="24"/>
                <w:szCs w:val="24"/>
              </w:rPr>
              <w:t>«    »___</w:t>
            </w:r>
            <w:r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2019</w:t>
            </w:r>
            <w:r w:rsidRPr="005D729A">
              <w:rPr>
                <w:sz w:val="24"/>
                <w:szCs w:val="24"/>
              </w:rPr>
              <w:t>г.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0B259D" w:rsidRDefault="001E0AD9" w:rsidP="00FE7CBF">
            <w:pPr>
              <w:pStyle w:val="a5"/>
              <w:ind w:left="33" w:hanging="3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04164">
              <w:rPr>
                <w:b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="00836F1A" w:rsidRPr="005D729A">
              <w:rPr>
                <w:sz w:val="24"/>
                <w:szCs w:val="24"/>
              </w:rPr>
              <w:t xml:space="preserve">, именуемое в дальнейшем «Исполнитель», </w:t>
            </w:r>
            <w:r w:rsidR="00836F1A" w:rsidRPr="00515B56">
              <w:rPr>
                <w:sz w:val="24"/>
                <w:szCs w:val="24"/>
              </w:rPr>
              <w:t>в лице координатора центра по обслуживанию заявителей территориального филиала в городе Алматы Гребенниковой В.Ю., действующей на основании Довереннос</w:t>
            </w:r>
            <w:r w:rsidR="00836F1A">
              <w:rPr>
                <w:sz w:val="24"/>
                <w:szCs w:val="24"/>
              </w:rPr>
              <w:t xml:space="preserve">ти № 064-Д от 05.06.2019  г., </w:t>
            </w:r>
            <w:r w:rsidR="00836F1A" w:rsidRPr="005D729A">
              <w:rPr>
                <w:sz w:val="24"/>
                <w:szCs w:val="24"/>
              </w:rPr>
              <w:t xml:space="preserve">с одной стороны, и </w:t>
            </w:r>
            <w:r w:rsidR="00836F1A" w:rsidRPr="000B259D">
              <w:rPr>
                <w:sz w:val="24"/>
                <w:szCs w:val="24"/>
              </w:rPr>
              <w:t xml:space="preserve">__________________________________, </w:t>
            </w:r>
            <w:proofErr w:type="gramEnd"/>
          </w:p>
          <w:p w:rsidR="00836F1A" w:rsidRDefault="00836F1A" w:rsidP="00FE7CBF">
            <w:pPr>
              <w:spacing w:line="276" w:lineRule="auto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     </w:t>
            </w:r>
            <w:r w:rsidRPr="000B259D">
              <w:rPr>
                <w:rFonts w:cstheme="minorBidi"/>
                <w:i/>
              </w:rPr>
              <w:t>(наименование юридического лица)</w:t>
            </w:r>
            <w:r>
              <w:rPr>
                <w:rFonts w:cstheme="minorBidi"/>
                <w:i/>
              </w:rPr>
              <w:t xml:space="preserve"> </w:t>
            </w:r>
          </w:p>
          <w:p w:rsidR="00836F1A" w:rsidRPr="000B259D" w:rsidRDefault="00836F1A" w:rsidP="00FE7CBF">
            <w:pPr>
              <w:spacing w:line="276" w:lineRule="auto"/>
              <w:jc w:val="both"/>
              <w:rPr>
                <w:rFonts w:cstheme="minorBidi"/>
                <w:i/>
              </w:rPr>
            </w:pPr>
            <w:r w:rsidRPr="000B259D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  <w:r>
              <w:rPr>
                <w:rFonts w:cstheme="minorBidi"/>
                <w:i/>
              </w:rPr>
              <w:t xml:space="preserve">   </w:t>
            </w:r>
            <w:r w:rsidRPr="000B259D">
              <w:rPr>
                <w:rFonts w:cstheme="minorBidi"/>
                <w:i/>
              </w:rPr>
              <w:t>(должность, ФИО  уполномоченного лица)</w:t>
            </w:r>
          </w:p>
          <w:p w:rsidR="00836F1A" w:rsidRPr="000B259D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259D">
              <w:rPr>
                <w:sz w:val="24"/>
                <w:szCs w:val="24"/>
              </w:rPr>
              <w:t>действующего</w:t>
            </w:r>
            <w:proofErr w:type="gramEnd"/>
            <w:r w:rsidRPr="000B259D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:rsidR="00836F1A" w:rsidRPr="000B259D" w:rsidRDefault="00836F1A" w:rsidP="00FE7CBF">
            <w:pPr>
              <w:contextualSpacing/>
              <w:jc w:val="both"/>
              <w:rPr>
                <w:i/>
                <w:szCs w:val="24"/>
              </w:rPr>
            </w:pPr>
            <w:proofErr w:type="gramStart"/>
            <w:r w:rsidRPr="000B259D">
              <w:rPr>
                <w:i/>
                <w:szCs w:val="24"/>
              </w:rPr>
              <w:t>(указать необходимое:</w:t>
            </w:r>
            <w:proofErr w:type="gramEnd"/>
            <w:r w:rsidRPr="000B259D">
              <w:rPr>
                <w:i/>
                <w:szCs w:val="24"/>
              </w:rPr>
              <w:t xml:space="preserve"> </w:t>
            </w:r>
            <w:proofErr w:type="gramStart"/>
            <w:r w:rsidRPr="000B259D">
              <w:rPr>
                <w:i/>
                <w:szCs w:val="24"/>
              </w:rPr>
              <w:t>Устав, Доверенность, приказ)</w:t>
            </w:r>
            <w:proofErr w:type="gramEnd"/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с другой стороны, именуемые в дальнейшем «Стороны», а по отдельности «Сторона», заключили настоящий договор на проведение экспертизы принадлежности продукции к </w:t>
            </w:r>
            <w:r w:rsidR="00D54801">
              <w:rPr>
                <w:sz w:val="24"/>
                <w:szCs w:val="24"/>
                <w:lang w:val="kk-KZ"/>
              </w:rPr>
              <w:t>медицинским изделиям</w:t>
            </w:r>
            <w:r w:rsidRPr="005D729A">
              <w:rPr>
                <w:sz w:val="24"/>
                <w:szCs w:val="24"/>
              </w:rPr>
              <w:t xml:space="preserve"> и необходимости ее государственной регистрации в Республике Казахстан (далее – Договор) о нижеследующем: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 Предмет договора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1.1 Проведение Исполнителем экспертизы  принадлежности продукции к </w:t>
            </w:r>
            <w:r w:rsidR="00D54801">
              <w:rPr>
                <w:sz w:val="24"/>
                <w:szCs w:val="24"/>
                <w:lang w:val="kk-KZ"/>
              </w:rPr>
              <w:t>медицинским изделиям</w:t>
            </w:r>
            <w:r w:rsidRPr="005D729A">
              <w:rPr>
                <w:sz w:val="24"/>
                <w:szCs w:val="24"/>
              </w:rPr>
              <w:t xml:space="preserve"> и необходимости ее государственной регистрации в Республике Казахстан (далее Услуги). 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 Обязанности сторон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2.1</w:t>
            </w:r>
            <w:r>
              <w:rPr>
                <w:b/>
                <w:sz w:val="24"/>
                <w:szCs w:val="24"/>
              </w:rPr>
              <w:t xml:space="preserve"> «Заявитель»</w:t>
            </w:r>
            <w:r w:rsidRPr="005D729A">
              <w:rPr>
                <w:b/>
                <w:sz w:val="24"/>
                <w:szCs w:val="24"/>
              </w:rPr>
              <w:t>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2.1.1</w:t>
            </w:r>
            <w:proofErr w:type="gramStart"/>
            <w:r w:rsidRPr="005D729A">
              <w:rPr>
                <w:sz w:val="24"/>
                <w:szCs w:val="24"/>
              </w:rPr>
              <w:t xml:space="preserve"> Д</w:t>
            </w:r>
            <w:proofErr w:type="gramEnd"/>
            <w:r w:rsidRPr="005D729A">
              <w:rPr>
                <w:sz w:val="24"/>
                <w:szCs w:val="24"/>
              </w:rPr>
              <w:t>ля оказания Услуг предоставить Исполнителю  с сопроводительным письмом</w:t>
            </w:r>
            <w:r w:rsidRPr="005D72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D729A">
              <w:rPr>
                <w:sz w:val="24"/>
                <w:szCs w:val="24"/>
              </w:rPr>
              <w:t>в сроки и в порядке, установленные в соответствии с условиями настоящего Договора, следующие документы и материалы: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1) наименование продукции;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2) наименование производителя; держатель регистрационного удостоверения; упаковщик; ответственный за выпуск серии;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lastRenderedPageBreak/>
              <w:t>3) спецификация, инструкция по применению, нормативный документ по качеству;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4) макеты упаковок;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5) информацию о регистрации в стране производителя или отсутствие необходимости таковой, выданной государственным уполномоченным органом этой страны; сертификат на фармацевтический продукт (CPP); сертификат GMP;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kk-KZ"/>
              </w:rPr>
              <w:t>6</w:t>
            </w:r>
            <w:r w:rsidRPr="005D729A">
              <w:rPr>
                <w:sz w:val="24"/>
                <w:szCs w:val="24"/>
              </w:rPr>
              <w:t>)</w:t>
            </w:r>
            <w:r w:rsidRPr="005D729A">
              <w:rPr>
                <w:sz w:val="24"/>
                <w:szCs w:val="24"/>
              </w:rPr>
              <w:tab/>
              <w:t>сертификат соответствия от уполномоченного органа по инспекции и карантину; сертификата химического анализа от производителя; декларации производителя.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2.1.2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 xml:space="preserve">исьменно информировать о любых изменениях своего юридического статуса, в том числе об изменении места нахождения, наименования и т.д., в срок, не превышающий 10 (десяти) календарных дней с момента возникновения таких изменений.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2.2 «Исполнитель»: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О</w:t>
            </w:r>
            <w:proofErr w:type="gramEnd"/>
            <w:r w:rsidRPr="005D729A">
              <w:rPr>
                <w:sz w:val="24"/>
                <w:szCs w:val="24"/>
              </w:rPr>
              <w:t>казывать услуги</w:t>
            </w:r>
            <w:r w:rsidRPr="005D729A">
              <w:rPr>
                <w:rFonts w:eastAsia="Calibri"/>
                <w:sz w:val="24"/>
                <w:szCs w:val="24"/>
              </w:rPr>
              <w:t xml:space="preserve"> в сроки и в порядке, установленные в соответствии с условиями настоящего Договора. 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ыдать Заявителю письменное заключение в сроки и в порядке, предусмотренном настоящим Договором.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2.2.3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облюдать конфиденциальность информации, получаемой от Заявителя, обеспечить сохранность материалов.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ab/>
              <w:t>О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существить выдачу результата по оказанным Услугам, после осуществления Заявителем 100% оплаты по выставленному счету и предоставления Исполнителю подписанного с обеих Сторон Акта выполненных работ/оказанных услуг </w:t>
            </w:r>
            <w:r w:rsidRPr="005D729A">
              <w:rPr>
                <w:sz w:val="24"/>
                <w:szCs w:val="24"/>
              </w:rPr>
              <w:t>(далее – Акт)</w:t>
            </w:r>
            <w:r w:rsidRPr="005D729A">
              <w:rPr>
                <w:rFonts w:eastAsia="Calibri"/>
                <w:sz w:val="24"/>
                <w:szCs w:val="24"/>
              </w:rPr>
              <w:t>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3 Сроки оказания услуг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3.1  Срок оказания услуг составляет</w:t>
            </w:r>
            <w:r w:rsidRPr="005D729A">
              <w:rPr>
                <w:rFonts w:eastAsia="Calibri"/>
                <w:sz w:val="24"/>
                <w:szCs w:val="24"/>
              </w:rPr>
              <w:softHyphen/>
            </w:r>
            <w:r w:rsidRPr="005D729A">
              <w:rPr>
                <w:rFonts w:eastAsia="Calibri"/>
                <w:sz w:val="24"/>
                <w:szCs w:val="24"/>
              </w:rPr>
              <w:softHyphen/>
              <w:t xml:space="preserve"> 15 (пятнадцать) календарных дней.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3.2 Началом оказания услуг считается    дата принятия заявления Исполнителем на оказание услуг.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3.3 Окончанием оказания услуг считается  дата выдачи письменного заключения.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о окончании оказания услуг, Стороны оформляют Акт.</w:t>
            </w:r>
          </w:p>
          <w:p w:rsidR="00836F1A" w:rsidRPr="005D729A" w:rsidRDefault="00836F1A" w:rsidP="00FE7CBF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ри не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предоставлении Заявителем в течение 3 (трех) рабочих дней необходимых материалов и документов, предусмотренных п.2.1.1 Договора, заявление на </w:t>
            </w:r>
            <w:r w:rsidRPr="005D729A">
              <w:rPr>
                <w:sz w:val="24"/>
                <w:szCs w:val="24"/>
                <w:lang w:val="kk-KZ"/>
              </w:rPr>
              <w:t>оказание услуг по Договору</w:t>
            </w:r>
            <w:r w:rsidRPr="005D729A">
              <w:rPr>
                <w:sz w:val="24"/>
                <w:szCs w:val="24"/>
              </w:rPr>
              <w:t xml:space="preserve"> снимается с рассмотрения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письменным уведомлением Заявителя о мотивированном отказе в дальнейшем оказании </w:t>
            </w:r>
            <w:r w:rsidRPr="005D729A">
              <w:rPr>
                <w:sz w:val="24"/>
                <w:szCs w:val="24"/>
              </w:rPr>
              <w:lastRenderedPageBreak/>
              <w:t>услуг. В таком случае сроки оказания услуг отодвигаются соразмерно устранения недостатков по комплектности в материалах и документах.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4 Стоимость услуг и порядок расчетов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4.1  </w:t>
            </w:r>
            <w:r w:rsidRPr="005D729A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4.2 Стоимость услуг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Работ по настоящему Договору, устанавливаемые в соответствии с  Приложением №1 к Договору.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4.3 Исполнитель обязуется предоставить счет на оплату не позднее 5 (пяти) рабочих дней с момента  поступления направления на оплату.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4.4 Оплата производится в размере 100 % от стоимости услуг путем перечисления на расчетный счет Исполнителя в течение 5 (пяти) рабочих дней с момента выставления Исполнителем счета на оплату независимо от окончательных результатов оказанных услуг.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о окончании оказания услуг, Исполнитель оформляет Акт,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4.6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</w:t>
            </w:r>
            <w:proofErr w:type="spellStart"/>
            <w:r w:rsidRPr="005D729A">
              <w:rPr>
                <w:sz w:val="24"/>
                <w:szCs w:val="24"/>
              </w:rPr>
              <w:t>неподписания</w:t>
            </w:r>
            <w:proofErr w:type="spellEnd"/>
            <w:r w:rsidRPr="005D729A">
              <w:rPr>
                <w:sz w:val="24"/>
                <w:szCs w:val="24"/>
              </w:rPr>
              <w:t xml:space="preserve"> или невозврата Заявителем Акта Исполнителю в течение 5 (пяти) рабочих дней с даты предоставления Исполнителем Акта Заявителю, услуги считаются принятыми и, соответственно, Акт приравнивается к надлежащим образом подписанным Сторонами.</w:t>
            </w:r>
          </w:p>
          <w:p w:rsidR="00836F1A" w:rsidRPr="005D729A" w:rsidRDefault="00836F1A" w:rsidP="00FE7CBF">
            <w:pPr>
              <w:tabs>
                <w:tab w:val="left" w:pos="558"/>
              </w:tabs>
              <w:ind w:left="2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4.7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письменного мотивированного отказа в оказании услуг согласно п.3.5 Договора, оплата за Услуги по настоящему Договору Заявителю/Плательщику не возвращаются.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5 Ответственность Сторон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5.1 Заявитель несет ответственность за достоверность и соответствие  предоставленной информации законодательству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а невыполнение условий Договора Стороны несут ответственность, в соответствии с действующим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5.3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Pr="005D729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D729A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средств, Исполнитель удерживает комиссионные услуги банка по переводу денежных средств, согласно тарифам банка.</w:t>
            </w:r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6 Форс-мажорные обстоятельства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lastRenderedPageBreak/>
              <w:t>6.1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ри наступлении обстоятельств непреодолимой силы, признаваемых действующим законодательством Республики Казахстан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своих обязательств по настоящему Договору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6.2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доказательств, не позднее 10 (десяти) рабочих дней с момента их наступления или прекращения.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6.3 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целях исполнения пункта 7.1 настоящего Договора, Стороны обязуются: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8 Срок действия Договора</w:t>
            </w:r>
          </w:p>
          <w:p w:rsidR="00836F1A" w:rsidRPr="005D729A" w:rsidRDefault="00836F1A" w:rsidP="00FE7CBF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8.1 Настоящий Договор вступает в силу с момента заключения настоящего Договора  и действует в течение 12 (двенадцати) месяцев с момента заключения Договора.</w:t>
            </w: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9 Заключительные положения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се споры и разногласия по настоящему Договору, или в связи с ним, разрешаются путем переговоров между Сторонами или в претензионном порядке. Срок рассмотрения претензии – 15 (пятнадцать) календарных дней.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lastRenderedPageBreak/>
              <w:t>9.2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случае,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Исполнителя, в соответствии с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9.3 Расторжение Договора может иметь место по соглашению Сторон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9.4 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>Договор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может быть расторгнут в случае неисполнения одной из Сторон договорных обязательств, предусмотренных настоящим Договором в порядке, предусмотренном законодательством Республики Казахстан.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9.5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>се изменения и дополнения к настоящему Договору оформляются в письменном виде,  подписываемом уполномоченными представителями обеих Сторон, которые составляют неотъемлемую часть  Договора.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9.6 Настоящий Договор составлен в двух экземплярах, на государственном и русском языках, имеющих равную юридическую силу, по одному экземпляру для каждой из Сторон.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10 Юридические адреса и реквизиты сторон:</w:t>
            </w: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Исполнитель:</w:t>
            </w:r>
          </w:p>
          <w:p w:rsidR="001E0AD9" w:rsidRDefault="001E0AD9" w:rsidP="001E0AD9">
            <w:pPr>
              <w:jc w:val="both"/>
              <w:rPr>
                <w:sz w:val="24"/>
                <w:szCs w:val="24"/>
              </w:rPr>
            </w:pPr>
            <w:r w:rsidRPr="00544ED6">
              <w:rPr>
                <w:b/>
                <w:sz w:val="24"/>
                <w:szCs w:val="24"/>
              </w:rPr>
              <w:t>РГП на ПХВ</w:t>
            </w:r>
            <w:r w:rsidRPr="00B04164">
              <w:rPr>
                <w:sz w:val="24"/>
                <w:szCs w:val="24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Национальный центр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Pr="00766955">
              <w:rPr>
                <w:sz w:val="24"/>
                <w:szCs w:val="24"/>
              </w:rPr>
              <w:t xml:space="preserve">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E73CC">
              <w:rPr>
                <w:rFonts w:eastAsia="Calibri"/>
                <w:sz w:val="24"/>
                <w:szCs w:val="24"/>
                <w:lang w:val="kk-KZ"/>
              </w:rPr>
              <w:t>Н</w:t>
            </w:r>
            <w:proofErr w:type="gramEnd"/>
            <w:r w:rsidRPr="007E73CC">
              <w:rPr>
                <w:rFonts w:eastAsia="Calibri"/>
                <w:sz w:val="24"/>
                <w:szCs w:val="24"/>
                <w:lang w:val="kk-KZ"/>
              </w:rPr>
              <w:t>ур-Cултан</w:t>
            </w:r>
            <w:r w:rsidRPr="005D729A">
              <w:rPr>
                <w:sz w:val="24"/>
                <w:szCs w:val="24"/>
              </w:rPr>
              <w:t xml:space="preserve">, пр. </w:t>
            </w:r>
            <w:proofErr w:type="spellStart"/>
            <w:r w:rsidRPr="005D729A">
              <w:rPr>
                <w:sz w:val="24"/>
                <w:szCs w:val="24"/>
              </w:rPr>
              <w:t>Мангилик</w:t>
            </w:r>
            <w:proofErr w:type="spellEnd"/>
            <w:proofErr w:type="gramStart"/>
            <w:r w:rsidRPr="005D729A">
              <w:rPr>
                <w:sz w:val="24"/>
                <w:szCs w:val="24"/>
              </w:rPr>
              <w:t xml:space="preserve"> Е</w:t>
            </w:r>
            <w:proofErr w:type="gramEnd"/>
            <w:r w:rsidRPr="005D729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,</w:t>
            </w:r>
            <w:r w:rsidRPr="005D729A">
              <w:rPr>
                <w:sz w:val="24"/>
                <w:szCs w:val="24"/>
              </w:rPr>
              <w:t xml:space="preserve"> 20.                                                                        БИН 980 240 003 251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АО «Народный Банк Казахстана» КБЕ 16 Код 601 </w:t>
            </w:r>
            <w:proofErr w:type="spellStart"/>
            <w:r w:rsidRPr="005D729A">
              <w:rPr>
                <w:sz w:val="24"/>
                <w:szCs w:val="24"/>
              </w:rPr>
              <w:t>Swift</w:t>
            </w:r>
            <w:proofErr w:type="spellEnd"/>
            <w:r w:rsidRPr="005D729A">
              <w:rPr>
                <w:sz w:val="24"/>
                <w:szCs w:val="24"/>
              </w:rPr>
              <w:t xml:space="preserve"> (БИК) HSBKKZKX                                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KZT</w:t>
            </w:r>
            <w:r w:rsidRPr="005D729A">
              <w:rPr>
                <w:sz w:val="24"/>
                <w:szCs w:val="24"/>
              </w:rPr>
              <w:t xml:space="preserve"> - KZ886010111000074702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БИН 940140000385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RUB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</w:t>
            </w:r>
            <w:r w:rsidRPr="005D729A">
              <w:rPr>
                <w:sz w:val="24"/>
                <w:szCs w:val="24"/>
              </w:rPr>
              <w:t>076010111000074705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 КБ «</w:t>
            </w:r>
            <w:proofErr w:type="spellStart"/>
            <w:r w:rsidRPr="005D729A">
              <w:rPr>
                <w:sz w:val="24"/>
                <w:szCs w:val="24"/>
              </w:rPr>
              <w:t>Москоммерцбанк</w:t>
            </w:r>
            <w:proofErr w:type="spellEnd"/>
            <w:r w:rsidRPr="005D729A">
              <w:rPr>
                <w:sz w:val="24"/>
                <w:szCs w:val="24"/>
              </w:rPr>
              <w:t xml:space="preserve">» АО,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.М</w:t>
            </w:r>
            <w:proofErr w:type="gramEnd"/>
            <w:r w:rsidRPr="005D729A">
              <w:rPr>
                <w:sz w:val="24"/>
                <w:szCs w:val="24"/>
              </w:rPr>
              <w:t>осква</w:t>
            </w:r>
            <w:proofErr w:type="spellEnd"/>
            <w:r w:rsidRPr="005D729A">
              <w:rPr>
                <w:sz w:val="24"/>
                <w:szCs w:val="24"/>
              </w:rPr>
              <w:t xml:space="preserve">,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РФ БИК: 044525951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К/С: 3010181004520000951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Счет получателя: № 30111810100001046516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Получатель: АО Народный Банк Казахстана,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.А</w:t>
            </w:r>
            <w:proofErr w:type="gramEnd"/>
            <w:r w:rsidRPr="005D729A">
              <w:rPr>
                <w:sz w:val="24"/>
                <w:szCs w:val="24"/>
              </w:rPr>
              <w:t>лматы</w:t>
            </w:r>
            <w:proofErr w:type="spellEnd"/>
            <w:r w:rsidRPr="005D729A">
              <w:rPr>
                <w:sz w:val="24"/>
                <w:szCs w:val="24"/>
              </w:rPr>
              <w:t xml:space="preserve">, Казахстан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en-US"/>
              </w:rPr>
              <w:t>ИНН 9909108921</w:t>
            </w: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KZ616010111000074703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8900372605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 xml:space="preserve">Correspondent Bank: THE BANK OF NEW YORK MELLON NEW YORK,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:rsidR="00836F1A" w:rsidRPr="00D439F7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</w:t>
            </w:r>
            <w:r w:rsidRPr="00D439F7">
              <w:rPr>
                <w:sz w:val="24"/>
                <w:szCs w:val="24"/>
                <w:lang w:val="en-US"/>
              </w:rPr>
              <w:t xml:space="preserve"> </w:t>
            </w:r>
            <w:r w:rsidRPr="005D729A">
              <w:rPr>
                <w:sz w:val="24"/>
                <w:szCs w:val="24"/>
                <w:lang w:val="en-US"/>
              </w:rPr>
              <w:t>BIC</w:t>
            </w:r>
            <w:r w:rsidRPr="00D439F7">
              <w:rPr>
                <w:sz w:val="24"/>
                <w:szCs w:val="24"/>
                <w:lang w:val="en-US"/>
              </w:rPr>
              <w:t xml:space="preserve">: </w:t>
            </w:r>
            <w:r w:rsidRPr="005D729A">
              <w:rPr>
                <w:sz w:val="24"/>
                <w:szCs w:val="24"/>
                <w:lang w:val="en-US"/>
              </w:rPr>
              <w:t>COBADEFF</w:t>
            </w:r>
          </w:p>
          <w:p w:rsidR="00836F1A" w:rsidRPr="00D439F7" w:rsidRDefault="00836F1A" w:rsidP="00FE7CBF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0412F3" w:rsidRDefault="000412F3" w:rsidP="00FE7CBF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00FAE">
              <w:rPr>
                <w:b/>
                <w:sz w:val="24"/>
                <w:szCs w:val="24"/>
                <w:lang w:val="kk-KZ"/>
              </w:rPr>
              <w:t xml:space="preserve">Координатор центра по обслуживанию заявителей территориального филиала в городе Алматы </w:t>
            </w:r>
          </w:p>
          <w:p w:rsidR="00836F1A" w:rsidRPr="005D729A" w:rsidRDefault="00836F1A" w:rsidP="00FE7CBF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 </w:t>
            </w:r>
            <w:r w:rsidRPr="00C40559">
              <w:rPr>
                <w:b/>
                <w:sz w:val="24"/>
                <w:szCs w:val="24"/>
              </w:rPr>
              <w:t xml:space="preserve">Гребенникова </w:t>
            </w:r>
            <w:r w:rsidR="000412F3" w:rsidRPr="00C40559">
              <w:rPr>
                <w:b/>
                <w:sz w:val="24"/>
                <w:szCs w:val="24"/>
              </w:rPr>
              <w:t>В.</w:t>
            </w:r>
          </w:p>
          <w:p w:rsidR="00836F1A" w:rsidRPr="005D729A" w:rsidRDefault="00836F1A" w:rsidP="00FE7CBF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             </w:t>
            </w:r>
            <w:r w:rsidRPr="005D729A">
              <w:rPr>
                <w:i/>
                <w:sz w:val="24"/>
                <w:szCs w:val="24"/>
              </w:rPr>
              <w:t>подпись</w:t>
            </w:r>
          </w:p>
          <w:p w:rsidR="00836F1A" w:rsidRPr="005D729A" w:rsidRDefault="00836F1A" w:rsidP="00FE7CBF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836F1A" w:rsidRPr="005D729A" w:rsidRDefault="00836F1A" w:rsidP="00FE7CBF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М.П.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  <w:r w:rsidRPr="006C36BD">
              <w:rPr>
                <w:b/>
                <w:sz w:val="24"/>
                <w:szCs w:val="24"/>
                <w:lang w:eastAsia="en-US"/>
              </w:rPr>
              <w:t>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i/>
                <w:sz w:val="24"/>
                <w:szCs w:val="24"/>
                <w:lang w:eastAsia="en-US"/>
              </w:rPr>
              <w:t xml:space="preserve">(реквизиты </w:t>
            </w:r>
            <w:r>
              <w:rPr>
                <w:i/>
                <w:sz w:val="24"/>
                <w:szCs w:val="24"/>
                <w:lang w:eastAsia="en-US"/>
              </w:rPr>
              <w:t xml:space="preserve">и наименование </w:t>
            </w:r>
            <w:r w:rsidRPr="005D729A">
              <w:rPr>
                <w:i/>
                <w:sz w:val="24"/>
                <w:szCs w:val="24"/>
                <w:lang w:eastAsia="en-US"/>
              </w:rPr>
              <w:t>заявителя)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БИН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D729A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5D729A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D729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D729A">
              <w:rPr>
                <w:sz w:val="24"/>
                <w:szCs w:val="24"/>
                <w:lang w:eastAsia="en-US"/>
              </w:rPr>
              <w:t>/С: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Телефон: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ab/>
            </w:r>
          </w:p>
          <w:p w:rsidR="00836F1A" w:rsidRPr="00B33C11" w:rsidRDefault="00836F1A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Pr="00B33C11">
              <w:rPr>
                <w:i/>
                <w:sz w:val="24"/>
                <w:szCs w:val="24"/>
                <w:lang w:val="kk-KZ" w:eastAsia="en-US"/>
              </w:rPr>
              <w:t>казать д</w:t>
            </w:r>
            <w:proofErr w:type="spellStart"/>
            <w:r w:rsidRPr="00B33C11">
              <w:rPr>
                <w:i/>
                <w:sz w:val="24"/>
                <w:szCs w:val="24"/>
                <w:lang w:eastAsia="en-US"/>
              </w:rPr>
              <w:t>олжность</w:t>
            </w:r>
            <w:proofErr w:type="spellEnd"/>
            <w:r w:rsidRPr="00B33C11">
              <w:rPr>
                <w:i/>
                <w:sz w:val="24"/>
                <w:szCs w:val="24"/>
                <w:lang w:eastAsia="en-US"/>
              </w:rPr>
              <w:t xml:space="preserve"> уполномоченного лица</w:t>
            </w:r>
            <w:r>
              <w:rPr>
                <w:i/>
                <w:sz w:val="24"/>
                <w:szCs w:val="24"/>
                <w:lang w:eastAsia="en-US"/>
              </w:rPr>
              <w:t>)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D729A">
              <w:rPr>
                <w:b/>
                <w:sz w:val="24"/>
                <w:szCs w:val="24"/>
                <w:lang w:eastAsia="en-US"/>
              </w:rPr>
              <w:t xml:space="preserve">  ___________________ </w:t>
            </w:r>
            <w:proofErr w:type="spellStart"/>
            <w:r w:rsidRPr="005D729A">
              <w:rPr>
                <w:b/>
                <w:sz w:val="24"/>
                <w:szCs w:val="24"/>
                <w:lang w:eastAsia="en-US"/>
              </w:rPr>
              <w:t>И.Фамилия</w:t>
            </w:r>
            <w:proofErr w:type="spellEnd"/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 xml:space="preserve">             </w:t>
            </w:r>
            <w:r w:rsidRPr="005D729A">
              <w:rPr>
                <w:i/>
                <w:sz w:val="24"/>
                <w:szCs w:val="24"/>
                <w:lang w:eastAsia="en-US"/>
              </w:rPr>
              <w:t>подпись</w:t>
            </w: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6F1A" w:rsidRPr="005D729A" w:rsidRDefault="00836F1A" w:rsidP="00FE7CBF">
            <w:pPr>
              <w:pStyle w:val="a5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Default="00836F1A" w:rsidP="00836F1A">
      <w:pPr>
        <w:contextualSpacing/>
        <w:rPr>
          <w:sz w:val="28"/>
          <w:szCs w:val="28"/>
          <w:lang w:val="kk-KZ"/>
        </w:rPr>
      </w:pPr>
    </w:p>
    <w:p w:rsidR="00836F1A" w:rsidRDefault="00836F1A" w:rsidP="00836F1A">
      <w:pPr>
        <w:contextualSpacing/>
        <w:rPr>
          <w:sz w:val="28"/>
          <w:szCs w:val="28"/>
          <w:lang w:val="kk-KZ"/>
        </w:rPr>
      </w:pPr>
    </w:p>
    <w:p w:rsidR="00836F1A" w:rsidRPr="005D729A" w:rsidRDefault="00836F1A" w:rsidP="00836F1A">
      <w:pPr>
        <w:contextualSpacing/>
        <w:rPr>
          <w:sz w:val="28"/>
          <w:szCs w:val="28"/>
          <w:lang w:val="kk-KZ"/>
        </w:rPr>
      </w:pPr>
    </w:p>
    <w:p w:rsidR="00836F1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60127" w:rsidRPr="005D729A" w:rsidRDefault="00860127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lastRenderedPageBreak/>
        <w:t xml:space="preserve">Өнімнің </w:t>
      </w:r>
      <w:r w:rsidR="00860127">
        <w:rPr>
          <w:sz w:val="28"/>
          <w:szCs w:val="28"/>
          <w:lang w:val="kk-KZ"/>
        </w:rPr>
        <w:t>медициналық бұйымдарға</w:t>
      </w:r>
      <w:r w:rsidRPr="005D729A">
        <w:rPr>
          <w:sz w:val="28"/>
          <w:szCs w:val="28"/>
          <w:lang w:val="kk-KZ"/>
        </w:rPr>
        <w:t xml:space="preserve"> жататындығына және Қазақстан Республикасында мемлекеттік тіркеу қажеттілігіне сараптама жүргізуге туралы </w:t>
      </w:r>
    </w:p>
    <w:p w:rsidR="00836F1A" w:rsidRDefault="00836F1A" w:rsidP="00836F1A">
      <w:pPr>
        <w:ind w:left="4111"/>
        <w:contextualSpacing/>
        <w:rPr>
          <w:sz w:val="28"/>
          <w:szCs w:val="28"/>
          <w:lang w:val="kk-KZ"/>
        </w:rPr>
      </w:pPr>
      <w:r w:rsidRPr="009527BE">
        <w:rPr>
          <w:sz w:val="28"/>
          <w:szCs w:val="28"/>
          <w:lang w:val="kk-KZ"/>
        </w:rPr>
        <w:t xml:space="preserve">                          </w:t>
      </w:r>
      <w:r>
        <w:rPr>
          <w:sz w:val="28"/>
          <w:szCs w:val="28"/>
        </w:rPr>
        <w:t>«     »  __</w:t>
      </w:r>
      <w:r w:rsidRPr="005D729A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______  2019</w:t>
      </w:r>
      <w:r w:rsidRPr="005D729A">
        <w:rPr>
          <w:sz w:val="28"/>
          <w:szCs w:val="28"/>
          <w:lang w:val="kk-KZ"/>
        </w:rPr>
        <w:t xml:space="preserve">  жылғы 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t xml:space="preserve">№  </w:t>
      </w:r>
      <w:r w:rsidRPr="00847158">
        <w:rPr>
          <w:sz w:val="24"/>
          <w:szCs w:val="24"/>
          <w:lang w:val="en-US"/>
        </w:rPr>
        <w:t>DG</w:t>
      </w:r>
      <w:r w:rsidRPr="009527BE">
        <w:rPr>
          <w:b/>
          <w:sz w:val="24"/>
          <w:szCs w:val="24"/>
        </w:rPr>
        <w:t xml:space="preserve"> </w:t>
      </w:r>
      <w:r w:rsidRPr="005D729A">
        <w:rPr>
          <w:b/>
          <w:sz w:val="24"/>
          <w:szCs w:val="24"/>
        </w:rPr>
        <w:t>____________________</w:t>
      </w:r>
      <w:r w:rsidRPr="005D729A">
        <w:rPr>
          <w:sz w:val="28"/>
          <w:szCs w:val="28"/>
          <w:lang w:val="kk-KZ"/>
        </w:rPr>
        <w:t>шартқа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  <w:lang w:val="kk-KZ"/>
        </w:rPr>
        <w:t>1 қосымша</w:t>
      </w:r>
      <w:r w:rsidRPr="005D729A">
        <w:rPr>
          <w:sz w:val="28"/>
          <w:szCs w:val="28"/>
        </w:rPr>
        <w:t xml:space="preserve"> /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Приложение 1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 xml:space="preserve">к Договору на проведение экспертизы принадлежности продукции к </w:t>
      </w:r>
      <w:r w:rsidR="00860127">
        <w:rPr>
          <w:sz w:val="28"/>
          <w:szCs w:val="28"/>
          <w:lang w:val="kk-KZ"/>
        </w:rPr>
        <w:t>медицинским изде</w:t>
      </w:r>
      <w:r w:rsidR="000412F3">
        <w:rPr>
          <w:sz w:val="28"/>
          <w:szCs w:val="28"/>
          <w:lang w:val="kk-KZ"/>
        </w:rPr>
        <w:t>л</w:t>
      </w:r>
      <w:r w:rsidR="00860127">
        <w:rPr>
          <w:sz w:val="28"/>
          <w:szCs w:val="28"/>
          <w:lang w:val="kk-KZ"/>
        </w:rPr>
        <w:t xml:space="preserve">иям </w:t>
      </w:r>
      <w:r w:rsidRPr="005D729A">
        <w:rPr>
          <w:sz w:val="28"/>
          <w:szCs w:val="28"/>
        </w:rPr>
        <w:t>и необходимости ее государственной регистрации в Республике Казахстан</w:t>
      </w:r>
    </w:p>
    <w:p w:rsidR="00836F1A" w:rsidRDefault="00836F1A" w:rsidP="00836F1A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 xml:space="preserve">№  </w:t>
      </w:r>
      <w:r w:rsidRPr="00847158">
        <w:rPr>
          <w:sz w:val="24"/>
          <w:szCs w:val="24"/>
          <w:lang w:val="en-US"/>
        </w:rPr>
        <w:t xml:space="preserve">DG </w:t>
      </w:r>
      <w:r w:rsidRPr="005D729A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</w:t>
      </w:r>
      <w:r w:rsidRPr="005D729A">
        <w:rPr>
          <w:sz w:val="28"/>
          <w:szCs w:val="28"/>
        </w:rPr>
        <w:t xml:space="preserve"> </w:t>
      </w:r>
    </w:p>
    <w:p w:rsidR="00836F1A" w:rsidRPr="005D729A" w:rsidRDefault="00836F1A" w:rsidP="00836F1A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</w:rPr>
        <w:t xml:space="preserve">от  </w:t>
      </w:r>
      <w:r>
        <w:rPr>
          <w:sz w:val="28"/>
          <w:szCs w:val="28"/>
        </w:rPr>
        <w:t>«     »   ____</w:t>
      </w:r>
      <w:r w:rsidRPr="005D729A">
        <w:rPr>
          <w:sz w:val="28"/>
          <w:szCs w:val="28"/>
        </w:rPr>
        <w:t>___</w:t>
      </w:r>
      <w:r>
        <w:rPr>
          <w:sz w:val="28"/>
          <w:szCs w:val="28"/>
        </w:rPr>
        <w:t>_____  2019</w:t>
      </w:r>
      <w:r w:rsidRPr="005D729A">
        <w:rPr>
          <w:sz w:val="28"/>
          <w:szCs w:val="28"/>
        </w:rPr>
        <w:t xml:space="preserve"> года</w:t>
      </w:r>
    </w:p>
    <w:p w:rsidR="00836F1A" w:rsidRPr="005D729A" w:rsidRDefault="00836F1A" w:rsidP="00836F1A">
      <w:pPr>
        <w:contextualSpacing/>
        <w:rPr>
          <w:sz w:val="24"/>
          <w:szCs w:val="24"/>
        </w:rPr>
      </w:pPr>
    </w:p>
    <w:p w:rsidR="00836F1A" w:rsidRPr="005D729A" w:rsidRDefault="00836F1A" w:rsidP="00836F1A">
      <w:pPr>
        <w:contextualSpacing/>
        <w:rPr>
          <w:sz w:val="24"/>
          <w:szCs w:val="24"/>
        </w:rPr>
      </w:pPr>
    </w:p>
    <w:p w:rsidR="00836F1A" w:rsidRPr="005D729A" w:rsidRDefault="00836F1A" w:rsidP="00836F1A">
      <w:pPr>
        <w:contextualSpacing/>
        <w:rPr>
          <w:sz w:val="24"/>
          <w:szCs w:val="24"/>
          <w:lang w:val="kk-KZ"/>
        </w:rPr>
      </w:pPr>
      <w:r w:rsidRPr="005D729A">
        <w:rPr>
          <w:sz w:val="24"/>
          <w:szCs w:val="24"/>
        </w:rPr>
        <w:tab/>
      </w:r>
      <w:r w:rsidRPr="005D729A">
        <w:rPr>
          <w:sz w:val="24"/>
          <w:szCs w:val="24"/>
          <w:lang w:val="kk-KZ"/>
        </w:rPr>
        <w:t> 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174"/>
        <w:gridCol w:w="1935"/>
        <w:gridCol w:w="4295"/>
      </w:tblGrid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5D729A">
              <w:rPr>
                <w:b/>
                <w:sz w:val="24"/>
                <w:szCs w:val="24"/>
              </w:rPr>
              <w:t xml:space="preserve">Наименование </w:t>
            </w:r>
            <w:r w:rsidRPr="005D729A">
              <w:rPr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оваров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Саны/ Количество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Тауар, жұмыс, қызметтерге жұмсалған шығындар қорытындысы ҚҚС-мен /</w:t>
            </w:r>
          </w:p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овары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4</w:t>
            </w: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6F1A" w:rsidRPr="005D729A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A" w:rsidRPr="005D729A" w:rsidRDefault="00836F1A" w:rsidP="00FE7CB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36F1A" w:rsidRPr="005D729A" w:rsidRDefault="00836F1A" w:rsidP="00836F1A">
      <w:pPr>
        <w:ind w:firstLine="400"/>
        <w:contextualSpacing/>
        <w:jc w:val="both"/>
        <w:rPr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4948"/>
      </w:tblGrid>
      <w:tr w:rsidR="00836F1A" w:rsidRPr="006C36BD" w:rsidTr="00FE7CBF">
        <w:tc>
          <w:tcPr>
            <w:tcW w:w="2560" w:type="pct"/>
          </w:tcPr>
          <w:p w:rsidR="00836F1A" w:rsidRPr="006C36BD" w:rsidRDefault="00836F1A" w:rsidP="00FE7CBF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Орындаушы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Исполнитель</w:t>
            </w:r>
          </w:p>
          <w:p w:rsidR="00836F1A" w:rsidRPr="006C36BD" w:rsidRDefault="00836F1A" w:rsidP="00FE7CBF">
            <w:pPr>
              <w:rPr>
                <w:rFonts w:eastAsiaTheme="minorHAnsi"/>
                <w:b/>
                <w:lang w:eastAsia="en-US"/>
              </w:rPr>
            </w:pPr>
          </w:p>
          <w:p w:rsidR="00836F1A" w:rsidRPr="00F00FAE" w:rsidRDefault="00836F1A" w:rsidP="00FE7CBF">
            <w:pPr>
              <w:spacing w:after="200" w:line="276" w:lineRule="auto"/>
              <w:rPr>
                <w:rFonts w:eastAsiaTheme="minorHAnsi"/>
                <w:b/>
                <w:lang w:val="kk-KZ" w:eastAsia="en-US"/>
              </w:rPr>
            </w:pPr>
            <w:r w:rsidRPr="00F00FAE">
              <w:rPr>
                <w:rFonts w:eastAsiaTheme="minorHAnsi"/>
                <w:b/>
                <w:lang w:val="kk-KZ" w:eastAsia="en-US"/>
              </w:rPr>
              <w:t xml:space="preserve">Алматы қаласындағы </w:t>
            </w:r>
            <w:r w:rsidRPr="00530343">
              <w:rPr>
                <w:rFonts w:eastAsiaTheme="minorHAnsi"/>
                <w:b/>
                <w:lang w:val="kk-KZ" w:eastAsia="en-US"/>
              </w:rPr>
              <w:t xml:space="preserve">территориалдық филиалының </w:t>
            </w:r>
            <w:r w:rsidRPr="00F00FAE">
              <w:rPr>
                <w:rFonts w:eastAsiaTheme="minorHAnsi"/>
                <w:b/>
                <w:lang w:val="kk-KZ" w:eastAsia="en-US"/>
              </w:rPr>
              <w:t xml:space="preserve"> өтініш берушілерге қызмет көрсету орталығының үйлестірушісі /  Координатор центра по обслуживанию заявителей территориального филиала в городе Алматы </w:t>
            </w:r>
          </w:p>
          <w:p w:rsidR="00836F1A" w:rsidRPr="006C36BD" w:rsidRDefault="00836F1A" w:rsidP="00FE7CB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>__________________</w:t>
            </w:r>
            <w:r>
              <w:t xml:space="preserve"> </w:t>
            </w:r>
            <w:r w:rsidRPr="00C40559">
              <w:rPr>
                <w:rFonts w:eastAsiaTheme="minorHAnsi"/>
                <w:b/>
                <w:lang w:eastAsia="en-US"/>
              </w:rPr>
              <w:t>В.</w:t>
            </w:r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C40559">
              <w:rPr>
                <w:rFonts w:eastAsiaTheme="minorHAnsi"/>
                <w:b/>
                <w:lang w:eastAsia="en-US"/>
              </w:rPr>
              <w:t xml:space="preserve">Гребенникова </w:t>
            </w:r>
          </w:p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  <w:tc>
          <w:tcPr>
            <w:tcW w:w="2440" w:type="pct"/>
          </w:tcPr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Өтіні</w:t>
            </w:r>
            <w:proofErr w:type="gramStart"/>
            <w:r w:rsidRPr="006C36BD">
              <w:rPr>
                <w:rFonts w:eastAsiaTheme="minorHAnsi"/>
                <w:b/>
                <w:lang w:eastAsia="en-US"/>
              </w:rPr>
              <w:t>м</w:t>
            </w:r>
            <w:proofErr w:type="spellEnd"/>
            <w:proofErr w:type="gramEnd"/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6C36BD">
              <w:rPr>
                <w:rFonts w:eastAsiaTheme="minorHAnsi"/>
                <w:b/>
                <w:lang w:eastAsia="en-US"/>
              </w:rPr>
              <w:t>беруші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Заявитель</w:t>
            </w:r>
          </w:p>
          <w:p w:rsidR="00836F1A" w:rsidRPr="00B33C11" w:rsidRDefault="00836F1A" w:rsidP="00FE7CBF">
            <w:pPr>
              <w:spacing w:line="276" w:lineRule="auto"/>
              <w:rPr>
                <w:rFonts w:eastAsiaTheme="minorHAnsi"/>
                <w:i/>
                <w:lang w:val="kk-KZ"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(у</w:t>
            </w:r>
            <w:r w:rsidRPr="00B33C11">
              <w:rPr>
                <w:rFonts w:eastAsiaTheme="minorHAnsi"/>
                <w:i/>
                <w:lang w:val="kk-KZ" w:eastAsia="en-US"/>
              </w:rPr>
              <w:t>әкілетті тұлғаның лауазымын көрсету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  <w:r w:rsidRPr="00B33C11">
              <w:rPr>
                <w:rFonts w:eastAsiaTheme="minorHAnsi"/>
                <w:i/>
                <w:lang w:val="kk-KZ" w:eastAsia="en-US"/>
              </w:rPr>
              <w:t xml:space="preserve">/ </w:t>
            </w:r>
          </w:p>
          <w:p w:rsidR="00836F1A" w:rsidRPr="00B33C11" w:rsidRDefault="00836F1A" w:rsidP="00FE7CBF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(у</w:t>
            </w:r>
            <w:r w:rsidRPr="00B33C11">
              <w:rPr>
                <w:rFonts w:eastAsiaTheme="minorHAnsi"/>
                <w:i/>
                <w:lang w:val="kk-KZ" w:eastAsia="en-US"/>
              </w:rPr>
              <w:t xml:space="preserve">казать должность уполномоченного лица 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</w:p>
          <w:p w:rsidR="00836F1A" w:rsidRPr="006C36BD" w:rsidRDefault="00836F1A" w:rsidP="00FE7CB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 xml:space="preserve">__________________ </w:t>
            </w:r>
            <w:r w:rsidRPr="006C36BD">
              <w:rPr>
                <w:rFonts w:eastAsiaTheme="minorHAnsi"/>
                <w:b/>
                <w:lang w:val="kk-KZ" w:eastAsia="en-US"/>
              </w:rPr>
              <w:t>Аты-жөні / И. Фамилия</w:t>
            </w:r>
          </w:p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:rsidR="00836F1A" w:rsidRPr="006C36BD" w:rsidRDefault="00836F1A" w:rsidP="00FE7CB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</w:tr>
    </w:tbl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836F1A" w:rsidRPr="005D729A" w:rsidRDefault="00836F1A" w:rsidP="00836F1A">
      <w:pPr>
        <w:pStyle w:val="a5"/>
        <w:contextualSpacing/>
        <w:jc w:val="both"/>
        <w:rPr>
          <w:sz w:val="28"/>
          <w:szCs w:val="28"/>
        </w:rPr>
      </w:pPr>
    </w:p>
    <w:p w:rsidR="00E30D46" w:rsidRDefault="00E30D46"/>
    <w:sectPr w:rsidR="00E30D46" w:rsidSect="00D13616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8"/>
    <w:rsid w:val="000412F3"/>
    <w:rsid w:val="001E0AD9"/>
    <w:rsid w:val="005820B9"/>
    <w:rsid w:val="00836F1A"/>
    <w:rsid w:val="00860127"/>
    <w:rsid w:val="00A01B23"/>
    <w:rsid w:val="00D54801"/>
    <w:rsid w:val="00DD78C8"/>
    <w:rsid w:val="00E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F1A"/>
    <w:pPr>
      <w:ind w:left="720"/>
      <w:contextualSpacing/>
    </w:pPr>
  </w:style>
  <w:style w:type="paragraph" w:styleId="a5">
    <w:name w:val="No Spacing"/>
    <w:uiPriority w:val="1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F1A"/>
    <w:pPr>
      <w:ind w:left="720"/>
      <w:contextualSpacing/>
    </w:pPr>
  </w:style>
  <w:style w:type="paragraph" w:styleId="a5">
    <w:name w:val="No Spacing"/>
    <w:uiPriority w:val="1"/>
    <w:qFormat/>
    <w:rsid w:val="0083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Сакеева Райхан Жаманбаевна</dc:creator>
  <cp:lastModifiedBy>Сакеева Райхан Жаманбаевна</cp:lastModifiedBy>
  <cp:revision>7</cp:revision>
  <dcterms:created xsi:type="dcterms:W3CDTF">2019-06-17T07:23:00Z</dcterms:created>
  <dcterms:modified xsi:type="dcterms:W3CDTF">2019-06-26T04:05:00Z</dcterms:modified>
</cp:coreProperties>
</file>