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616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5D6A44" w:rsidRPr="006879D2" w:rsidTr="000636D3">
        <w:tc>
          <w:tcPr>
            <w:tcW w:w="5070" w:type="dxa"/>
          </w:tcPr>
          <w:p w:rsidR="000636D3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201__ж. «___»   _______________</w:t>
            </w:r>
          </w:p>
          <w:p w:rsidR="000636D3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№  __________________________</w:t>
            </w:r>
          </w:p>
          <w:p w:rsidR="000636D3" w:rsidRPr="006879D2" w:rsidRDefault="000636D3" w:rsidP="006879D2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(шарт нөмірін көрсетіңіз)</w:t>
            </w:r>
          </w:p>
          <w:p w:rsidR="00E456F5" w:rsidRPr="006879D2" w:rsidRDefault="000636D3" w:rsidP="006879D2">
            <w:pP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шартқа </w:t>
            </w:r>
            <w:r w:rsidR="00E456F5" w:rsidRPr="006879D2">
              <w:rPr>
                <w:sz w:val="24"/>
                <w:szCs w:val="24"/>
                <w:lang w:val="kk-KZ"/>
              </w:rPr>
              <w:t>___________________________________</w:t>
            </w:r>
          </w:p>
          <w:p w:rsidR="00E456F5" w:rsidRPr="006879D2" w:rsidRDefault="00E456F5" w:rsidP="006879D2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(шарт атауын көрсетіңіз)</w:t>
            </w:r>
          </w:p>
          <w:p w:rsidR="00CC10D4" w:rsidRPr="006879D2" w:rsidRDefault="000636D3" w:rsidP="006879D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№  ______</w:t>
            </w:r>
            <w:r w:rsidR="00CC10D4" w:rsidRPr="006879D2">
              <w:rPr>
                <w:b/>
                <w:sz w:val="24"/>
                <w:szCs w:val="24"/>
                <w:lang w:val="kk-KZ"/>
              </w:rPr>
              <w:t xml:space="preserve"> ҚОСЫМША КЕЛІСІМ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F252D1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Нұр-Сұлтан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қ</w:t>
            </w:r>
            <w:r w:rsidRPr="006879D2">
              <w:rPr>
                <w:b/>
                <w:sz w:val="24"/>
                <w:szCs w:val="24"/>
                <w:lang w:val="kk-KZ"/>
              </w:rPr>
              <w:t>.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  <w:lang w:val="kk-KZ"/>
              </w:rPr>
              <w:t>«__» ___________ 2019 ж.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       </w:t>
            </w:r>
          </w:p>
          <w:p w:rsidR="000636D3" w:rsidRPr="006879D2" w:rsidRDefault="004D42BA" w:rsidP="006879D2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4D42BA">
              <w:rPr>
                <w:sz w:val="24"/>
                <w:szCs w:val="24"/>
                <w:lang w:val="kk-KZ"/>
              </w:rPr>
              <w:t>Қазақстан Республикасы Денсаулық сақтау министрлігі Тауарлар мен көрсетілетін қызметтердің сапасы мен қауіпсіздігін бақылау комитетінің «Дәрілік заттар мен медициналық бұйымдарды сараптау ұлттық орталығы» шаруашылық жүргізу құқығындағы республикалық мемлекеттік кәсіпорны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030ED" w:rsidRPr="006879D2">
              <w:rPr>
                <w:sz w:val="24"/>
                <w:szCs w:val="24"/>
                <w:lang w:val="kk-KZ"/>
              </w:rPr>
              <w:t>атынан</w:t>
            </w:r>
            <w:r w:rsidR="00C779D6" w:rsidRPr="006879D2">
              <w:rPr>
                <w:sz w:val="24"/>
                <w:szCs w:val="24"/>
                <w:lang w:val="kk-KZ"/>
              </w:rPr>
              <w:t>, бірінші тараптан</w:t>
            </w:r>
            <w:r w:rsidR="00962972" w:rsidRPr="006879D2">
              <w:rPr>
                <w:sz w:val="24"/>
                <w:szCs w:val="24"/>
                <w:lang w:val="kk-KZ"/>
              </w:rPr>
              <w:t xml:space="preserve">, </w:t>
            </w:r>
            <w:r w:rsidR="00C779D6" w:rsidRPr="006879D2">
              <w:rPr>
                <w:sz w:val="24"/>
                <w:szCs w:val="24"/>
                <w:lang w:val="kk-KZ"/>
              </w:rPr>
              <w:t xml:space="preserve">бұдан әрі </w:t>
            </w:r>
            <w:r w:rsidR="00A3766D" w:rsidRPr="006879D2">
              <w:rPr>
                <w:sz w:val="24"/>
                <w:szCs w:val="24"/>
                <w:lang w:val="kk-KZ"/>
              </w:rPr>
              <w:t xml:space="preserve">«Орындаушы» </w:t>
            </w:r>
            <w:r w:rsidR="00C779D6" w:rsidRPr="006879D2">
              <w:rPr>
                <w:sz w:val="24"/>
                <w:szCs w:val="24"/>
                <w:lang w:val="kk-KZ"/>
              </w:rPr>
              <w:t>деп аталатын,</w:t>
            </w:r>
            <w:r w:rsidR="00F05FC5" w:rsidRPr="006879D2">
              <w:rPr>
                <w:sz w:val="24"/>
                <w:szCs w:val="24"/>
                <w:lang w:val="kk-KZ"/>
              </w:rPr>
              <w:t xml:space="preserve"> </w:t>
            </w:r>
            <w:r w:rsidR="000030ED" w:rsidRPr="006879D2">
              <w:rPr>
                <w:sz w:val="24"/>
                <w:szCs w:val="24"/>
                <w:lang w:val="kk-KZ"/>
              </w:rPr>
              <w:t>№</w:t>
            </w:r>
            <w:r w:rsidR="00962972" w:rsidRPr="006879D2">
              <w:rPr>
                <w:sz w:val="24"/>
                <w:szCs w:val="24"/>
                <w:lang w:val="kk-KZ"/>
              </w:rPr>
              <w:t>_______</w:t>
            </w:r>
            <w:r w:rsidR="000030ED" w:rsidRPr="006879D2">
              <w:rPr>
                <w:sz w:val="24"/>
                <w:szCs w:val="24"/>
                <w:lang w:val="kk-KZ"/>
              </w:rPr>
              <w:t xml:space="preserve"> с</w:t>
            </w:r>
            <w:r w:rsidR="00F05FC5" w:rsidRPr="006879D2">
              <w:rPr>
                <w:sz w:val="24"/>
                <w:szCs w:val="24"/>
                <w:lang w:val="kk-KZ"/>
              </w:rPr>
              <w:t xml:space="preserve">енімхат негізінде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әрекет ететін </w:t>
            </w:r>
            <w:r w:rsidR="00A3766D" w:rsidRPr="006879D2">
              <w:rPr>
                <w:sz w:val="24"/>
                <w:szCs w:val="24"/>
                <w:lang w:val="kk-KZ"/>
              </w:rPr>
              <w:t xml:space="preserve">_____________________ </w:t>
            </w:r>
            <w:r w:rsidR="000636D3" w:rsidRPr="006879D2">
              <w:rPr>
                <w:sz w:val="24"/>
                <w:szCs w:val="24"/>
                <w:lang w:val="kk-KZ"/>
              </w:rPr>
              <w:t>және</w:t>
            </w:r>
            <w:r w:rsidR="00A3766D" w:rsidRPr="006879D2">
              <w:rPr>
                <w:sz w:val="24"/>
                <w:szCs w:val="24"/>
                <w:lang w:val="kk-KZ"/>
              </w:rPr>
              <w:t>,</w:t>
            </w:r>
            <w:r w:rsidR="00DE50A8" w:rsidRPr="006879D2">
              <w:rPr>
                <w:sz w:val="24"/>
                <w:szCs w:val="24"/>
                <w:lang w:val="kk-KZ"/>
              </w:rPr>
              <w:t xml:space="preserve"> </w:t>
            </w:r>
            <w:r w:rsidR="00A3766D" w:rsidRPr="006879D2">
              <w:rPr>
                <w:sz w:val="24"/>
                <w:szCs w:val="24"/>
                <w:lang w:val="kk-KZ"/>
              </w:rPr>
              <w:t>екінші тарап</w:t>
            </w:r>
            <w:r w:rsidR="00472840" w:rsidRPr="006879D2">
              <w:rPr>
                <w:sz w:val="24"/>
                <w:szCs w:val="24"/>
                <w:lang w:val="kk-KZ"/>
              </w:rPr>
              <w:t xml:space="preserve">тан,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бұдан әрі «Өтініш беруші» деп аталатын </w:t>
            </w:r>
            <w:r w:rsidR="00A3766D" w:rsidRPr="006879D2">
              <w:rPr>
                <w:sz w:val="24"/>
                <w:szCs w:val="24"/>
                <w:lang w:val="kk-KZ"/>
              </w:rPr>
              <w:t>__________ негізінде әрекет етуші ____________________</w:t>
            </w:r>
            <w:r w:rsidR="00013C24" w:rsidRPr="006879D2">
              <w:rPr>
                <w:sz w:val="24"/>
                <w:szCs w:val="24"/>
                <w:lang w:val="kk-KZ"/>
              </w:rPr>
              <w:t xml:space="preserve">_ </w:t>
            </w:r>
            <w:r w:rsidR="000636D3" w:rsidRPr="006879D2">
              <w:rPr>
                <w:sz w:val="24"/>
                <w:szCs w:val="24"/>
                <w:lang w:val="kk-KZ"/>
              </w:rPr>
              <w:t>атынан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, әріқарай </w:t>
            </w:r>
            <w:r w:rsidR="000636D3" w:rsidRPr="006879D2">
              <w:rPr>
                <w:sz w:val="24"/>
                <w:szCs w:val="24"/>
                <w:lang w:val="kk-KZ"/>
              </w:rPr>
              <w:t>бір</w:t>
            </w:r>
            <w:r w:rsidR="000B0AA5" w:rsidRPr="006879D2">
              <w:rPr>
                <w:sz w:val="24"/>
                <w:szCs w:val="24"/>
                <w:lang w:val="kk-KZ"/>
              </w:rPr>
              <w:t>лес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іп «Тараптар» </w:t>
            </w:r>
            <w:r w:rsidR="000B0AA5" w:rsidRPr="006879D2">
              <w:rPr>
                <w:sz w:val="24"/>
                <w:szCs w:val="24"/>
                <w:lang w:val="kk-KZ"/>
              </w:rPr>
              <w:t>болы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п аталып, </w:t>
            </w:r>
            <w:r w:rsidR="00C3511E" w:rsidRPr="006879D2">
              <w:rPr>
                <w:sz w:val="24"/>
                <w:szCs w:val="24"/>
                <w:lang w:val="kk-KZ"/>
              </w:rPr>
              <w:t>«__»__________</w:t>
            </w:r>
            <w:r w:rsidR="000636D3" w:rsidRPr="006879D2">
              <w:rPr>
                <w:sz w:val="24"/>
                <w:szCs w:val="24"/>
                <w:lang w:val="kk-KZ"/>
              </w:rPr>
              <w:t>20___ ж</w:t>
            </w:r>
            <w:r w:rsidR="00C3511E" w:rsidRPr="006879D2">
              <w:rPr>
                <w:sz w:val="24"/>
                <w:szCs w:val="24"/>
                <w:lang w:val="kk-KZ"/>
              </w:rPr>
              <w:t>ыл</w:t>
            </w:r>
            <w:r w:rsidR="00B44C04" w:rsidRPr="006879D2">
              <w:rPr>
                <w:sz w:val="24"/>
                <w:szCs w:val="24"/>
                <w:lang w:val="kk-KZ"/>
              </w:rPr>
              <w:t xml:space="preserve">ғы № _______________ </w:t>
            </w:r>
            <w:r w:rsidR="00664632" w:rsidRPr="006879D2">
              <w:rPr>
                <w:sz w:val="24"/>
                <w:szCs w:val="24"/>
                <w:lang w:val="kk-KZ"/>
              </w:rPr>
              <w:t>шартқа ___________________</w:t>
            </w:r>
            <w:r w:rsidR="00B44C04" w:rsidRPr="006879D2">
              <w:rPr>
                <w:sz w:val="24"/>
                <w:szCs w:val="24"/>
                <w:lang w:val="kk-KZ"/>
              </w:rPr>
              <w:t xml:space="preserve"> </w:t>
            </w:r>
            <w:r w:rsidR="00C3511E" w:rsidRPr="006879D2">
              <w:rPr>
                <w:i/>
                <w:sz w:val="24"/>
                <w:szCs w:val="24"/>
                <w:lang w:val="kk-KZ"/>
              </w:rPr>
              <w:t>(шарт атауы)</w:t>
            </w:r>
            <w:r w:rsidR="00C3511E" w:rsidRPr="006879D2">
              <w:rPr>
                <w:sz w:val="24"/>
                <w:szCs w:val="24"/>
                <w:lang w:val="kk-KZ"/>
              </w:rPr>
              <w:t xml:space="preserve"> </w:t>
            </w:r>
            <w:r w:rsidR="00664632" w:rsidRPr="006879D2">
              <w:rPr>
                <w:sz w:val="24"/>
                <w:szCs w:val="24"/>
                <w:lang w:val="kk-KZ"/>
              </w:rPr>
              <w:t xml:space="preserve"> жасалған </w:t>
            </w:r>
            <w:r w:rsidR="000636D3" w:rsidRPr="006879D2">
              <w:rPr>
                <w:sz w:val="24"/>
                <w:szCs w:val="24"/>
                <w:lang w:val="kk-KZ"/>
              </w:rPr>
              <w:t>осы Қосымша келісімге</w:t>
            </w:r>
            <w:r w:rsidR="00AB5647" w:rsidRPr="006879D2">
              <w:rPr>
                <w:sz w:val="24"/>
                <w:szCs w:val="24"/>
                <w:lang w:val="kk-KZ"/>
              </w:rPr>
              <w:t xml:space="preserve"> </w:t>
            </w:r>
            <w:r w:rsidR="00664632" w:rsidRPr="006879D2">
              <w:rPr>
                <w:sz w:val="24"/>
                <w:szCs w:val="24"/>
                <w:lang w:val="kk-KZ"/>
              </w:rPr>
              <w:t xml:space="preserve">(бұдан әрі -Қосымша келісім) төмендегі мазмұнда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қол қойды: </w:t>
            </w:r>
          </w:p>
          <w:p w:rsidR="000636D3" w:rsidRPr="006879D2" w:rsidRDefault="000636D3" w:rsidP="006879D2">
            <w:pPr>
              <w:ind w:left="360"/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99433C" w:rsidP="006879D2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Тараптар</w:t>
            </w:r>
            <w:r w:rsidR="00101C24" w:rsidRPr="006879D2">
              <w:rPr>
                <w:sz w:val="24"/>
                <w:szCs w:val="24"/>
                <w:lang w:val="kk-KZ"/>
              </w:rPr>
              <w:t xml:space="preserve"> </w:t>
            </w:r>
            <w:r w:rsidR="00AB5647" w:rsidRPr="006879D2">
              <w:rPr>
                <w:sz w:val="24"/>
                <w:szCs w:val="24"/>
                <w:lang w:val="kk-KZ"/>
              </w:rPr>
              <w:t>«__»__________20__</w:t>
            </w:r>
            <w:r w:rsidRPr="006879D2">
              <w:rPr>
                <w:sz w:val="24"/>
                <w:szCs w:val="24"/>
                <w:lang w:val="kk-KZ"/>
              </w:rPr>
              <w:t xml:space="preserve"> жылғы</w:t>
            </w:r>
            <w:r w:rsidR="00AB5647" w:rsidRPr="006879D2">
              <w:rPr>
                <w:sz w:val="24"/>
                <w:szCs w:val="24"/>
                <w:lang w:val="kk-KZ"/>
              </w:rPr>
              <w:t xml:space="preserve"> №____________</w:t>
            </w:r>
            <w:r w:rsidRPr="006879D2">
              <w:rPr>
                <w:sz w:val="24"/>
                <w:szCs w:val="24"/>
                <w:lang w:val="kk-KZ"/>
              </w:rPr>
              <w:t>ш</w:t>
            </w:r>
            <w:r w:rsidR="000636D3" w:rsidRPr="006879D2">
              <w:rPr>
                <w:sz w:val="24"/>
                <w:szCs w:val="24"/>
                <w:lang w:val="kk-KZ"/>
              </w:rPr>
              <w:t>арт</w:t>
            </w:r>
            <w:r w:rsidRPr="006879D2">
              <w:rPr>
                <w:sz w:val="24"/>
                <w:szCs w:val="24"/>
                <w:lang w:val="kk-KZ"/>
              </w:rPr>
              <w:t xml:space="preserve">қа </w:t>
            </w:r>
            <w:r w:rsidR="000636D3" w:rsidRPr="006879D2">
              <w:rPr>
                <w:sz w:val="24"/>
                <w:szCs w:val="24"/>
                <w:lang w:val="kk-KZ"/>
              </w:rPr>
              <w:t>_______________________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="00AB5647" w:rsidRPr="006879D2">
              <w:rPr>
                <w:i/>
                <w:sz w:val="24"/>
                <w:szCs w:val="24"/>
                <w:lang w:val="kk-KZ"/>
              </w:rPr>
              <w:t>(шарт атауы)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(бұдан әрі – Шарт) </w:t>
            </w:r>
            <w:r w:rsidR="000636D3" w:rsidRPr="006879D2">
              <w:rPr>
                <w:sz w:val="24"/>
                <w:szCs w:val="24"/>
                <w:lang w:val="kk-KZ"/>
              </w:rPr>
              <w:t>өзгеріс енгіз</w:t>
            </w:r>
            <w:r w:rsidRPr="006879D2">
              <w:rPr>
                <w:sz w:val="24"/>
                <w:szCs w:val="24"/>
                <w:lang w:val="kk-KZ"/>
              </w:rPr>
              <w:t>у жөн</w:t>
            </w:r>
            <w:r w:rsidR="000636D3" w:rsidRPr="006879D2">
              <w:rPr>
                <w:sz w:val="24"/>
                <w:szCs w:val="24"/>
                <w:lang w:val="kk-KZ"/>
              </w:rPr>
              <w:t>ін</w:t>
            </w:r>
            <w:r w:rsidRPr="006879D2">
              <w:rPr>
                <w:sz w:val="24"/>
                <w:szCs w:val="24"/>
                <w:lang w:val="kk-KZ"/>
              </w:rPr>
              <w:t>де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кел</w:t>
            </w:r>
            <w:r w:rsidRPr="006879D2">
              <w:rPr>
                <w:sz w:val="24"/>
                <w:szCs w:val="24"/>
                <w:lang w:val="kk-KZ"/>
              </w:rPr>
              <w:t>і</w:t>
            </w:r>
            <w:r w:rsidR="000636D3" w:rsidRPr="006879D2">
              <w:rPr>
                <w:sz w:val="24"/>
                <w:szCs w:val="24"/>
                <w:lang w:val="kk-KZ"/>
              </w:rPr>
              <w:t>сі</w:t>
            </w:r>
            <w:r w:rsidRPr="006879D2">
              <w:rPr>
                <w:sz w:val="24"/>
                <w:szCs w:val="24"/>
                <w:lang w:val="kk-KZ"/>
              </w:rPr>
              <w:t>м келді.</w:t>
            </w:r>
          </w:p>
          <w:p w:rsidR="000636D3" w:rsidRPr="006879D2" w:rsidRDefault="000636D3" w:rsidP="006879D2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lang w:val="kk-KZ"/>
              </w:rPr>
            </w:pPr>
          </w:p>
          <w:p w:rsidR="00101C24" w:rsidRPr="006879D2" w:rsidRDefault="006879D2" w:rsidP="006879D2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2. 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Шартқа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жасалған </w:t>
            </w:r>
            <w:r w:rsidR="002731B5" w:rsidRPr="006879D2">
              <w:rPr>
                <w:sz w:val="24"/>
                <w:szCs w:val="24"/>
                <w:lang w:val="kk-KZ"/>
              </w:rPr>
              <w:t>№</w:t>
            </w:r>
            <w:r w:rsidR="00814622" w:rsidRPr="006879D2">
              <w:rPr>
                <w:sz w:val="24"/>
                <w:szCs w:val="24"/>
                <w:lang w:val="kk-KZ"/>
              </w:rPr>
              <w:t>___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 төлемге Қосымша/Өтіні</w:t>
            </w:r>
            <w:r w:rsidR="003A346A" w:rsidRPr="006879D2">
              <w:rPr>
                <w:sz w:val="24"/>
                <w:szCs w:val="24"/>
                <w:lang w:val="kk-KZ"/>
              </w:rPr>
              <w:t>ш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 өзгертілсін және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ол </w:t>
            </w:r>
            <w:r w:rsidR="00101C24" w:rsidRPr="006879D2">
              <w:rPr>
                <w:sz w:val="24"/>
                <w:szCs w:val="24"/>
                <w:lang w:val="kk-KZ"/>
              </w:rPr>
              <w:t>о</w:t>
            </w:r>
            <w:r w:rsidR="002731B5" w:rsidRPr="006879D2">
              <w:rPr>
                <w:sz w:val="24"/>
                <w:szCs w:val="24"/>
                <w:lang w:val="kk-KZ"/>
              </w:rPr>
              <w:t xml:space="preserve">сы Қосымша келісімге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жасалған </w:t>
            </w:r>
            <w:r w:rsidR="002731B5" w:rsidRPr="006879D2">
              <w:rPr>
                <w:sz w:val="24"/>
                <w:szCs w:val="24"/>
                <w:lang w:val="kk-KZ"/>
              </w:rPr>
              <w:t>төлем</w:t>
            </w:r>
            <w:r w:rsidR="00DC5ADC" w:rsidRPr="006879D2">
              <w:rPr>
                <w:sz w:val="24"/>
                <w:szCs w:val="24"/>
                <w:lang w:val="kk-KZ"/>
              </w:rPr>
              <w:t>ге Қосымша/Өтіні</w:t>
            </w:r>
            <w:r w:rsidR="003A346A" w:rsidRPr="006879D2">
              <w:rPr>
                <w:sz w:val="24"/>
                <w:szCs w:val="24"/>
                <w:lang w:val="kk-KZ"/>
              </w:rPr>
              <w:t xml:space="preserve">штің </w:t>
            </w:r>
            <w:r w:rsidR="00DC5ADC" w:rsidRPr="006879D2">
              <w:rPr>
                <w:sz w:val="24"/>
                <w:szCs w:val="24"/>
                <w:lang w:val="kk-KZ"/>
              </w:rPr>
              <w:t xml:space="preserve">редакциясында </w:t>
            </w:r>
            <w:r w:rsidR="003A346A" w:rsidRPr="006879D2">
              <w:rPr>
                <w:sz w:val="24"/>
                <w:szCs w:val="24"/>
                <w:lang w:val="kk-KZ"/>
              </w:rPr>
              <w:t>б</w:t>
            </w:r>
            <w:r w:rsidR="00DC5ADC" w:rsidRPr="006879D2">
              <w:rPr>
                <w:sz w:val="24"/>
                <w:szCs w:val="24"/>
                <w:lang w:val="kk-KZ"/>
              </w:rPr>
              <w:t>а</w:t>
            </w:r>
            <w:r w:rsidR="003A346A" w:rsidRPr="006879D2">
              <w:rPr>
                <w:sz w:val="24"/>
                <w:szCs w:val="24"/>
                <w:lang w:val="kk-KZ"/>
              </w:rPr>
              <w:t>я</w:t>
            </w:r>
            <w:r w:rsidR="00DC5ADC" w:rsidRPr="006879D2">
              <w:rPr>
                <w:sz w:val="24"/>
                <w:szCs w:val="24"/>
                <w:lang w:val="kk-KZ"/>
              </w:rPr>
              <w:t>ндалсын</w:t>
            </w:r>
            <w:r w:rsidR="00814622" w:rsidRPr="006879D2">
              <w:rPr>
                <w:sz w:val="24"/>
                <w:szCs w:val="24"/>
                <w:lang w:val="kk-KZ"/>
              </w:rPr>
              <w:t>.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Осы Қосымша келісім Шарттың ажырамас бөлігі болып табылады, осыған байланысты, Шарт талаптарын түсіндіру және орындау Осы Қосымша келісіммен енгізілген өзгерістерді ескере отырып жүргізіледі.  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Осы Қосымша келісім оған </w:t>
            </w:r>
            <w:r w:rsidR="000A4EFC" w:rsidRPr="006879D2">
              <w:rPr>
                <w:sz w:val="24"/>
                <w:szCs w:val="24"/>
                <w:lang w:val="kk-KZ"/>
              </w:rPr>
              <w:t xml:space="preserve">Тараптардың уәкілетті өкілдері </w:t>
            </w:r>
            <w:r w:rsidRPr="006879D2">
              <w:rPr>
                <w:sz w:val="24"/>
                <w:szCs w:val="24"/>
                <w:lang w:val="kk-KZ"/>
              </w:rPr>
              <w:t>қол қойған сәттен бастап күшіне енеді</w:t>
            </w:r>
            <w:r w:rsidR="000A4EFC" w:rsidRPr="006879D2">
              <w:rPr>
                <w:sz w:val="24"/>
                <w:szCs w:val="24"/>
                <w:lang w:val="kk-KZ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</w:p>
          <w:p w:rsidR="00101C24" w:rsidRPr="006879D2" w:rsidRDefault="00101C24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Осы Қосымша келісім </w:t>
            </w:r>
            <w:r w:rsidR="00447505" w:rsidRPr="006879D2">
              <w:rPr>
                <w:sz w:val="24"/>
                <w:szCs w:val="24"/>
                <w:lang w:val="kk-KZ"/>
              </w:rPr>
              <w:t>Тараптардың әрқайсысына</w:t>
            </w:r>
            <w:r w:rsidR="00CD21F0" w:rsidRPr="006879D2">
              <w:rPr>
                <w:sz w:val="24"/>
                <w:szCs w:val="24"/>
                <w:lang w:val="kk-KZ"/>
              </w:rPr>
              <w:t xml:space="preserve"> бір данадан,</w:t>
            </w:r>
            <w:r w:rsidR="0044750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бірдей заң күш</w:t>
            </w:r>
            <w:r w:rsidR="00CD21F0" w:rsidRPr="006879D2">
              <w:rPr>
                <w:sz w:val="24"/>
                <w:szCs w:val="24"/>
                <w:lang w:val="kk-KZ"/>
              </w:rPr>
              <w:t>і бар</w:t>
            </w:r>
            <w:r w:rsidRPr="006879D2">
              <w:rPr>
                <w:sz w:val="24"/>
                <w:szCs w:val="24"/>
                <w:lang w:val="kk-KZ"/>
              </w:rPr>
              <w:t xml:space="preserve"> екі түпнұсқа</w:t>
            </w:r>
            <w:r w:rsidR="00CD21F0" w:rsidRPr="006879D2">
              <w:rPr>
                <w:sz w:val="24"/>
                <w:szCs w:val="24"/>
                <w:lang w:val="kk-KZ"/>
              </w:rPr>
              <w:t>лық</w:t>
            </w:r>
            <w:r w:rsidRPr="006879D2">
              <w:rPr>
                <w:sz w:val="24"/>
                <w:szCs w:val="24"/>
                <w:lang w:val="kk-KZ"/>
              </w:rPr>
              <w:t xml:space="preserve"> данада </w:t>
            </w:r>
            <w:r w:rsidR="00CD21F0" w:rsidRPr="006879D2">
              <w:rPr>
                <w:sz w:val="24"/>
                <w:szCs w:val="24"/>
                <w:lang w:val="kk-KZ"/>
              </w:rPr>
              <w:t xml:space="preserve"> мемлекеттік және орыс тілдерінде </w:t>
            </w:r>
            <w:r w:rsidRPr="006879D2">
              <w:rPr>
                <w:sz w:val="24"/>
                <w:szCs w:val="24"/>
                <w:lang w:val="kk-KZ"/>
              </w:rPr>
              <w:t>құрастырылған.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CD21F0" w:rsidP="006879D2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Тараптардың з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>аңды мекенжайлары</w:t>
            </w:r>
            <w:r w:rsidRPr="006879D2">
              <w:rPr>
                <w:b/>
                <w:sz w:val="24"/>
                <w:szCs w:val="24"/>
                <w:lang w:val="kk-KZ"/>
              </w:rPr>
              <w:t>,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 xml:space="preserve"> банк деректемелері</w:t>
            </w:r>
            <w:r w:rsidRPr="006879D2">
              <w:rPr>
                <w:b/>
                <w:sz w:val="24"/>
                <w:szCs w:val="24"/>
                <w:lang w:val="kk-KZ"/>
              </w:rPr>
              <w:t xml:space="preserve"> және қолдары</w:t>
            </w:r>
            <w:r w:rsidR="000636D3" w:rsidRPr="006879D2">
              <w:rPr>
                <w:b/>
                <w:sz w:val="24"/>
                <w:szCs w:val="24"/>
                <w:lang w:val="kk-KZ"/>
              </w:rPr>
              <w:t>: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879D2">
              <w:rPr>
                <w:b/>
                <w:i/>
                <w:sz w:val="24"/>
                <w:szCs w:val="24"/>
                <w:lang w:val="kk-KZ"/>
              </w:rPr>
              <w:t xml:space="preserve">Орындаушы                                                            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473800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473800">
              <w:rPr>
                <w:sz w:val="24"/>
                <w:szCs w:val="24"/>
                <w:lang w:val="kk-KZ"/>
              </w:rPr>
              <w:t>ҚР ДСМ ТКҚС мен ҚБК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  <w:lang w:val="kk-KZ"/>
              </w:rPr>
              <w:t>«</w:t>
            </w:r>
            <w:r w:rsidRPr="00473800">
              <w:rPr>
                <w:sz w:val="24"/>
                <w:szCs w:val="24"/>
                <w:lang w:val="kk-KZ"/>
              </w:rPr>
              <w:t>Дәрілік заттар мен медициналық бұйымдарды сараптау ұлттық орталығы»</w:t>
            </w:r>
            <w:bookmarkStart w:id="0" w:name="_GoBack"/>
            <w:bookmarkEnd w:id="0"/>
            <w:r w:rsidR="000636D3" w:rsidRPr="006879D2">
              <w:rPr>
                <w:sz w:val="24"/>
                <w:szCs w:val="24"/>
                <w:lang w:val="kk-KZ"/>
              </w:rPr>
              <w:t xml:space="preserve"> </w:t>
            </w:r>
            <w:r w:rsidRPr="00473800">
              <w:rPr>
                <w:sz w:val="24"/>
                <w:szCs w:val="24"/>
                <w:lang w:val="kk-KZ"/>
              </w:rPr>
              <w:t>ШЖҚ РМК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Астана қ</w:t>
            </w:r>
            <w:r w:rsidR="00CD21F0" w:rsidRPr="006879D2">
              <w:rPr>
                <w:sz w:val="24"/>
                <w:szCs w:val="24"/>
                <w:lang w:val="kk-KZ"/>
              </w:rPr>
              <w:t>.</w:t>
            </w:r>
            <w:r w:rsidR="00CD21F0" w:rsidRPr="006879D2">
              <w:rPr>
                <w:sz w:val="24"/>
                <w:szCs w:val="24"/>
              </w:rPr>
              <w:t xml:space="preserve">, </w:t>
            </w:r>
            <w:proofErr w:type="spellStart"/>
            <w:r w:rsidR="00CD21F0" w:rsidRPr="006879D2">
              <w:rPr>
                <w:sz w:val="24"/>
                <w:szCs w:val="24"/>
              </w:rPr>
              <w:t>Мәңгілі</w:t>
            </w:r>
            <w:proofErr w:type="gramStart"/>
            <w:r w:rsidR="00CD21F0"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="00CD21F0" w:rsidRPr="006879D2">
              <w:rPr>
                <w:sz w:val="24"/>
                <w:szCs w:val="24"/>
              </w:rPr>
              <w:t xml:space="preserve"> </w:t>
            </w:r>
            <w:r w:rsidR="00CD21F0" w:rsidRPr="006879D2">
              <w:rPr>
                <w:sz w:val="24"/>
                <w:szCs w:val="24"/>
                <w:lang w:val="kk-KZ"/>
              </w:rPr>
              <w:t>е</w:t>
            </w:r>
            <w:r w:rsidRPr="006879D2">
              <w:rPr>
                <w:sz w:val="24"/>
                <w:szCs w:val="24"/>
              </w:rPr>
              <w:t>л д-</w:t>
            </w:r>
            <w:proofErr w:type="spellStart"/>
            <w:r w:rsidRPr="006879D2">
              <w:rPr>
                <w:sz w:val="24"/>
                <w:szCs w:val="24"/>
              </w:rPr>
              <w:t>лы</w:t>
            </w:r>
            <w:proofErr w:type="spellEnd"/>
            <w:r w:rsidRPr="006879D2">
              <w:rPr>
                <w:sz w:val="24"/>
                <w:szCs w:val="24"/>
              </w:rPr>
              <w:t xml:space="preserve">, 20 </w:t>
            </w:r>
            <w:proofErr w:type="spellStart"/>
            <w:r w:rsidRPr="006879D2">
              <w:rPr>
                <w:sz w:val="24"/>
                <w:szCs w:val="24"/>
              </w:rPr>
              <w:t>ғимарат</w:t>
            </w:r>
            <w:proofErr w:type="spellEnd"/>
            <w:r w:rsidRPr="006879D2">
              <w:rPr>
                <w:sz w:val="24"/>
                <w:szCs w:val="24"/>
              </w:rPr>
              <w:t xml:space="preserve">.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БСН 980 240 003 251, Код 601, КБЕ 16, 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БСК </w:t>
            </w:r>
            <w:r w:rsidRPr="006879D2">
              <w:rPr>
                <w:sz w:val="24"/>
                <w:szCs w:val="24"/>
                <w:lang w:val="en-US"/>
              </w:rPr>
              <w:t>HSBKKZKX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ЖСК </w:t>
            </w:r>
            <w:r w:rsidRPr="006879D2">
              <w:rPr>
                <w:sz w:val="24"/>
                <w:szCs w:val="24"/>
                <w:lang w:val="kk-KZ"/>
              </w:rPr>
              <w:t>KZ886010111000074702</w:t>
            </w:r>
            <w:r w:rsidRPr="006879D2">
              <w:rPr>
                <w:sz w:val="24"/>
                <w:szCs w:val="24"/>
              </w:rPr>
              <w:t xml:space="preserve">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«Қазақстан Халық Банкі» АҚ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Алматы қ</w:t>
            </w:r>
            <w:r w:rsidR="00FA2118" w:rsidRPr="006879D2">
              <w:rPr>
                <w:sz w:val="24"/>
                <w:szCs w:val="24"/>
                <w:lang w:val="kk-KZ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        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Лауазымы</w:t>
            </w: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     Аты-жөні</w:t>
            </w:r>
          </w:p>
          <w:p w:rsidR="00FA2118" w:rsidRPr="006879D2" w:rsidRDefault="00FA2118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 xml:space="preserve">                   қолы                                                </w:t>
            </w:r>
          </w:p>
          <w:p w:rsidR="00FA2118" w:rsidRPr="006879D2" w:rsidRDefault="00FA2118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М.О.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i/>
                <w:sz w:val="24"/>
                <w:szCs w:val="24"/>
                <w:lang w:val="kk-KZ"/>
              </w:rPr>
            </w:pPr>
            <w:r w:rsidRPr="006879D2">
              <w:rPr>
                <w:b/>
                <w:i/>
                <w:sz w:val="24"/>
                <w:szCs w:val="24"/>
                <w:lang w:val="kk-KZ"/>
              </w:rPr>
              <w:t xml:space="preserve"> Өтініш беруші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Мекенжай: 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Телефон 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Банк 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БСК 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ЖСК ____________________________</w:t>
            </w:r>
          </w:p>
          <w:p w:rsidR="00FA2118" w:rsidRPr="006879D2" w:rsidRDefault="00FA2118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БСН _____________________________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Уәкілетті тұлғаның лауазымын көрсету</w:t>
            </w: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_______________________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/>
              </w:rPr>
              <w:t xml:space="preserve">Аты-жөні </w:t>
            </w:r>
          </w:p>
          <w:p w:rsidR="000636D3" w:rsidRPr="006879D2" w:rsidRDefault="000636D3" w:rsidP="006879D2">
            <w:pPr>
              <w:jc w:val="both"/>
              <w:rPr>
                <w:i/>
                <w:sz w:val="24"/>
                <w:szCs w:val="24"/>
                <w:lang w:val="kk-KZ" w:eastAsia="ru-RU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              </w:t>
            </w:r>
            <w:r w:rsidRPr="006879D2">
              <w:rPr>
                <w:i/>
                <w:sz w:val="24"/>
                <w:szCs w:val="24"/>
                <w:lang w:val="kk-KZ" w:eastAsia="ru-RU"/>
              </w:rPr>
              <w:t xml:space="preserve"> қолы</w:t>
            </w: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М.О.</w:t>
            </w: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6879D2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6879D2">
              <w:rPr>
                <w:b/>
                <w:sz w:val="24"/>
                <w:szCs w:val="24"/>
              </w:rPr>
              <w:t xml:space="preserve">ДОПОЛНИТЕЛЬНОЕ СОГЛАШЕНИЕ №_____ </w:t>
            </w:r>
            <w:r w:rsidRPr="006879D2">
              <w:rPr>
                <w:sz w:val="24"/>
                <w:szCs w:val="24"/>
              </w:rPr>
              <w:t>к договору</w:t>
            </w:r>
            <w:r w:rsidRPr="006879D2">
              <w:rPr>
                <w:b/>
                <w:sz w:val="24"/>
                <w:szCs w:val="24"/>
              </w:rPr>
              <w:t xml:space="preserve"> 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___________________________________</w:t>
            </w:r>
          </w:p>
          <w:p w:rsidR="000636D3" w:rsidRPr="006879D2" w:rsidRDefault="000636D3" w:rsidP="000636D3">
            <w:pPr>
              <w:jc w:val="center"/>
              <w:rPr>
                <w:i/>
                <w:sz w:val="24"/>
                <w:szCs w:val="24"/>
              </w:rPr>
            </w:pPr>
            <w:r w:rsidRPr="006879D2">
              <w:rPr>
                <w:i/>
                <w:sz w:val="24"/>
                <w:szCs w:val="24"/>
              </w:rPr>
              <w:t xml:space="preserve">(укажите наименование договора) </w:t>
            </w:r>
          </w:p>
          <w:p w:rsidR="000636D3" w:rsidRPr="006879D2" w:rsidRDefault="000636D3" w:rsidP="000636D3">
            <w:pP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от «___» _______________201__ г. 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№_______________________________</w:t>
            </w:r>
          </w:p>
          <w:p w:rsidR="000636D3" w:rsidRPr="006879D2" w:rsidRDefault="000636D3" w:rsidP="000636D3">
            <w:pPr>
              <w:jc w:val="center"/>
              <w:rPr>
                <w:i/>
                <w:sz w:val="24"/>
                <w:szCs w:val="24"/>
              </w:rPr>
            </w:pPr>
            <w:r w:rsidRPr="006879D2">
              <w:rPr>
                <w:i/>
                <w:sz w:val="24"/>
                <w:szCs w:val="24"/>
              </w:rPr>
              <w:t>(укажите номер договора)</w:t>
            </w:r>
          </w:p>
          <w:p w:rsidR="00C76E62" w:rsidRPr="006879D2" w:rsidRDefault="00C76E62" w:rsidP="000636D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г. </w:t>
            </w:r>
            <w:proofErr w:type="spellStart"/>
            <w:r w:rsidRPr="006879D2">
              <w:rPr>
                <w:b/>
                <w:sz w:val="24"/>
                <w:szCs w:val="24"/>
              </w:rPr>
              <w:t>Нур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-Султан </w:t>
            </w:r>
            <w:r w:rsidRPr="006879D2">
              <w:rPr>
                <w:sz w:val="24"/>
                <w:szCs w:val="24"/>
              </w:rPr>
              <w:t>«___» _____________ 201</w:t>
            </w:r>
            <w:r w:rsidRPr="006879D2">
              <w:rPr>
                <w:sz w:val="24"/>
                <w:szCs w:val="24"/>
                <w:lang w:val="kk-KZ"/>
              </w:rPr>
              <w:t>9</w:t>
            </w:r>
            <w:r w:rsidRPr="006879D2">
              <w:rPr>
                <w:sz w:val="24"/>
                <w:szCs w:val="24"/>
              </w:rPr>
              <w:t xml:space="preserve"> г.</w:t>
            </w:r>
          </w:p>
          <w:p w:rsidR="006879D2" w:rsidRPr="006879D2" w:rsidRDefault="006879D2" w:rsidP="000636D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0636D3" w:rsidRPr="006879D2" w:rsidDel="0033545C" w:rsidRDefault="004D42BA" w:rsidP="000636D3">
            <w:pPr>
              <w:ind w:firstLine="567"/>
              <w:jc w:val="both"/>
              <w:rPr>
                <w:sz w:val="24"/>
                <w:szCs w:val="24"/>
              </w:rPr>
            </w:pPr>
            <w:proofErr w:type="gramStart"/>
            <w:r w:rsidRPr="004D42BA">
              <w:rPr>
                <w:sz w:val="24"/>
                <w:szCs w:val="24"/>
              </w:rPr>
              <w:t>Республиканское государственное предприятие на праве хозяйственного ведения «Национальный центр экспертизы лекарственных средств и медицинских изделий» Комитета контроля качества и безопасности товаров и услуг Министерства здравоохранения Республики Казахстан</w:t>
            </w:r>
            <w:r w:rsidR="000636D3" w:rsidRPr="006879D2">
              <w:rPr>
                <w:sz w:val="24"/>
                <w:szCs w:val="24"/>
              </w:rPr>
              <w:t>, именуемое в дальнейшем «Исполнитель», в лице ______ действующего (-ей) на основании Доверенности № _______,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</w:rPr>
              <w:t>с одной стороны, и _____________________, в дальнейшем «Заявитель», в лице _______________________, действующего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 </w:t>
            </w:r>
            <w:r w:rsidR="000636D3" w:rsidRPr="006879D2">
              <w:rPr>
                <w:sz w:val="24"/>
                <w:szCs w:val="24"/>
              </w:rPr>
              <w:t xml:space="preserve">(-ей)_ на основании __________,  с другой стороны,  совместно именуемые в дальнейшем «Стороны», </w:t>
            </w:r>
            <w:proofErr w:type="gramEnd"/>
          </w:p>
          <w:p w:rsidR="000636D3" w:rsidRPr="006879D2" w:rsidRDefault="000636D3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 заключили настоящее Дополнительное соглашение </w:t>
            </w:r>
            <w:r w:rsidRPr="006879D2">
              <w:rPr>
                <w:sz w:val="24"/>
                <w:szCs w:val="24"/>
                <w:lang w:val="kk-KZ"/>
              </w:rPr>
              <w:t xml:space="preserve">к Договору </w:t>
            </w:r>
            <w:r w:rsidRPr="006879D2">
              <w:rPr>
                <w:sz w:val="24"/>
                <w:szCs w:val="24"/>
              </w:rPr>
              <w:t>___________________</w:t>
            </w:r>
            <w:r w:rsidRPr="006879D2">
              <w:rPr>
                <w:i/>
                <w:sz w:val="24"/>
                <w:szCs w:val="24"/>
              </w:rPr>
              <w:t xml:space="preserve">(наименование договора) </w:t>
            </w:r>
            <w:r w:rsidRPr="006879D2">
              <w:rPr>
                <w:sz w:val="24"/>
                <w:szCs w:val="24"/>
              </w:rPr>
              <w:t>от «__»__________20__ года №____________ (далее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-</w:t>
            </w:r>
            <w:r w:rsidR="000B0AA5"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Дополнительное соглашение) о нижеследующем:</w:t>
            </w:r>
          </w:p>
          <w:p w:rsidR="003A346A" w:rsidRPr="006879D2" w:rsidRDefault="003A346A" w:rsidP="000636D3">
            <w:pPr>
              <w:ind w:firstLine="567"/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343010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1. </w:t>
            </w:r>
            <w:r w:rsidR="000636D3" w:rsidRPr="006879D2">
              <w:rPr>
                <w:sz w:val="24"/>
                <w:szCs w:val="24"/>
              </w:rPr>
              <w:t xml:space="preserve">Стороны пришли к соглашению внести изменение в </w:t>
            </w:r>
            <w:r w:rsidR="000636D3" w:rsidRPr="006879D2">
              <w:rPr>
                <w:sz w:val="24"/>
                <w:szCs w:val="24"/>
                <w:lang w:val="kk-KZ"/>
              </w:rPr>
              <w:t xml:space="preserve">Договор </w:t>
            </w:r>
            <w:r w:rsidR="000636D3" w:rsidRPr="006879D2">
              <w:rPr>
                <w:sz w:val="24"/>
                <w:szCs w:val="24"/>
              </w:rPr>
              <w:t>___________________</w:t>
            </w:r>
            <w:r w:rsidR="000636D3" w:rsidRPr="006879D2">
              <w:rPr>
                <w:i/>
                <w:sz w:val="24"/>
                <w:szCs w:val="24"/>
              </w:rPr>
              <w:t xml:space="preserve">(наименование договора) </w:t>
            </w:r>
            <w:r w:rsidR="000636D3" w:rsidRPr="006879D2">
              <w:rPr>
                <w:sz w:val="24"/>
                <w:szCs w:val="24"/>
              </w:rPr>
              <w:t>от «__»__________20__ года №____________(далее – Договор).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2. Изменить Приложение</w:t>
            </w:r>
            <w:r w:rsidR="008A72DE" w:rsidRPr="006879D2">
              <w:rPr>
                <w:sz w:val="24"/>
                <w:szCs w:val="24"/>
              </w:rPr>
              <w:t>/Заявку на платеж</w:t>
            </w:r>
            <w:r w:rsidRPr="006879D2">
              <w:rPr>
                <w:sz w:val="24"/>
                <w:szCs w:val="24"/>
              </w:rPr>
              <w:t xml:space="preserve"> № ___ к Договору и изложить его в редакции </w:t>
            </w:r>
            <w:r w:rsidR="008A72DE" w:rsidRPr="006879D2">
              <w:rPr>
                <w:sz w:val="24"/>
                <w:szCs w:val="24"/>
              </w:rPr>
              <w:t xml:space="preserve"> Приложения/Заявки на платеж </w:t>
            </w:r>
            <w:r w:rsidRPr="006879D2">
              <w:rPr>
                <w:sz w:val="24"/>
                <w:szCs w:val="24"/>
              </w:rPr>
              <w:t xml:space="preserve"> к настоящему Дополнительному соглашению.</w:t>
            </w:r>
          </w:p>
          <w:p w:rsidR="000636D3" w:rsidRPr="006879D2" w:rsidRDefault="000636D3" w:rsidP="000636D3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3. Настоящее Дополнительное соглашение является неотъемлемой частью Договора, в связи с чем, толкование и исполнение условий Договора производится с учетом внесенного настоящим Дополнительным соглашением изменения.  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4. Настоящее Дополнительное </w:t>
            </w:r>
            <w:proofErr w:type="gramStart"/>
            <w:r w:rsidRPr="006879D2">
              <w:rPr>
                <w:sz w:val="24"/>
                <w:szCs w:val="24"/>
                <w:lang w:val="en-US"/>
              </w:rPr>
              <w:t>c</w:t>
            </w:r>
            <w:proofErr w:type="gramEnd"/>
            <w:r w:rsidRPr="006879D2">
              <w:rPr>
                <w:sz w:val="24"/>
                <w:szCs w:val="24"/>
              </w:rPr>
              <w:t xml:space="preserve">оглашение вступает в силу с даты его подписания уполномоченными представителями </w:t>
            </w:r>
            <w:r w:rsidRPr="006879D2">
              <w:rPr>
                <w:sz w:val="24"/>
                <w:szCs w:val="24"/>
              </w:rPr>
              <w:lastRenderedPageBreak/>
              <w:t>Сторон.</w:t>
            </w:r>
          </w:p>
          <w:p w:rsidR="00343010" w:rsidRPr="006879D2" w:rsidRDefault="00343010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5. Настоящее Дополнительное соглашение составлено на государственном и русском языках, в двух подлинных экземплярах, имеющих одинаковую юридическую силу, по одному экземпляру для каждой из Сторон.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</w:p>
          <w:p w:rsidR="000636D3" w:rsidRPr="006879D2" w:rsidRDefault="000636D3" w:rsidP="00343010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 6. Юридические адреса, банковские реквизиты и подписи Сторон:</w:t>
            </w:r>
          </w:p>
          <w:p w:rsidR="000636D3" w:rsidRPr="006879D2" w:rsidRDefault="000636D3" w:rsidP="000636D3">
            <w:pPr>
              <w:tabs>
                <w:tab w:val="left" w:pos="7515"/>
                <w:tab w:val="right" w:pos="10207"/>
              </w:tabs>
              <w:ind w:left="540"/>
              <w:jc w:val="both"/>
              <w:rPr>
                <w:b/>
                <w:sz w:val="24"/>
                <w:szCs w:val="24"/>
              </w:rPr>
            </w:pPr>
          </w:p>
          <w:p w:rsidR="000636D3" w:rsidRPr="006879D2" w:rsidRDefault="000636D3" w:rsidP="000636D3">
            <w:pPr>
              <w:tabs>
                <w:tab w:val="left" w:pos="7515"/>
                <w:tab w:val="right" w:pos="10207"/>
              </w:tabs>
              <w:jc w:val="both"/>
              <w:rPr>
                <w:b/>
                <w:i/>
                <w:sz w:val="24"/>
                <w:szCs w:val="24"/>
              </w:rPr>
            </w:pPr>
            <w:r w:rsidRPr="006879D2">
              <w:rPr>
                <w:b/>
                <w:i/>
                <w:sz w:val="24"/>
                <w:szCs w:val="24"/>
              </w:rPr>
              <w:t xml:space="preserve">Исполнитель                                                           </w:t>
            </w: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rPr>
                <w:sz w:val="24"/>
                <w:szCs w:val="24"/>
              </w:rPr>
            </w:pP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РГП на ПХВ «</w:t>
            </w:r>
            <w:r w:rsidR="00473800" w:rsidRPr="00473800">
              <w:rPr>
                <w:sz w:val="24"/>
                <w:szCs w:val="24"/>
              </w:rPr>
              <w:t>Национальный центр экспертизы лекарственных средств и медицинских изделий</w:t>
            </w:r>
            <w:r w:rsidRPr="006879D2">
              <w:rPr>
                <w:sz w:val="24"/>
                <w:szCs w:val="24"/>
              </w:rPr>
              <w:t xml:space="preserve">» </w:t>
            </w:r>
            <w:r w:rsidR="00473800" w:rsidRPr="00473800">
              <w:rPr>
                <w:sz w:val="24"/>
                <w:szCs w:val="24"/>
              </w:rPr>
              <w:t>ККК и БТУ МЗ РК.</w:t>
            </w:r>
          </w:p>
          <w:p w:rsidR="000636D3" w:rsidRPr="006879D2" w:rsidRDefault="000636D3" w:rsidP="000636D3">
            <w:pPr>
              <w:tabs>
                <w:tab w:val="left" w:pos="6825"/>
                <w:tab w:val="left" w:pos="7110"/>
                <w:tab w:val="left" w:pos="8025"/>
              </w:tabs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г. Астана, пр. </w:t>
            </w:r>
            <w:proofErr w:type="spellStart"/>
            <w:r w:rsidRPr="006879D2">
              <w:rPr>
                <w:sz w:val="24"/>
                <w:szCs w:val="24"/>
              </w:rPr>
              <w:t>Мангилик</w:t>
            </w:r>
            <w:proofErr w:type="spellEnd"/>
            <w:proofErr w:type="gramStart"/>
            <w:r w:rsidRPr="006879D2">
              <w:rPr>
                <w:sz w:val="24"/>
                <w:szCs w:val="24"/>
              </w:rPr>
              <w:t xml:space="preserve"> Е</w:t>
            </w:r>
            <w:proofErr w:type="gramEnd"/>
            <w:r w:rsidRPr="006879D2">
              <w:rPr>
                <w:sz w:val="24"/>
                <w:szCs w:val="24"/>
              </w:rPr>
              <w:t xml:space="preserve">л, здание 20.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БИН 980 240 003 251, Код 601, КБЕ 16, 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БИК </w:t>
            </w:r>
            <w:r w:rsidRPr="006879D2">
              <w:rPr>
                <w:sz w:val="24"/>
                <w:szCs w:val="24"/>
                <w:lang w:val="en-US"/>
              </w:rPr>
              <w:t>HSBKKZKX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ИИК </w:t>
            </w:r>
            <w:r w:rsidRPr="006879D2">
              <w:rPr>
                <w:sz w:val="24"/>
                <w:szCs w:val="24"/>
                <w:lang w:val="kk-KZ"/>
              </w:rPr>
              <w:t>KZ886010111000074702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АО «Народный Банк Казахстана»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г. Алматы    </w:t>
            </w:r>
          </w:p>
          <w:p w:rsidR="000636D3" w:rsidRPr="006879D2" w:rsidRDefault="000636D3" w:rsidP="000636D3">
            <w:pP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  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_________________     </w:t>
            </w:r>
            <w:r w:rsidRPr="006879D2">
              <w:rPr>
                <w:b/>
                <w:sz w:val="24"/>
                <w:szCs w:val="24"/>
                <w:lang w:val="kk-KZ"/>
              </w:rPr>
              <w:t>И. Фамилия</w:t>
            </w:r>
          </w:p>
          <w:p w:rsidR="000636D3" w:rsidRPr="006879D2" w:rsidRDefault="000636D3" w:rsidP="000636D3">
            <w:pPr>
              <w:tabs>
                <w:tab w:val="left" w:pos="6060"/>
                <w:tab w:val="left" w:pos="6510"/>
                <w:tab w:val="left" w:pos="6645"/>
                <w:tab w:val="left" w:pos="6735"/>
                <w:tab w:val="left" w:pos="6945"/>
              </w:tabs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                   </w:t>
            </w:r>
            <w:r w:rsidRPr="006879D2">
              <w:rPr>
                <w:i/>
                <w:sz w:val="24"/>
                <w:szCs w:val="24"/>
                <w:lang w:eastAsia="ru-RU"/>
              </w:rPr>
              <w:t>подпись</w:t>
            </w:r>
            <w:r w:rsidRPr="006879D2">
              <w:rPr>
                <w:sz w:val="24"/>
                <w:szCs w:val="24"/>
                <w:lang w:eastAsia="ru-RU"/>
              </w:rPr>
              <w:t xml:space="preserve">  </w:t>
            </w:r>
            <w:r w:rsidRPr="006879D2">
              <w:rPr>
                <w:b/>
                <w:sz w:val="24"/>
                <w:szCs w:val="24"/>
              </w:rPr>
              <w:t xml:space="preserve">                                              </w:t>
            </w:r>
          </w:p>
          <w:p w:rsidR="000636D3" w:rsidRPr="006879D2" w:rsidRDefault="000636D3" w:rsidP="000636D3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М.П.</w:t>
            </w:r>
          </w:p>
          <w:p w:rsidR="00FA2118" w:rsidRPr="006879D2" w:rsidRDefault="00FA2118" w:rsidP="000636D3">
            <w:pPr>
              <w:rPr>
                <w:b/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rPr>
                <w:b/>
                <w:i/>
                <w:sz w:val="24"/>
                <w:szCs w:val="24"/>
              </w:rPr>
            </w:pPr>
            <w:r w:rsidRPr="006879D2">
              <w:rPr>
                <w:b/>
                <w:i/>
                <w:sz w:val="24"/>
                <w:szCs w:val="24"/>
              </w:rPr>
              <w:t xml:space="preserve">Заявитель </w:t>
            </w:r>
            <w:r w:rsidRPr="006879D2">
              <w:rPr>
                <w:i/>
                <w:sz w:val="24"/>
                <w:szCs w:val="24"/>
              </w:rPr>
              <w:t xml:space="preserve">                                 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Адрес: 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Телефон 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Банк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БИК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ИИК ____________________________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БИН _____________________________</w:t>
            </w:r>
          </w:p>
          <w:p w:rsidR="00FA2118" w:rsidRPr="006879D2" w:rsidRDefault="00FA2118" w:rsidP="000636D3">
            <w:pPr>
              <w:spacing w:line="276" w:lineRule="auto"/>
              <w:rPr>
                <w:i/>
                <w:sz w:val="24"/>
                <w:szCs w:val="24"/>
                <w:lang w:val="kk-KZ"/>
              </w:rPr>
            </w:pPr>
          </w:p>
          <w:p w:rsidR="000636D3" w:rsidRPr="006879D2" w:rsidRDefault="000636D3" w:rsidP="000636D3">
            <w:pPr>
              <w:spacing w:line="276" w:lineRule="auto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 xml:space="preserve">Указать </w:t>
            </w:r>
            <w:r w:rsidRPr="006879D2">
              <w:rPr>
                <w:i/>
                <w:sz w:val="24"/>
                <w:szCs w:val="24"/>
              </w:rPr>
              <w:t>должность уполномоченного лица</w:t>
            </w:r>
          </w:p>
          <w:p w:rsidR="000636D3" w:rsidRPr="006879D2" w:rsidRDefault="000636D3" w:rsidP="000636D3">
            <w:pP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________________________ И. Фамилия</w:t>
            </w:r>
          </w:p>
          <w:p w:rsidR="000636D3" w:rsidRPr="006879D2" w:rsidRDefault="000636D3" w:rsidP="000636D3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                  </w:t>
            </w:r>
            <w:r w:rsidRPr="006879D2">
              <w:rPr>
                <w:i/>
                <w:sz w:val="24"/>
                <w:szCs w:val="24"/>
              </w:rPr>
              <w:t xml:space="preserve"> </w:t>
            </w:r>
            <w:r w:rsidRPr="006879D2">
              <w:rPr>
                <w:i/>
                <w:sz w:val="24"/>
                <w:szCs w:val="24"/>
                <w:lang w:val="kk-KZ"/>
              </w:rPr>
              <w:t>п</w:t>
            </w:r>
            <w:r w:rsidRPr="006879D2">
              <w:rPr>
                <w:i/>
                <w:sz w:val="24"/>
                <w:szCs w:val="24"/>
              </w:rPr>
              <w:t>одпись</w:t>
            </w:r>
          </w:p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:rsidR="005D6A44" w:rsidRPr="006879D2" w:rsidRDefault="005D6A44" w:rsidP="005D6A44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М.П.</w:t>
            </w:r>
          </w:p>
          <w:p w:rsidR="005D6A44" w:rsidRPr="006879D2" w:rsidRDefault="005D6A44" w:rsidP="005D6A44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5D6A44" w:rsidRPr="006879D2" w:rsidTr="000636D3">
        <w:tc>
          <w:tcPr>
            <w:tcW w:w="5070" w:type="dxa"/>
          </w:tcPr>
          <w:p w:rsidR="000636D3" w:rsidRPr="006879D2" w:rsidRDefault="000636D3" w:rsidP="006879D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</w:tcPr>
          <w:p w:rsidR="000636D3" w:rsidRPr="006879D2" w:rsidRDefault="000636D3" w:rsidP="000636D3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EA06E5" w:rsidRPr="006879D2" w:rsidRDefault="00EA06E5">
      <w:pPr>
        <w:rPr>
          <w:sz w:val="24"/>
          <w:szCs w:val="24"/>
        </w:rPr>
      </w:pPr>
    </w:p>
    <w:p w:rsidR="00997DF8" w:rsidRPr="006879D2" w:rsidRDefault="00997DF8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3B2EB6" w:rsidRPr="006879D2" w:rsidRDefault="003B2EB6" w:rsidP="0057441D">
      <w:pPr>
        <w:ind w:left="5670"/>
        <w:jc w:val="both"/>
        <w:rPr>
          <w:sz w:val="24"/>
          <w:szCs w:val="24"/>
          <w:lang w:val="kk-KZ"/>
        </w:rPr>
      </w:pPr>
      <w:r w:rsidRPr="006879D2">
        <w:rPr>
          <w:sz w:val="24"/>
          <w:szCs w:val="24"/>
          <w:lang w:val="kk-KZ" w:eastAsia="ru-RU"/>
        </w:rPr>
        <w:lastRenderedPageBreak/>
        <w:t xml:space="preserve">«___» ____________ 20__ ж. №_____ </w:t>
      </w:r>
    </w:p>
    <w:p w:rsidR="003B2EB6" w:rsidRPr="006879D2" w:rsidRDefault="00A30767" w:rsidP="0057441D">
      <w:pPr>
        <w:ind w:left="5664"/>
        <w:jc w:val="both"/>
        <w:rPr>
          <w:bCs/>
          <w:sz w:val="24"/>
          <w:szCs w:val="24"/>
          <w:lang w:val="kk-KZ" w:eastAsia="ru-RU"/>
        </w:rPr>
      </w:pPr>
      <w:r w:rsidRPr="006879D2">
        <w:rPr>
          <w:bCs/>
          <w:sz w:val="24"/>
          <w:szCs w:val="24"/>
          <w:lang w:val="kk-KZ" w:eastAsia="ru-RU"/>
        </w:rPr>
        <w:t>м</w:t>
      </w:r>
      <w:r w:rsidR="0057441D" w:rsidRPr="006879D2">
        <w:rPr>
          <w:bCs/>
          <w:sz w:val="24"/>
          <w:szCs w:val="24"/>
          <w:lang w:val="kk-KZ" w:eastAsia="ru-RU"/>
        </w:rPr>
        <w:t xml:space="preserve">едициналық мақсаттағы бұйым мен медицина техникасы </w:t>
      </w:r>
      <w:r w:rsidR="003B2EB6" w:rsidRPr="006879D2">
        <w:rPr>
          <w:bCs/>
          <w:sz w:val="24"/>
          <w:szCs w:val="24"/>
          <w:lang w:val="kk-KZ" w:eastAsia="ru-RU"/>
        </w:rPr>
        <w:t xml:space="preserve">сериясының (партиясының) қауіпсіздігі мен сапасына бағалау жүргізу шартына қосымша / 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</w:rPr>
        <w:t>Приложение к Договору</w:t>
      </w:r>
      <w:r w:rsidRPr="006879D2">
        <w:rPr>
          <w:sz w:val="24"/>
          <w:szCs w:val="24"/>
          <w:lang w:eastAsia="ru-RU"/>
        </w:rPr>
        <w:t xml:space="preserve"> на проведение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  <w:lang w:eastAsia="ru-RU"/>
        </w:rPr>
        <w:t xml:space="preserve">оценки безопасности и качества </w:t>
      </w:r>
    </w:p>
    <w:p w:rsidR="003B2EB6" w:rsidRPr="006879D2" w:rsidRDefault="003B2EB6" w:rsidP="0057441D">
      <w:pPr>
        <w:ind w:left="5670"/>
        <w:jc w:val="both"/>
        <w:rPr>
          <w:sz w:val="24"/>
          <w:szCs w:val="24"/>
          <w:lang w:eastAsia="ru-RU"/>
        </w:rPr>
      </w:pPr>
      <w:r w:rsidRPr="006879D2">
        <w:rPr>
          <w:sz w:val="24"/>
          <w:szCs w:val="24"/>
          <w:lang w:eastAsia="ru-RU"/>
        </w:rPr>
        <w:t xml:space="preserve">серии (партии) </w:t>
      </w:r>
      <w:r w:rsidRPr="006879D2">
        <w:rPr>
          <w:sz w:val="24"/>
          <w:szCs w:val="24"/>
          <w:lang w:val="kk-KZ" w:eastAsia="ru-RU"/>
        </w:rPr>
        <w:t>изделий медицинского назначения</w:t>
      </w:r>
      <w:r w:rsidRPr="006879D2">
        <w:rPr>
          <w:sz w:val="24"/>
          <w:szCs w:val="24"/>
          <w:lang w:eastAsia="ru-RU"/>
        </w:rPr>
        <w:t xml:space="preserve"> и медицинской техники</w:t>
      </w:r>
    </w:p>
    <w:p w:rsidR="003A346A" w:rsidRPr="006879D2" w:rsidRDefault="003A346A" w:rsidP="0057441D">
      <w:pPr>
        <w:ind w:left="5670"/>
        <w:jc w:val="both"/>
        <w:rPr>
          <w:sz w:val="24"/>
          <w:szCs w:val="24"/>
          <w:lang w:val="kk-KZ"/>
        </w:rPr>
      </w:pPr>
      <w:r w:rsidRPr="006879D2">
        <w:rPr>
          <w:sz w:val="24"/>
          <w:szCs w:val="24"/>
          <w:lang w:val="kk-KZ"/>
        </w:rPr>
        <w:t xml:space="preserve">«___» ____________ 20__ </w:t>
      </w:r>
      <w:r w:rsidR="0057441D" w:rsidRPr="006879D2">
        <w:rPr>
          <w:sz w:val="24"/>
          <w:szCs w:val="24"/>
          <w:lang w:val="kk-KZ"/>
        </w:rPr>
        <w:t>г</w:t>
      </w:r>
      <w:r w:rsidRPr="006879D2">
        <w:rPr>
          <w:sz w:val="24"/>
          <w:szCs w:val="24"/>
          <w:lang w:val="kk-KZ"/>
        </w:rPr>
        <w:t xml:space="preserve">. №_____ </w:t>
      </w:r>
    </w:p>
    <w:p w:rsidR="003B2EB6" w:rsidRPr="006879D2" w:rsidRDefault="003B2EB6" w:rsidP="003B2EB6">
      <w:pPr>
        <w:ind w:left="5670"/>
        <w:rPr>
          <w:sz w:val="24"/>
          <w:szCs w:val="24"/>
          <w:lang w:val="kk-KZ"/>
        </w:rPr>
      </w:pPr>
    </w:p>
    <w:p w:rsidR="003B2EB6" w:rsidRPr="006879D2" w:rsidRDefault="003B2EB6" w:rsidP="003B2EB6">
      <w:pPr>
        <w:ind w:left="5670"/>
        <w:rPr>
          <w:sz w:val="24"/>
          <w:szCs w:val="24"/>
          <w:lang w:val="kk-KZ"/>
        </w:rPr>
      </w:pPr>
    </w:p>
    <w:p w:rsidR="003B2EB6" w:rsidRPr="006879D2" w:rsidRDefault="003B2EB6" w:rsidP="003B2EB6">
      <w:pPr>
        <w:jc w:val="center"/>
        <w:rPr>
          <w:b/>
          <w:sz w:val="24"/>
          <w:szCs w:val="24"/>
          <w:lang w:val="kk-KZ" w:eastAsia="ru-RU"/>
        </w:rPr>
      </w:pPr>
    </w:p>
    <w:p w:rsidR="004C5474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 xml:space="preserve">Төлемге өтініш </w:t>
      </w:r>
    </w:p>
    <w:p w:rsidR="00A30767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>(серия (партия) қауіпсіздігі мен сапасына бағалау жүргізу</w:t>
      </w:r>
      <w:r w:rsidR="004C5474" w:rsidRPr="006879D2">
        <w:rPr>
          <w:b/>
          <w:bCs/>
          <w:sz w:val="24"/>
          <w:szCs w:val="24"/>
          <w:lang w:val="kk-KZ" w:eastAsia="ru-RU"/>
        </w:rPr>
        <w:t xml:space="preserve"> кезіндегі құнды белгілеуге арналған нысан)</w:t>
      </w:r>
      <w:r w:rsidRPr="006879D2">
        <w:rPr>
          <w:b/>
          <w:bCs/>
          <w:sz w:val="24"/>
          <w:szCs w:val="24"/>
          <w:lang w:val="kk-KZ" w:eastAsia="ru-RU"/>
        </w:rPr>
        <w:t xml:space="preserve"> </w:t>
      </w:r>
    </w:p>
    <w:p w:rsidR="003B2EB6" w:rsidRPr="006879D2" w:rsidRDefault="00A30767" w:rsidP="003B2EB6">
      <w:pPr>
        <w:jc w:val="center"/>
        <w:rPr>
          <w:b/>
          <w:bCs/>
          <w:sz w:val="24"/>
          <w:szCs w:val="24"/>
          <w:lang w:val="kk-KZ" w:eastAsia="ru-RU"/>
        </w:rPr>
      </w:pPr>
      <w:r w:rsidRPr="006879D2">
        <w:rPr>
          <w:b/>
          <w:bCs/>
          <w:sz w:val="24"/>
          <w:szCs w:val="24"/>
          <w:lang w:val="kk-KZ" w:eastAsia="ru-RU"/>
        </w:rPr>
        <w:t xml:space="preserve"> / </w:t>
      </w:r>
      <w:r w:rsidR="003B2EB6" w:rsidRPr="006879D2">
        <w:rPr>
          <w:b/>
          <w:bCs/>
          <w:sz w:val="24"/>
          <w:szCs w:val="24"/>
          <w:lang w:val="kk-KZ" w:eastAsia="ru-RU"/>
        </w:rPr>
        <w:t>Заявка на платеж</w:t>
      </w:r>
    </w:p>
    <w:p w:rsidR="003B2EB6" w:rsidRPr="006879D2" w:rsidRDefault="003B2EB6" w:rsidP="003B2EB6">
      <w:pPr>
        <w:jc w:val="center"/>
        <w:rPr>
          <w:b/>
          <w:sz w:val="24"/>
          <w:szCs w:val="24"/>
          <w:lang w:eastAsia="ru-RU"/>
        </w:rPr>
      </w:pPr>
      <w:proofErr w:type="gramStart"/>
      <w:r w:rsidRPr="006879D2">
        <w:rPr>
          <w:b/>
          <w:sz w:val="24"/>
          <w:szCs w:val="24"/>
        </w:rPr>
        <w:t>(форма для определения стоимости при</w:t>
      </w:r>
      <w:r w:rsidRPr="006879D2">
        <w:rPr>
          <w:b/>
          <w:sz w:val="24"/>
          <w:szCs w:val="24"/>
          <w:lang w:eastAsia="ru-RU"/>
        </w:rPr>
        <w:t xml:space="preserve"> проведении оценки безопасности и качества серии (партии) </w:t>
      </w:r>
      <w:proofErr w:type="gramEnd"/>
    </w:p>
    <w:p w:rsidR="003B2EB6" w:rsidRPr="006879D2" w:rsidRDefault="003B2EB6" w:rsidP="003B2EB6">
      <w:pPr>
        <w:jc w:val="center"/>
        <w:rPr>
          <w:b/>
          <w:sz w:val="24"/>
          <w:szCs w:val="24"/>
          <w:lang w:val="kk-KZ" w:eastAsia="ru-RU"/>
        </w:rPr>
      </w:pPr>
      <w:r w:rsidRPr="006879D2">
        <w:rPr>
          <w:b/>
          <w:sz w:val="24"/>
          <w:szCs w:val="24"/>
          <w:lang w:eastAsia="ru-RU"/>
        </w:rPr>
        <w:t xml:space="preserve"> </w:t>
      </w:r>
    </w:p>
    <w:p w:rsidR="003B2EB6" w:rsidRPr="006879D2" w:rsidRDefault="003B2EB6" w:rsidP="003B2EB6">
      <w:pPr>
        <w:jc w:val="center"/>
        <w:rPr>
          <w:sz w:val="24"/>
          <w:szCs w:val="24"/>
          <w:lang w:eastAsia="ru-RU"/>
        </w:rPr>
      </w:pPr>
    </w:p>
    <w:tbl>
      <w:tblPr>
        <w:tblStyle w:val="a5"/>
        <w:tblW w:w="8449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178"/>
        <w:gridCol w:w="1174"/>
        <w:gridCol w:w="993"/>
        <w:gridCol w:w="1701"/>
        <w:gridCol w:w="1701"/>
      </w:tblGrid>
      <w:tr w:rsidR="005D6A44" w:rsidRPr="006879D2" w:rsidTr="00B867D2">
        <w:trPr>
          <w:jc w:val="center"/>
        </w:trPr>
        <w:tc>
          <w:tcPr>
            <w:tcW w:w="424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8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Саудалық атауы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1178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Серия нөмірі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Номер серии</w:t>
            </w:r>
          </w:p>
        </w:tc>
        <w:tc>
          <w:tcPr>
            <w:tcW w:w="1174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Жарам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дылық мерзімі /</w:t>
            </w:r>
            <w:r w:rsidRPr="006879D2">
              <w:rPr>
                <w:b/>
                <w:sz w:val="24"/>
                <w:szCs w:val="24"/>
                <w:lang w:eastAsia="ru-RU"/>
              </w:rPr>
              <w:t xml:space="preserve"> Срок годности</w:t>
            </w:r>
          </w:p>
        </w:tc>
        <w:tc>
          <w:tcPr>
            <w:tcW w:w="993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Партия көлемі</w:t>
            </w:r>
            <w:r w:rsidRPr="006879D2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 w:eastAsia="ru-RU"/>
              </w:rPr>
              <w:t>/</w:t>
            </w:r>
            <w:r w:rsidR="00447E6C" w:rsidRPr="006879D2">
              <w:rPr>
                <w:b/>
                <w:sz w:val="24"/>
                <w:szCs w:val="24"/>
                <w:lang w:val="kk-KZ" w:eastAsia="ru-RU"/>
              </w:rPr>
              <w:t xml:space="preserve"> </w:t>
            </w:r>
            <w:r w:rsidRPr="006879D2">
              <w:rPr>
                <w:b/>
                <w:sz w:val="24"/>
                <w:szCs w:val="24"/>
                <w:lang w:eastAsia="ru-RU"/>
              </w:rPr>
              <w:t>Размер партии</w:t>
            </w:r>
          </w:p>
        </w:tc>
        <w:tc>
          <w:tcPr>
            <w:tcW w:w="1701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Өндіруші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701" w:type="dxa"/>
            <w:vAlign w:val="center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  <w:lang w:val="kk-KZ" w:eastAsia="ru-RU"/>
              </w:rPr>
            </w:pPr>
            <w:r w:rsidRPr="006879D2">
              <w:rPr>
                <w:b/>
                <w:sz w:val="24"/>
                <w:szCs w:val="24"/>
                <w:lang w:val="kk-KZ" w:eastAsia="ru-RU"/>
              </w:rPr>
              <w:t>Өндіруші ел /</w:t>
            </w:r>
          </w:p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eastAsia="ru-RU"/>
              </w:rPr>
              <w:t>Страна-производитель</w:t>
            </w:r>
          </w:p>
        </w:tc>
      </w:tr>
      <w:tr w:rsidR="005D6A44" w:rsidRPr="006879D2" w:rsidTr="00B867D2">
        <w:trPr>
          <w:jc w:val="center"/>
        </w:trPr>
        <w:tc>
          <w:tcPr>
            <w:tcW w:w="424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2EB6" w:rsidRPr="006879D2" w:rsidRDefault="003B2EB6" w:rsidP="00B867D2">
            <w:pP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7</w:t>
            </w:r>
          </w:p>
        </w:tc>
      </w:tr>
      <w:tr w:rsidR="005D6A44" w:rsidRPr="006879D2" w:rsidTr="00B867D2">
        <w:trPr>
          <w:jc w:val="center"/>
        </w:trPr>
        <w:tc>
          <w:tcPr>
            <w:tcW w:w="424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</w:tc>
      </w:tr>
    </w:tbl>
    <w:p w:rsidR="003B2EB6" w:rsidRPr="006879D2" w:rsidRDefault="003B2EB6" w:rsidP="003B2EB6">
      <w:pPr>
        <w:rPr>
          <w:sz w:val="24"/>
          <w:szCs w:val="24"/>
        </w:rPr>
      </w:pPr>
    </w:p>
    <w:p w:rsidR="003B2EB6" w:rsidRPr="006879D2" w:rsidRDefault="003B2EB6" w:rsidP="003B2EB6">
      <w:pPr>
        <w:rPr>
          <w:sz w:val="24"/>
          <w:szCs w:val="24"/>
        </w:rPr>
      </w:pPr>
    </w:p>
    <w:p w:rsidR="003B2EB6" w:rsidRPr="006879D2" w:rsidRDefault="003B2EB6" w:rsidP="003B2EB6">
      <w:pPr>
        <w:rPr>
          <w:sz w:val="24"/>
          <w:szCs w:val="24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5"/>
      </w:tblGrid>
      <w:tr w:rsidR="005D6A44" w:rsidRPr="006879D2" w:rsidTr="006879D2">
        <w:tc>
          <w:tcPr>
            <w:tcW w:w="5528" w:type="dxa"/>
          </w:tcPr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Орындаушы / Исполнитель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  <w:p w:rsidR="003B2EB6" w:rsidRPr="006879D2" w:rsidRDefault="000E3550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Уә</w:t>
            </w:r>
            <w:r w:rsidR="003B2EB6" w:rsidRPr="006879D2">
              <w:rPr>
                <w:b/>
                <w:sz w:val="24"/>
                <w:szCs w:val="24"/>
                <w:lang w:val="kk-KZ"/>
              </w:rPr>
              <w:t xml:space="preserve">кілетті тұлғаның лауазымы / </w:t>
            </w:r>
          </w:p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 уполномоченного лица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___________ </w:t>
            </w:r>
            <w:r w:rsidRPr="006879D2">
              <w:rPr>
                <w:b/>
                <w:sz w:val="24"/>
                <w:szCs w:val="24"/>
                <w:lang w:val="kk-KZ"/>
              </w:rPr>
              <w:t>Аты-жөні / И. Фамилия</w:t>
            </w:r>
          </w:p>
          <w:p w:rsidR="003B2EB6" w:rsidRPr="006879D2" w:rsidRDefault="003B2EB6" w:rsidP="00B867D2">
            <w:pPr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қолы / подпись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М.</w:t>
            </w:r>
            <w:r w:rsidRPr="006879D2">
              <w:rPr>
                <w:sz w:val="24"/>
                <w:szCs w:val="24"/>
                <w:lang w:val="kk-KZ"/>
              </w:rPr>
              <w:t>О</w:t>
            </w:r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</w:t>
            </w:r>
            <w:r w:rsidRPr="006879D2">
              <w:rPr>
                <w:sz w:val="24"/>
                <w:szCs w:val="24"/>
              </w:rPr>
              <w:t>/</w:t>
            </w:r>
            <w:r w:rsidRPr="006879D2">
              <w:rPr>
                <w:sz w:val="24"/>
                <w:szCs w:val="24"/>
                <w:lang w:val="kk-KZ"/>
              </w:rPr>
              <w:t xml:space="preserve"> М.П.</w:t>
            </w:r>
          </w:p>
        </w:tc>
        <w:tc>
          <w:tcPr>
            <w:tcW w:w="4395" w:type="dxa"/>
          </w:tcPr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Өтініш беруші / Заявитель</w:t>
            </w: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</w:p>
          <w:p w:rsidR="003B2EB6" w:rsidRPr="006879D2" w:rsidRDefault="000E3550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Уә</w:t>
            </w:r>
            <w:r w:rsidR="003B2EB6" w:rsidRPr="006879D2">
              <w:rPr>
                <w:b/>
                <w:sz w:val="24"/>
                <w:szCs w:val="24"/>
                <w:lang w:val="kk-KZ"/>
              </w:rPr>
              <w:t xml:space="preserve">кілетті тұлғаның лауазымы / </w:t>
            </w:r>
          </w:p>
          <w:p w:rsidR="003B2EB6" w:rsidRPr="006879D2" w:rsidRDefault="003B2EB6" w:rsidP="00B867D2">
            <w:pPr>
              <w:rPr>
                <w:b/>
                <w:sz w:val="24"/>
                <w:szCs w:val="24"/>
                <w:lang w:val="kk-KZ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Должность уполномоченного лица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 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___________ </w:t>
            </w:r>
            <w:r w:rsidRPr="006879D2">
              <w:rPr>
                <w:b/>
                <w:sz w:val="24"/>
                <w:szCs w:val="24"/>
                <w:lang w:val="kk-KZ"/>
              </w:rPr>
              <w:t>Аты-жөні / И. Фамилия</w:t>
            </w:r>
          </w:p>
          <w:p w:rsidR="003B2EB6" w:rsidRPr="006879D2" w:rsidRDefault="003B2EB6" w:rsidP="00B867D2">
            <w:pPr>
              <w:rPr>
                <w:i/>
                <w:sz w:val="24"/>
                <w:szCs w:val="24"/>
                <w:lang w:val="kk-KZ"/>
              </w:rPr>
            </w:pPr>
            <w:r w:rsidRPr="006879D2">
              <w:rPr>
                <w:i/>
                <w:sz w:val="24"/>
                <w:szCs w:val="24"/>
                <w:lang w:val="kk-KZ"/>
              </w:rPr>
              <w:t>қолы / подпись</w:t>
            </w:r>
          </w:p>
          <w:p w:rsidR="003B2EB6" w:rsidRPr="006879D2" w:rsidRDefault="003B2EB6" w:rsidP="00B867D2">
            <w:pPr>
              <w:rPr>
                <w:sz w:val="24"/>
                <w:szCs w:val="24"/>
              </w:rPr>
            </w:pPr>
          </w:p>
          <w:p w:rsidR="003B2EB6" w:rsidRPr="006879D2" w:rsidRDefault="003B2EB6" w:rsidP="00B867D2">
            <w:pP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М.</w:t>
            </w:r>
            <w:r w:rsidRPr="006879D2">
              <w:rPr>
                <w:sz w:val="24"/>
                <w:szCs w:val="24"/>
                <w:lang w:val="kk-KZ"/>
              </w:rPr>
              <w:t>О</w:t>
            </w:r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 / М.П.</w:t>
            </w:r>
          </w:p>
        </w:tc>
      </w:tr>
    </w:tbl>
    <w:p w:rsidR="003B2EB6" w:rsidRPr="006879D2" w:rsidRDefault="003B2EB6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sz w:val="24"/>
          <w:szCs w:val="24"/>
          <w:lang w:val="kk-KZ"/>
        </w:rPr>
        <w:t>Төлемге  өтінім</w:t>
      </w:r>
    </w:p>
    <w:p w:rsidR="006879D2" w:rsidRPr="006879D2" w:rsidRDefault="006879D2" w:rsidP="006879D2">
      <w:pPr>
        <w:jc w:val="center"/>
        <w:rPr>
          <w:b/>
          <w:i/>
          <w:sz w:val="24"/>
          <w:szCs w:val="24"/>
          <w:u w:val="single"/>
          <w:lang w:val="kk-KZ"/>
        </w:rPr>
      </w:pPr>
      <w:r w:rsidRPr="006879D2">
        <w:rPr>
          <w:b/>
          <w:sz w:val="24"/>
          <w:szCs w:val="24"/>
          <w:lang w:val="kk-KZ"/>
        </w:rPr>
        <w:t xml:space="preserve">(Қазақстан Республикасында Дәрілік заттарды </w:t>
      </w:r>
      <w:r w:rsidRPr="006879D2">
        <w:rPr>
          <w:b/>
          <w:i/>
          <w:sz w:val="24"/>
          <w:szCs w:val="24"/>
          <w:u w:val="single"/>
          <w:lang w:val="kk-KZ"/>
        </w:rPr>
        <w:t xml:space="preserve">мемлекеттік тіркеу, </w:t>
      </w:r>
    </w:p>
    <w:p w:rsidR="006879D2" w:rsidRPr="006879D2" w:rsidRDefault="006879D2" w:rsidP="006879D2">
      <w:pPr>
        <w:jc w:val="center"/>
        <w:rPr>
          <w:b/>
          <w:i/>
          <w:sz w:val="24"/>
          <w:szCs w:val="24"/>
          <w:u w:val="single"/>
          <w:lang w:val="kk-KZ"/>
        </w:rPr>
      </w:pPr>
      <w:r w:rsidRPr="006879D2">
        <w:rPr>
          <w:b/>
          <w:i/>
          <w:sz w:val="24"/>
          <w:szCs w:val="24"/>
          <w:u w:val="single"/>
          <w:lang w:val="kk-KZ"/>
        </w:rPr>
        <w:t xml:space="preserve">қайта тіркеу және тіркеу дерекнамаларына өзгерістер </w:t>
      </w: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i/>
          <w:sz w:val="24"/>
          <w:szCs w:val="24"/>
          <w:u w:val="single"/>
          <w:lang w:val="kk-KZ"/>
        </w:rPr>
        <w:t>енгізу</w:t>
      </w:r>
      <w:r w:rsidRPr="006879D2">
        <w:rPr>
          <w:b/>
          <w:sz w:val="24"/>
          <w:szCs w:val="24"/>
          <w:lang w:val="kk-KZ"/>
        </w:rPr>
        <w:t xml:space="preserve"> кезінде сараптама жүргізу қызметінің бағасын анықтау үлгісі)/</w:t>
      </w:r>
    </w:p>
    <w:p w:rsidR="006879D2" w:rsidRPr="006879D2" w:rsidRDefault="006879D2" w:rsidP="006879D2">
      <w:pPr>
        <w:jc w:val="center"/>
        <w:rPr>
          <w:b/>
          <w:sz w:val="24"/>
          <w:szCs w:val="24"/>
          <w:lang w:val="kk-KZ"/>
        </w:rPr>
      </w:pPr>
      <w:r w:rsidRPr="006879D2">
        <w:rPr>
          <w:b/>
          <w:sz w:val="24"/>
          <w:szCs w:val="24"/>
          <w:lang w:val="kk-KZ"/>
        </w:rPr>
        <w:t>Заявка на платеж</w:t>
      </w:r>
    </w:p>
    <w:p w:rsidR="006879D2" w:rsidRPr="006879D2" w:rsidRDefault="006879D2" w:rsidP="006879D2">
      <w:pPr>
        <w:jc w:val="center"/>
        <w:rPr>
          <w:b/>
          <w:sz w:val="24"/>
          <w:szCs w:val="24"/>
        </w:rPr>
      </w:pPr>
      <w:r w:rsidRPr="006879D2">
        <w:rPr>
          <w:b/>
          <w:sz w:val="24"/>
          <w:szCs w:val="24"/>
        </w:rPr>
        <w:t xml:space="preserve">(форма для определения стоимости при проведении экспертизы лекарственного средства для </w:t>
      </w:r>
      <w:r w:rsidRPr="006879D2">
        <w:rPr>
          <w:b/>
          <w:i/>
          <w:sz w:val="24"/>
          <w:szCs w:val="24"/>
          <w:u w:val="single"/>
        </w:rPr>
        <w:t>государственной регистрации, перерегистрации или внесении изменений в регистрационное досье</w:t>
      </w:r>
      <w:r w:rsidRPr="006879D2">
        <w:rPr>
          <w:b/>
          <w:sz w:val="24"/>
          <w:szCs w:val="24"/>
        </w:rPr>
        <w:t xml:space="preserve"> лекарственного средства в Республике Казахстан)</w:t>
      </w:r>
    </w:p>
    <w:p w:rsidR="006879D2" w:rsidRPr="006879D2" w:rsidRDefault="006879D2" w:rsidP="006879D2">
      <w:pPr>
        <w:jc w:val="both"/>
        <w:rPr>
          <w:b/>
          <w:sz w:val="24"/>
          <w:szCs w:val="24"/>
          <w:lang w:val="kk-KZ"/>
        </w:rPr>
      </w:pPr>
    </w:p>
    <w:tbl>
      <w:tblPr>
        <w:tblW w:w="9356" w:type="dxa"/>
        <w:tblCellSpacing w:w="0" w:type="auto"/>
        <w:tblInd w:w="-127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981"/>
        <w:gridCol w:w="837"/>
        <w:gridCol w:w="19"/>
        <w:gridCol w:w="857"/>
        <w:gridCol w:w="46"/>
        <w:gridCol w:w="1098"/>
        <w:gridCol w:w="214"/>
        <w:gridCol w:w="718"/>
        <w:gridCol w:w="732"/>
        <w:gridCol w:w="27"/>
        <w:gridCol w:w="76"/>
        <w:gridCol w:w="559"/>
        <w:gridCol w:w="908"/>
        <w:gridCol w:w="954"/>
        <w:gridCol w:w="621"/>
      </w:tblGrid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түрі/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73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Вид регистрации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Тіркеу /</w:t>
            </w:r>
            <w:r w:rsidRPr="006879D2">
              <w:rPr>
                <w:sz w:val="24"/>
                <w:szCs w:val="24"/>
              </w:rPr>
              <w:t xml:space="preserve">Регистрация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Қайта тіркеу/ </w:t>
            </w:r>
            <w:r w:rsidRPr="006879D2">
              <w:rPr>
                <w:sz w:val="24"/>
                <w:szCs w:val="24"/>
              </w:rPr>
              <w:t xml:space="preserve">Перерегистрация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Өзгерістер енгізу/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Внесение изменений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85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73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Қайта тіркеу және тіркеу деректеріне өзгерістер енгізу кезінде тіркеу куәлігіндегі деректер/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73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куәлігінің №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 регистрационного удостоверения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8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Тіркеу күні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Жарамдылық  мерзімі/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32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80"/>
              <w:jc w:val="both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№ </w:t>
            </w:r>
            <w:r w:rsidRPr="006879D2">
              <w:rPr>
                <w:sz w:val="24"/>
                <w:szCs w:val="24"/>
                <w:lang w:val="kk-KZ"/>
              </w:rPr>
              <w:t xml:space="preserve">НҚ /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 НД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Саудалық атауы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Торговое название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Мемлекеттік тілде 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 Орыс тілінде / 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Ағылшын тілінде/ 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на английском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  <w:lang w:val="kk-KZ"/>
              </w:rPr>
            </w:pP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ind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Халықаралық патенттелмеген атауы (ХПА)/ </w:t>
            </w:r>
            <w:r w:rsidRPr="006879D2">
              <w:rPr>
                <w:sz w:val="24"/>
                <w:szCs w:val="24"/>
              </w:rPr>
              <w:t>Международное непатентованное название (МНН)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Мемлекеттік тілде / </w:t>
            </w: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 /</w:t>
            </w: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Ағылшын тілінде /</w:t>
            </w:r>
            <w:r w:rsidRPr="006879D2">
              <w:rPr>
                <w:sz w:val="24"/>
                <w:szCs w:val="24"/>
              </w:rPr>
              <w:t>на английском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Дәрілік түрі/ </w:t>
            </w:r>
            <w:r w:rsidRPr="006879D2">
              <w:rPr>
                <w:sz w:val="24"/>
                <w:szCs w:val="24"/>
              </w:rPr>
              <w:t>Лекарственная форма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Мемлекеттік тілде /</w:t>
            </w:r>
            <w:r w:rsidRPr="006879D2">
              <w:rPr>
                <w:sz w:val="24"/>
                <w:szCs w:val="24"/>
              </w:rPr>
              <w:t>на государственном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 /</w:t>
            </w:r>
            <w:r w:rsidRPr="006879D2">
              <w:rPr>
                <w:sz w:val="24"/>
                <w:szCs w:val="24"/>
              </w:rPr>
              <w:t>на русском языке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1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Дозасы/ концентрациясы  (бар болса, толтырылады. Көлемі қаптамасына толтырылады)/</w:t>
            </w:r>
            <w:r w:rsidRPr="006879D2">
              <w:rPr>
                <w:sz w:val="24"/>
                <w:szCs w:val="24"/>
              </w:rPr>
              <w:t>Дозировка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концентрация (Заполняется при </w:t>
            </w:r>
            <w:r w:rsidRPr="006879D2">
              <w:rPr>
                <w:sz w:val="24"/>
                <w:szCs w:val="24"/>
              </w:rPr>
              <w:lastRenderedPageBreak/>
              <w:t xml:space="preserve">наличии. </w:t>
            </w:r>
            <w:proofErr w:type="gramStart"/>
            <w:r w:rsidRPr="006879D2">
              <w:rPr>
                <w:sz w:val="24"/>
                <w:szCs w:val="24"/>
              </w:rPr>
              <w:t>Объем заполняется в упаковке)</w:t>
            </w:r>
            <w:proofErr w:type="gramEnd"/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33" w:right="127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Концентрациясы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сұйық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жұмсақ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газ </w:t>
            </w:r>
            <w:proofErr w:type="spellStart"/>
            <w:r w:rsidRPr="006879D2">
              <w:rPr>
                <w:sz w:val="24"/>
                <w:szCs w:val="24"/>
              </w:rPr>
              <w:t>тә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іздес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түрлер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көрсетіледі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Концентрация указывается для жидких, мягких и </w:t>
            </w:r>
            <w:r w:rsidRPr="006879D2">
              <w:rPr>
                <w:sz w:val="24"/>
                <w:szCs w:val="24"/>
              </w:rPr>
              <w:lastRenderedPageBreak/>
              <w:t>газообразных лекарственных форм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Анатомия- терапиялық- химиялық жіктемесі (АТХ) / </w:t>
            </w:r>
            <w:r w:rsidRPr="006879D2">
              <w:rPr>
                <w:sz w:val="24"/>
                <w:szCs w:val="24"/>
              </w:rPr>
              <w:t>Анатомо-терапевтическо-</w:t>
            </w:r>
            <w:proofErr w:type="spellStart"/>
            <w:r w:rsidRPr="006879D2">
              <w:rPr>
                <w:sz w:val="24"/>
                <w:szCs w:val="24"/>
              </w:rPr>
              <w:t>химическаяклассификация</w:t>
            </w:r>
            <w:proofErr w:type="spellEnd"/>
            <w:r w:rsidRPr="006879D2">
              <w:rPr>
                <w:sz w:val="24"/>
                <w:szCs w:val="24"/>
              </w:rPr>
              <w:t xml:space="preserve"> (АТХ)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Коды /</w:t>
            </w:r>
            <w:r w:rsidRPr="006879D2">
              <w:rPr>
                <w:sz w:val="24"/>
                <w:szCs w:val="24"/>
              </w:rPr>
              <w:t>Код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0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Мемлекеттік тілдегі атауы / </w:t>
            </w:r>
            <w:r w:rsidRPr="006879D2">
              <w:rPr>
                <w:sz w:val="24"/>
                <w:szCs w:val="24"/>
              </w:rPr>
              <w:t>Наименование на государственном языке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405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76" w:right="169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Орыс тіліндегі атауы /</w:t>
            </w:r>
            <w:r w:rsidRPr="006879D2">
              <w:rPr>
                <w:sz w:val="24"/>
                <w:szCs w:val="24"/>
              </w:rPr>
              <w:t>Наименование на русском языке</w:t>
            </w: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Дәрілік заттың типі (тиісті дәрілік препаратқа толтырылады)  / Тип </w:t>
            </w:r>
            <w:r w:rsidRPr="006879D2">
              <w:rPr>
                <w:sz w:val="24"/>
                <w:szCs w:val="24"/>
              </w:rPr>
              <w:t xml:space="preserve">лекарственного средства (заполняется для соответствующего лекарственного препарата)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8.1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 xml:space="preserve">ТҮПНҰСҚАЛЫҚ ДӘРІЛІК ПРЕПАРАТ / </w:t>
            </w:r>
            <w:r w:rsidRPr="006879D2">
              <w:rPr>
                <w:b/>
                <w:bCs/>
                <w:sz w:val="24"/>
                <w:szCs w:val="24"/>
              </w:rPr>
              <w:t>ОРИГИНАЛЬНЫЙ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Бір компонентті /</w:t>
            </w:r>
            <w:r w:rsidRPr="006879D2">
              <w:rPr>
                <w:bCs/>
                <w:sz w:val="24"/>
                <w:szCs w:val="24"/>
                <w:lang w:eastAsia="ru-RU"/>
              </w:rPr>
              <w:t>Однокомпонентный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Көп компонентті / </w:t>
            </w:r>
            <w:r w:rsidRPr="006879D2">
              <w:rPr>
                <w:bCs/>
                <w:sz w:val="24"/>
                <w:szCs w:val="24"/>
              </w:rPr>
              <w:t xml:space="preserve">Многокомпонентный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Биологиялық дәрілік препарат/ Б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иологический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Басқа дәрілік препарат /</w:t>
            </w:r>
            <w:r w:rsidRPr="006879D2">
              <w:rPr>
                <w:bCs/>
                <w:sz w:val="24"/>
                <w:szCs w:val="24"/>
              </w:rPr>
              <w:t>Другой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z w:val="24"/>
                <w:szCs w:val="24"/>
                <w:lang w:val="kk-KZ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Жаңа белсенді фармацевтикалық субстанция (бұдан әрі - БФС)  </w:t>
            </w:r>
            <w:r w:rsidRPr="006879D2">
              <w:rPr>
                <w:bCs/>
                <w:i/>
                <w:sz w:val="24"/>
                <w:szCs w:val="24"/>
                <w:lang w:val="kk-KZ"/>
              </w:rPr>
              <w:t>Ескертпе. БФС жөнінде тізілімде мәлімет жоқ. /</w:t>
            </w:r>
            <w:r w:rsidRPr="006879D2">
              <w:rPr>
                <w:bCs/>
                <w:sz w:val="24"/>
                <w:szCs w:val="24"/>
              </w:rPr>
              <w:t>Новая активная фармацевтическая субстанция (далее - АФС)</w:t>
            </w:r>
            <w:r w:rsidRPr="006879D2">
              <w:rPr>
                <w:i/>
                <w:sz w:val="24"/>
                <w:szCs w:val="24"/>
              </w:rPr>
              <w:t>Примечание</w:t>
            </w:r>
            <w:r w:rsidRPr="006879D2">
              <w:rPr>
                <w:i/>
                <w:iCs/>
                <w:sz w:val="24"/>
                <w:szCs w:val="24"/>
              </w:rPr>
              <w:t>. Сведения об АФС в  реестре отсутствуют.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8.2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ЖАҢАРТЫЛҒАН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 ПРЕПАРАТ</w:t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/</w:t>
            </w:r>
            <w:r w:rsidRPr="006879D2">
              <w:rPr>
                <w:b/>
                <w:bCs/>
                <w:sz w:val="24"/>
                <w:szCs w:val="24"/>
              </w:rPr>
              <w:t xml:space="preserve"> ВОСПРОИЗВЕДЕННЫЙ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Бір компоненттік /</w:t>
            </w:r>
            <w:r w:rsidRPr="006879D2">
              <w:rPr>
                <w:bCs/>
                <w:sz w:val="24"/>
                <w:szCs w:val="24"/>
                <w:lang w:eastAsia="ru-RU"/>
              </w:rPr>
              <w:t>Однокомпонентный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Көп компоненттік/</w:t>
            </w:r>
            <w:r w:rsidRPr="006879D2">
              <w:rPr>
                <w:bCs/>
                <w:sz w:val="24"/>
                <w:szCs w:val="24"/>
              </w:rPr>
              <w:t>Многокомпонентный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Түпнұсқалық дәрілік препарат: / </w:t>
            </w:r>
            <w:r w:rsidRPr="006879D2">
              <w:rPr>
                <w:sz w:val="24"/>
                <w:szCs w:val="24"/>
              </w:rPr>
              <w:t>Оригинальный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дозасы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sz w:val="24"/>
                <w:szCs w:val="24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мемлекет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держатель регистрационного удостоверения (компания, на имя которой выдано </w:t>
            </w:r>
            <w:r w:rsidRPr="006879D2">
              <w:rPr>
                <w:sz w:val="24"/>
                <w:szCs w:val="24"/>
              </w:rPr>
              <w:lastRenderedPageBreak/>
              <w:t>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Баламалық зерттеулерінде (егер ондай жүргізілсе) пайдаланылған референтті дәрілік препарат: /</w:t>
            </w:r>
            <w:proofErr w:type="spellStart"/>
            <w:r w:rsidRPr="006879D2">
              <w:rPr>
                <w:sz w:val="24"/>
                <w:szCs w:val="24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</w:rPr>
              <w:t xml:space="preserve"> лекарственный препарат, который использовался в исследованиях эквивалентности (если таковые проводились):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пн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болған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жағдайда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пайдалану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негіздемесін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келтіру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привести обоснования использования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препарата при его отличии от оригинального </w:t>
            </w:r>
            <w:r w:rsidRPr="006879D2">
              <w:rPr>
                <w:sz w:val="24"/>
                <w:szCs w:val="24"/>
                <w:lang w:eastAsia="ru-RU"/>
              </w:rPr>
              <w:lastRenderedPageBreak/>
              <w:t>препарата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868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Ескертпе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Бөлімді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баламалы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зерттеулерде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пайдаланылған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әрбі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879D2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үшін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толтыру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қажет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.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8.3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БИОБАЛАМАЛЫ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 ПРЕПАРАТ (БИОБАЛАМА</w:t>
            </w:r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БИОПОДОБНЫЙ ЛЕКАРСТВЕННЫЙ ПРЕПАРАТ (БИОАНАЛОГ)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пн</w:t>
            </w:r>
            <w:proofErr w:type="gramEnd"/>
            <w:r w:rsidRPr="006879D2">
              <w:rPr>
                <w:sz w:val="24"/>
                <w:szCs w:val="24"/>
              </w:rPr>
              <w:t>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Оригинальный биологический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 препарат: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</w:rPr>
              <w:t xml:space="preserve"> биологический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val="kk-KZ" w:eastAsia="ru-RU"/>
              </w:rPr>
              <w:t xml:space="preserve">Дәрілік препараттың атауы, дозасы, дәрілік түрі/ 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lastRenderedPageBreak/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Референтті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препараттармен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салыстырғандағы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егер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ондай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болса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):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различия по сравнению с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референтным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биологическим лекарственным препаратом (если таковые имеются):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pacing w:val="-4"/>
                <w:kern w:val="2"/>
                <w:sz w:val="24"/>
                <w:szCs w:val="24"/>
              </w:rPr>
            </w:pPr>
            <w:r w:rsidRPr="006879D2">
              <w:rPr>
                <w:bCs/>
                <w:spacing w:val="-4"/>
                <w:kern w:val="2"/>
                <w:sz w:val="24"/>
                <w:szCs w:val="24"/>
              </w:rPr>
              <w:sym w:font="Wingdings 2" w:char="F0A3"/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материалдағы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pacing w:val="-4"/>
                <w:kern w:val="2"/>
                <w:sz w:val="24"/>
                <w:szCs w:val="24"/>
              </w:rPr>
              <w:t>;</w:t>
            </w:r>
            <w:r w:rsidRPr="006879D2">
              <w:rPr>
                <w:bCs/>
                <w:spacing w:val="-4"/>
                <w:kern w:val="2"/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pacing w:val="-4"/>
                <w:kern w:val="2"/>
                <w:sz w:val="24"/>
                <w:szCs w:val="24"/>
              </w:rPr>
              <w:t>различия в исходном материале;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r w:rsidRPr="006879D2">
              <w:rPr>
                <w:bCs/>
                <w:sz w:val="24"/>
                <w:szCs w:val="24"/>
              </w:rPr>
              <w:t>өнді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істік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үдерістегі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различия в производственном процессе;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 қолдануға басқа көрсетілімдер;/</w:t>
            </w:r>
            <w:r w:rsidRPr="006879D2">
              <w:rPr>
                <w:sz w:val="24"/>
                <w:szCs w:val="24"/>
              </w:rPr>
              <w:t>другие показания к применению;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түріндегі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различия в лекарственной форме;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дозасы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другая дозировка;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(БФС </w:t>
            </w:r>
            <w:proofErr w:type="spellStart"/>
            <w:r w:rsidRPr="006879D2">
              <w:rPr>
                <w:bCs/>
                <w:sz w:val="24"/>
                <w:szCs w:val="24"/>
              </w:rPr>
              <w:t>сандық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bCs/>
                <w:sz w:val="24"/>
                <w:szCs w:val="24"/>
              </w:rPr>
              <w:t>);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(количественные изменения АФС);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енгізудің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тәсілі</w:t>
            </w:r>
            <w:proofErr w:type="spellEnd"/>
            <w:r w:rsidRPr="006879D2">
              <w:rPr>
                <w:bCs/>
                <w:sz w:val="24"/>
                <w:szCs w:val="24"/>
              </w:rPr>
              <w:t>;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другой способ введения;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другие отличия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Cs/>
                <w:spacing w:val="-4"/>
                <w:kern w:val="2"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8.4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ГИБРИДТІ   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ІЛІК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ГИБРИДНЫЙ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Бір компоненттік/ </w:t>
            </w:r>
            <w:r w:rsidRPr="006879D2">
              <w:rPr>
                <w:bCs/>
                <w:sz w:val="24"/>
                <w:szCs w:val="24"/>
              </w:rPr>
              <w:t xml:space="preserve">Однокомпонентный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 xml:space="preserve">Көп компоненттік/ </w:t>
            </w:r>
            <w:r w:rsidRPr="006879D2">
              <w:rPr>
                <w:bCs/>
                <w:sz w:val="24"/>
                <w:szCs w:val="24"/>
              </w:rPr>
              <w:t xml:space="preserve">Многокомпонентный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Түпнұсқалық дәрілік препарат:/ </w:t>
            </w:r>
            <w:r w:rsidRPr="006879D2">
              <w:rPr>
                <w:sz w:val="24"/>
                <w:szCs w:val="24"/>
              </w:rPr>
              <w:t>Оригинальный лекарственный препарат: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атауы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берілген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күні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sz w:val="24"/>
                <w:szCs w:val="24"/>
                <w:lang w:eastAsia="ru-RU"/>
              </w:rPr>
              <w:t xml:space="preserve">держатель регистрационного удостоверения, дата регистрации, номер </w:t>
            </w:r>
            <w:r w:rsidRPr="006879D2">
              <w:rPr>
                <w:sz w:val="24"/>
                <w:szCs w:val="24"/>
                <w:lang w:eastAsia="ru-RU"/>
              </w:rPr>
              <w:lastRenderedPageBreak/>
              <w:t>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val="kk-KZ" w:eastAsia="ru-RU"/>
              </w:rPr>
              <w:t xml:space="preserve">Түпнұсқалық дәрілік препаратпен салыстырғандағы айырмашылықтар:/ </w:t>
            </w:r>
            <w:r w:rsidRPr="006879D2">
              <w:rPr>
                <w:sz w:val="24"/>
                <w:szCs w:val="24"/>
                <w:lang w:eastAsia="ru-RU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eastAsia="ru-RU"/>
              </w:rPr>
            </w:pPr>
            <w:r w:rsidRPr="006879D2">
              <w:rPr>
                <w:b/>
                <w:bCs/>
                <w:sz w:val="24"/>
                <w:szCs w:val="24"/>
                <w:lang w:eastAsia="ru-RU"/>
              </w:rPr>
              <w:sym w:font="Wingdings 2" w:char="F0A3"/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белсенді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фармацевтикалық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субстанцияның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өзгерістері</w:t>
            </w:r>
            <w:proofErr w:type="spellEnd"/>
            <w:r w:rsidRPr="006879D2">
              <w:rPr>
                <w:bCs/>
                <w:sz w:val="24"/>
                <w:szCs w:val="24"/>
                <w:lang w:val="kk-KZ" w:eastAsia="ru-RU"/>
              </w:rPr>
              <w:t xml:space="preserve">/ </w:t>
            </w:r>
            <w:r w:rsidRPr="006879D2">
              <w:rPr>
                <w:bCs/>
                <w:sz w:val="24"/>
                <w:szCs w:val="24"/>
                <w:lang w:eastAsia="ru-RU"/>
              </w:rPr>
              <w:t>изменения активной фармацевтической субстанции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түрі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>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другая лекарственная форма;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дозасы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 (БФС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сандық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өзгеріс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>);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друга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6879D2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 дозировка(и)</w:t>
            </w:r>
            <w:r w:rsidRPr="006879D2">
              <w:rPr>
                <w:sz w:val="24"/>
                <w:szCs w:val="24"/>
                <w:lang w:eastAsia="ru-RU"/>
              </w:rPr>
              <w:br/>
              <w:t xml:space="preserve">      (количественные изменения АФС);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енгізудің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тәсілі</w:t>
            </w:r>
            <w:proofErr w:type="spellEnd"/>
            <w:r w:rsidRPr="006879D2">
              <w:rPr>
                <w:bCs/>
                <w:sz w:val="24"/>
                <w:szCs w:val="24"/>
                <w:lang w:val="kk-KZ" w:eastAsia="ru-RU"/>
              </w:rPr>
              <w:t>(дері)</w:t>
            </w:r>
            <w:r w:rsidRPr="006879D2">
              <w:rPr>
                <w:bCs/>
                <w:sz w:val="24"/>
                <w:szCs w:val="24"/>
                <w:lang w:eastAsia="ru-RU"/>
              </w:rPr>
              <w:t>;</w:t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>другой спосо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б(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ы) введения;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/>
                <w:bCs/>
                <w:sz w:val="24"/>
                <w:szCs w:val="24"/>
                <w:lang w:eastAsia="ru-RU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  <w:lang w:eastAsia="ru-RU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  <w:lang w:eastAsia="ru-RU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фармакокинетикасы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биожетімділігін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  <w:lang w:eastAsia="ru-RU"/>
              </w:rPr>
              <w:t>қоса</w:t>
            </w:r>
            <w:proofErr w:type="spellEnd"/>
            <w:r w:rsidRPr="006879D2">
              <w:rPr>
                <w:bCs/>
                <w:sz w:val="24"/>
                <w:szCs w:val="24"/>
                <w:lang w:eastAsia="ru-RU"/>
              </w:rPr>
              <w:t xml:space="preserve">);/ </w:t>
            </w:r>
            <w:r w:rsidRPr="006879D2">
              <w:rPr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включаядругую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биодоступность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>);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eastAsia="ru-RU"/>
              </w:rPr>
            </w:pPr>
            <w:r w:rsidRPr="006879D2">
              <w:rPr>
                <w:bCs/>
                <w:sz w:val="24"/>
                <w:szCs w:val="24"/>
                <w:lang w:eastAsia="ru-RU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 w:eastAsia="ru-RU"/>
              </w:rPr>
              <w:t>қолдануға басқа көрсетілімдер;/</w:t>
            </w:r>
            <w:r w:rsidRPr="006879D2">
              <w:rPr>
                <w:sz w:val="24"/>
                <w:szCs w:val="24"/>
                <w:lang w:eastAsia="ru-RU"/>
              </w:rPr>
              <w:t>другое показание к применению;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бас</w:t>
            </w:r>
            <w:proofErr w:type="gramEnd"/>
            <w:r w:rsidRPr="006879D2">
              <w:rPr>
                <w:bCs/>
                <w:sz w:val="24"/>
                <w:szCs w:val="24"/>
              </w:rPr>
              <w:t>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другие отличия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8.5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БІ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ІКТІРІЛГЕН ДӘРІЛІК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КОМБИНИРОВАННЫЙ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белгілі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комбинациясы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известная комбинация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proofErr w:type="spellStart"/>
            <w:proofErr w:type="gramStart"/>
            <w:r w:rsidRPr="006879D2">
              <w:rPr>
                <w:bCs/>
                <w:sz w:val="24"/>
                <w:szCs w:val="24"/>
              </w:rPr>
              <w:t>жа</w:t>
            </w:r>
            <w:proofErr w:type="gramEnd"/>
            <w:r w:rsidRPr="006879D2">
              <w:rPr>
                <w:bCs/>
                <w:sz w:val="24"/>
                <w:szCs w:val="24"/>
              </w:rPr>
              <w:t>ңа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комбинациясы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новая комбинация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bCs/>
                <w:sz w:val="24"/>
                <w:szCs w:val="24"/>
              </w:rPr>
              <w:t>Тү</w:t>
            </w:r>
            <w:proofErr w:type="gramStart"/>
            <w:r w:rsidRPr="006879D2">
              <w:rPr>
                <w:bCs/>
                <w:sz w:val="24"/>
                <w:szCs w:val="24"/>
              </w:rPr>
              <w:t>пн</w:t>
            </w:r>
            <w:proofErr w:type="gramEnd"/>
            <w:r w:rsidRPr="006879D2">
              <w:rPr>
                <w:bCs/>
                <w:sz w:val="24"/>
                <w:szCs w:val="24"/>
              </w:rPr>
              <w:t>ұсқалық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препарат (</w:t>
            </w:r>
            <w:proofErr w:type="spellStart"/>
            <w:r w:rsidRPr="006879D2">
              <w:rPr>
                <w:bCs/>
                <w:sz w:val="24"/>
                <w:szCs w:val="24"/>
              </w:rPr>
              <w:t>белгілі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комбинация </w:t>
            </w:r>
            <w:proofErr w:type="spellStart"/>
            <w:r w:rsidRPr="006879D2">
              <w:rPr>
                <w:bCs/>
                <w:sz w:val="24"/>
                <w:szCs w:val="24"/>
              </w:rPr>
              <w:t>жағдайында</w:t>
            </w:r>
            <w:proofErr w:type="spellEnd"/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Оригинальный лекарственный препарат (в случае известной комбинации)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дозасы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1656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sz w:val="24"/>
                <w:szCs w:val="24"/>
              </w:rPr>
              <w:t xml:space="preserve"> компания),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түпнұсқалық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тіркелген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мемлекет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8.6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Медициналық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қолданылуы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жақсы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зерттелген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Лекарственный препарат с хорошо изученным медицинским применением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 Дәрілік препараттың атауы, дозасы, дәрілік түрі /</w:t>
            </w:r>
            <w:r w:rsidRPr="006879D2">
              <w:rPr>
                <w:sz w:val="24"/>
                <w:szCs w:val="24"/>
              </w:rPr>
              <w:t xml:space="preserve">наименование лекарственного препарата, </w:t>
            </w:r>
            <w:r w:rsidRPr="006879D2">
              <w:rPr>
                <w:sz w:val="24"/>
                <w:szCs w:val="24"/>
              </w:rPr>
              <w:lastRenderedPageBreak/>
              <w:t>дозировка, лекарственная форма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н</w:t>
            </w:r>
            <w:proofErr w:type="gramEnd"/>
            <w:r w:rsidRPr="006879D2">
              <w:rPr>
                <w:sz w:val="24"/>
                <w:szCs w:val="24"/>
              </w:rPr>
              <w:t>өмірі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8.7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немесе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прекурсор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Радиофармацевтический лекарственный препарат или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прекурсор</w:t>
            </w:r>
            <w:proofErr w:type="spellEnd"/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жиынтық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>радиофармацевтический набор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радионуклид 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прекурсоры</w:t>
            </w:r>
            <w:proofErr w:type="spellEnd"/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прекурсор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радионуклида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t xml:space="preserve">Радионуклид </w:t>
            </w:r>
            <w:proofErr w:type="spellStart"/>
            <w:r w:rsidRPr="006879D2">
              <w:rPr>
                <w:bCs/>
                <w:sz w:val="24"/>
                <w:szCs w:val="24"/>
              </w:rPr>
              <w:t>көзі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 (</w:t>
            </w:r>
            <w:proofErr w:type="spellStart"/>
            <w:r w:rsidRPr="006879D2">
              <w:rPr>
                <w:bCs/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және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қайта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) (бар </w:t>
            </w:r>
            <w:proofErr w:type="spellStart"/>
            <w:r w:rsidRPr="006879D2">
              <w:rPr>
                <w:bCs/>
                <w:sz w:val="24"/>
                <w:szCs w:val="24"/>
              </w:rPr>
              <w:t>болса</w:t>
            </w:r>
            <w:proofErr w:type="spellEnd"/>
            <w:r w:rsidRPr="006879D2">
              <w:rPr>
                <w:bCs/>
                <w:sz w:val="24"/>
                <w:szCs w:val="24"/>
              </w:rPr>
              <w:t>)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proofErr w:type="spellStart"/>
            <w:r w:rsidRPr="006879D2">
              <w:rPr>
                <w:bCs/>
                <w:sz w:val="24"/>
                <w:szCs w:val="24"/>
              </w:rPr>
              <w:t>источний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радионуклида (первичный и вторичный) (при наличии)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г</w:t>
            </w:r>
            <w:proofErr w:type="spellStart"/>
            <w:r w:rsidRPr="006879D2">
              <w:rPr>
                <w:sz w:val="24"/>
                <w:szCs w:val="24"/>
              </w:rPr>
              <w:t>енератор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генератор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8.8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Өсімдік-тектес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/>
                <w:bCs/>
                <w:sz w:val="24"/>
                <w:szCs w:val="24"/>
              </w:rPr>
              <w:t xml:space="preserve"> препарат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b/>
                <w:bCs/>
                <w:sz w:val="24"/>
                <w:szCs w:val="24"/>
              </w:rPr>
              <w:t>Растительный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өсімдіктің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биоминальді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ғылыми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тұқымы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бір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539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шикізаттың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шығутегінің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көзі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зертханалық</w:t>
            </w:r>
            <w:proofErr w:type="spellEnd"/>
            <w:r w:rsidRPr="006879D2">
              <w:rPr>
                <w:sz w:val="24"/>
                <w:szCs w:val="24"/>
              </w:rPr>
              <w:t xml:space="preserve"> коды)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источник происхождения сырья (лабораторный код)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  <w:lang w:val="kk-KZ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Өндіретін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</w:t>
            </w:r>
            <w:proofErr w:type="gramStart"/>
            <w:r w:rsidRPr="006879D2">
              <w:rPr>
                <w:sz w:val="24"/>
                <w:szCs w:val="24"/>
              </w:rPr>
              <w:t>л</w:t>
            </w:r>
            <w:proofErr w:type="gramEnd"/>
            <w:r w:rsidRPr="006879D2">
              <w:rPr>
                <w:sz w:val="24"/>
                <w:szCs w:val="24"/>
              </w:rPr>
              <w:t>іктері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Части производящего растения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анықтамасы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атаулары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өзге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Фармакопеяларда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синонимдер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название (определение) субстанции растительного происхождения и другие названия (синонимы, указанные в иных Фармакопеях)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8.9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b/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 xml:space="preserve"> ОРФАНДЫҚ  ДӘ</w:t>
            </w:r>
            <w:proofErr w:type="gramStart"/>
            <w:r w:rsidRPr="006879D2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/>
                <w:bCs/>
                <w:sz w:val="24"/>
                <w:szCs w:val="24"/>
              </w:rPr>
              <w:t xml:space="preserve">ІЛІК  ПРЕПАРАТ 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>ОРФАННЫЙ ЛЕКАРСТВЕННЫЙ ПРЕПАРАТ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bCs/>
                <w:sz w:val="24"/>
                <w:szCs w:val="24"/>
              </w:rPr>
              <w:t>Қазақстан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Республикасында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немесе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басқа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елдерде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</w:t>
            </w:r>
            <w:proofErr w:type="gramStart"/>
            <w:r w:rsidRPr="006879D2">
              <w:rPr>
                <w:bCs/>
                <w:sz w:val="24"/>
                <w:szCs w:val="24"/>
              </w:rPr>
              <w:t>р</w:t>
            </w:r>
            <w:proofErr w:type="gramEnd"/>
            <w:r w:rsidRPr="006879D2">
              <w:rPr>
                <w:bCs/>
                <w:sz w:val="24"/>
                <w:szCs w:val="24"/>
              </w:rPr>
              <w:t>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препаратқа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bCs/>
                <w:sz w:val="24"/>
                <w:szCs w:val="24"/>
              </w:rPr>
              <w:t>мәртебесі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берілген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бе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Cs/>
                <w:sz w:val="24"/>
                <w:szCs w:val="24"/>
              </w:rPr>
              <w:t xml:space="preserve">Присвоен ли лекарственному препарату статус </w:t>
            </w:r>
            <w:proofErr w:type="spellStart"/>
            <w:r w:rsidRPr="006879D2">
              <w:rPr>
                <w:bCs/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лекарственного препарата в Республике Казахстан или в других странах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Жоқ/</w:t>
            </w:r>
            <w:r w:rsidRPr="006879D2">
              <w:rPr>
                <w:sz w:val="24"/>
                <w:szCs w:val="24"/>
              </w:rPr>
              <w:t xml:space="preserve">Нет    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</w:rPr>
              <w:t xml:space="preserve">   </w:t>
            </w:r>
            <w:proofErr w:type="spellStart"/>
            <w:r w:rsidRPr="006879D2">
              <w:rPr>
                <w:bCs/>
                <w:sz w:val="24"/>
                <w:szCs w:val="24"/>
              </w:rPr>
              <w:t>Қарастыру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Cs/>
                <w:sz w:val="24"/>
                <w:szCs w:val="24"/>
              </w:rPr>
              <w:t>процесінде</w:t>
            </w:r>
            <w:proofErr w:type="spellEnd"/>
            <w:r w:rsidRPr="006879D2">
              <w:rPr>
                <w:bCs/>
                <w:sz w:val="24"/>
                <w:szCs w:val="24"/>
              </w:rPr>
              <w:t xml:space="preserve"> </w:t>
            </w:r>
            <w:r w:rsidRPr="006879D2">
              <w:rPr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В процессе рассмотрения  </w:t>
            </w: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Cs/>
                <w:sz w:val="24"/>
                <w:szCs w:val="24"/>
                <w:lang w:val="kk-KZ"/>
              </w:rPr>
              <w:t>Иә/</w:t>
            </w:r>
            <w:r w:rsidRPr="006879D2">
              <w:rPr>
                <w:sz w:val="24"/>
                <w:szCs w:val="24"/>
              </w:rPr>
              <w:t>Да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 /</w:t>
            </w:r>
            <w:r w:rsidRPr="006879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Орфандық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тіркеу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  <w:lang w:eastAsia="ru-RU"/>
              </w:rPr>
              <w:t>н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өмірі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номер регистрационного удостоверения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  <w:lang w:eastAsia="ru-RU"/>
              </w:rPr>
            </w:pPr>
            <w:r w:rsidRPr="006879D2">
              <w:rPr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дә</w:t>
            </w:r>
            <w:proofErr w:type="gramStart"/>
            <w:r w:rsidRPr="006879D2">
              <w:rPr>
                <w:sz w:val="24"/>
                <w:szCs w:val="24"/>
                <w:lang w:eastAsia="ru-RU"/>
              </w:rPr>
              <w:t>р</w:t>
            </w:r>
            <w:proofErr w:type="gramEnd"/>
            <w:r w:rsidRPr="006879D2">
              <w:rPr>
                <w:sz w:val="24"/>
                <w:szCs w:val="24"/>
                <w:lang w:eastAsia="ru-RU"/>
              </w:rPr>
              <w:t>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препаратқа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орфандық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lastRenderedPageBreak/>
              <w:t>дәрілік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мәртебесін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берген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мемлекеттер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</w:t>
            </w:r>
            <w:r w:rsidRPr="006879D2">
              <w:rPr>
                <w:sz w:val="24"/>
                <w:szCs w:val="24"/>
                <w:lang w:val="kk-KZ" w:eastAsia="ru-RU"/>
              </w:rPr>
              <w:t>/</w:t>
            </w:r>
            <w:r w:rsidRPr="006879D2">
              <w:rPr>
                <w:sz w:val="24"/>
                <w:szCs w:val="24"/>
                <w:lang w:eastAsia="ru-RU"/>
              </w:rPr>
              <w:t xml:space="preserve">Государства, присвоившее данному лекарственному препарату статус </w:t>
            </w:r>
            <w:proofErr w:type="spellStart"/>
            <w:r w:rsidRPr="006879D2">
              <w:rPr>
                <w:sz w:val="24"/>
                <w:szCs w:val="24"/>
                <w:lang w:eastAsia="ru-RU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мәртебесін</w:t>
            </w:r>
            <w:proofErr w:type="spellEnd"/>
            <w:r w:rsidRPr="006879D2">
              <w:rPr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sz w:val="24"/>
                <w:szCs w:val="24"/>
              </w:rPr>
              <w:t>беруден</w:t>
            </w:r>
            <w:proofErr w:type="spellEnd"/>
            <w:r w:rsidRPr="006879D2">
              <w:rPr>
                <w:sz w:val="24"/>
                <w:szCs w:val="24"/>
              </w:rPr>
              <w:t xml:space="preserve"> бас </w:t>
            </w:r>
            <w:proofErr w:type="spellStart"/>
            <w:r w:rsidRPr="006879D2">
              <w:rPr>
                <w:sz w:val="24"/>
                <w:szCs w:val="24"/>
              </w:rPr>
              <w:t>тартқан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Отказано в присвоении статуса </w:t>
            </w:r>
            <w:proofErr w:type="spellStart"/>
            <w:r w:rsidRPr="006879D2">
              <w:rPr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</w:rPr>
              <w:t xml:space="preserve"> лекарственного препарата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 /</w:t>
            </w:r>
            <w:r w:rsidRPr="006879D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Шешім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нөмі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Номер решения</w:t>
            </w:r>
          </w:p>
        </w:tc>
        <w:tc>
          <w:tcPr>
            <w:tcW w:w="4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bCs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Мәртебені</w:t>
            </w:r>
            <w:proofErr w:type="spellEnd"/>
            <w:r w:rsidRPr="006879D2">
              <w:rPr>
                <w:sz w:val="24"/>
                <w:szCs w:val="24"/>
              </w:rPr>
              <w:t xml:space="preserve"> беру </w:t>
            </w:r>
            <w:proofErr w:type="spellStart"/>
            <w:r w:rsidRPr="006879D2">
              <w:rPr>
                <w:sz w:val="24"/>
                <w:szCs w:val="24"/>
              </w:rPr>
              <w:t>өтініші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қайтарып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алынған</w:t>
            </w:r>
            <w:proofErr w:type="spellEnd"/>
            <w:r w:rsidRPr="006879D2">
              <w:rPr>
                <w:sz w:val="24"/>
                <w:szCs w:val="24"/>
              </w:rPr>
              <w:t xml:space="preserve">: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Заявление на присвоение статуса отозвано: дата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орфандық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 </w:t>
            </w:r>
            <w:proofErr w:type="spellStart"/>
            <w:r w:rsidRPr="006879D2">
              <w:rPr>
                <w:sz w:val="24"/>
                <w:szCs w:val="24"/>
              </w:rPr>
              <w:t>мәртебесі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берілгендігін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растайтын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көшірмесі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Копия документа, подтверждающего присвоение лекарственному препарату статуса </w:t>
            </w:r>
            <w:proofErr w:type="spellStart"/>
            <w:r w:rsidRPr="006879D2">
              <w:rPr>
                <w:sz w:val="24"/>
                <w:szCs w:val="24"/>
              </w:rPr>
              <w:t>орфанного</w:t>
            </w:r>
            <w:proofErr w:type="spellEnd"/>
            <w:r w:rsidRPr="006879D2">
              <w:rPr>
                <w:sz w:val="24"/>
                <w:szCs w:val="24"/>
              </w:rPr>
              <w:t xml:space="preserve"> препарата (при наличии) 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8.10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bCs/>
                <w:sz w:val="24"/>
                <w:szCs w:val="24"/>
              </w:rPr>
              <w:sym w:font="Wingdings 2" w:char="F0A3"/>
            </w:r>
            <w:r w:rsidRPr="006879D2">
              <w:rPr>
                <w:b/>
                <w:bCs/>
                <w:sz w:val="24"/>
                <w:szCs w:val="24"/>
              </w:rPr>
              <w:t>ЖАҢА ТІРКЕУДІ ҚАЖЕТ ЕТЕТІН ӨЗГЕРІСТЕР</w:t>
            </w:r>
            <w:r w:rsidRPr="006879D2">
              <w:rPr>
                <w:b/>
                <w:bCs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bCs/>
                <w:sz w:val="24"/>
                <w:szCs w:val="24"/>
              </w:rPr>
              <w:t xml:space="preserve"> ИЗМЕНЕНИЯ, КОТОРЫЕ ТРЕБУЮТ НОВОЙ РЕГИСТРАЦИИ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Қажеттісін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белгілеу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Отметить необходимое: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болып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есептелмейтін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Изменения активных фармацевтических субстанций, которые не расцениваются как </w:t>
            </w:r>
            <w:proofErr w:type="gramStart"/>
            <w:r w:rsidRPr="006879D2">
              <w:rPr>
                <w:sz w:val="24"/>
                <w:szCs w:val="24"/>
              </w:rPr>
              <w:t>новая</w:t>
            </w:r>
            <w:proofErr w:type="gramEnd"/>
            <w:r w:rsidRPr="006879D2">
              <w:rPr>
                <w:sz w:val="24"/>
                <w:szCs w:val="24"/>
              </w:rPr>
              <w:t xml:space="preserve"> АФС: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Химиялық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әсеріне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жауап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әсер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ететін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молекуласының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функционалдық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бөлігі</w:t>
            </w:r>
            <w:proofErr w:type="spellEnd"/>
            <w:r w:rsidRPr="006879D2">
              <w:rPr>
                <w:sz w:val="24"/>
                <w:szCs w:val="24"/>
              </w:rPr>
              <w:t xml:space="preserve"> бар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тұзбен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эфирмен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кешенмен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туындымен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алмастыру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замена химической АФС другой солью/эфиром/комплексом/производным с той же самой активной функциональной частью молекулы действующего вещества, отвечающей за терапевтический эффект,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 БФС тиімділігінде/қауіпсіздігінде елеулі айырмашылықтар болмаса басқа изомермен, изомердің басқа қоспасымен, бөлек изомерлердің қоспасымен (мысалы, рацематты жалғыз энантиометрге) алмастыру;/ замена другим изомером, иной смесью изомеров, смесью отдельных изомеров (например, рацемата на единственный энантиомер)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Маусымдық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өзгерістерін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адам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тұмауының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профилактикасы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кезінде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препандемиялық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пандемиялық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вакцинаны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қоспағанда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тиімділігі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қауіпсіздігі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бойынша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жоқ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молекулярлық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құрылымы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бірнеше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биологиялық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БФС </w:t>
            </w:r>
            <w:proofErr w:type="spellStart"/>
            <w:r w:rsidRPr="006879D2">
              <w:rPr>
                <w:sz w:val="24"/>
                <w:szCs w:val="24"/>
              </w:rPr>
              <w:t>алмастыру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замена биологической АФС на </w:t>
            </w:r>
            <w:proofErr w:type="gramStart"/>
            <w:r w:rsidRPr="006879D2">
              <w:rPr>
                <w:sz w:val="24"/>
                <w:szCs w:val="24"/>
              </w:rPr>
              <w:t>другую</w:t>
            </w:r>
            <w:proofErr w:type="gramEnd"/>
            <w:r w:rsidRPr="006879D2">
              <w:rPr>
                <w:sz w:val="24"/>
                <w:szCs w:val="24"/>
              </w:rPr>
              <w:t xml:space="preserve"> с несколько измененной молекулярной структурой при отсутствии существенных различий по эффективности и (или) безопасности, за исключением изменений АФС сезонной, </w:t>
            </w:r>
            <w:proofErr w:type="spellStart"/>
            <w:r w:rsidRPr="006879D2">
              <w:rPr>
                <w:sz w:val="24"/>
                <w:szCs w:val="24"/>
              </w:rPr>
              <w:t>препандемической</w:t>
            </w:r>
            <w:proofErr w:type="spellEnd"/>
            <w:r w:rsidRPr="006879D2">
              <w:rPr>
                <w:sz w:val="24"/>
                <w:szCs w:val="24"/>
              </w:rPr>
              <w:t xml:space="preserve"> или пандемической вакцины для профилактики гриппа человека;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бас</w:t>
            </w:r>
            <w:proofErr w:type="gramEnd"/>
            <w:r w:rsidRPr="006879D2">
              <w:rPr>
                <w:sz w:val="24"/>
                <w:szCs w:val="24"/>
              </w:rPr>
              <w:t>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көзден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басты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жасушалар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банкін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қоса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антигенді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бастапқы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материалды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алу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пайдаланылатын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вектордың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модификациясы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модификации вектора, используемого для получения антигена или исходного материала, включая новый главный банк клеток из другого источника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лиганд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радиофармацевтикалық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байланыстыратын</w:t>
            </w:r>
            <w:proofErr w:type="spellEnd"/>
            <w:r w:rsidRPr="006879D2">
              <w:rPr>
                <w:sz w:val="24"/>
                <w:szCs w:val="24"/>
              </w:rPr>
              <w:t xml:space="preserve"> механизм;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новый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лиганд</w:t>
            </w:r>
            <w:proofErr w:type="spellEnd"/>
            <w:r w:rsidRPr="006879D2">
              <w:rPr>
                <w:sz w:val="24"/>
                <w:szCs w:val="24"/>
              </w:rPr>
              <w:t xml:space="preserve"> или связывающий механизм радиофармацевтического препарата при отсутствии значимых различий в эффективности/безопасности;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Тиімділігінде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қауіпсіздігінде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елеулі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айырмашылықтар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болмаса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экстрагентті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еріткі</w:t>
            </w:r>
            <w:proofErr w:type="gramStart"/>
            <w:r w:rsidRPr="006879D2">
              <w:rPr>
                <w:sz w:val="24"/>
                <w:szCs w:val="24"/>
              </w:rPr>
              <w:t>шт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шикізатты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субстанцияны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изменение </w:t>
            </w:r>
            <w:proofErr w:type="spellStart"/>
            <w:r w:rsidRPr="006879D2">
              <w:rPr>
                <w:sz w:val="24"/>
                <w:szCs w:val="24"/>
              </w:rPr>
              <w:t>экстрагента</w:t>
            </w:r>
            <w:proofErr w:type="spellEnd"/>
            <w:r w:rsidRPr="006879D2">
              <w:rPr>
                <w:sz w:val="24"/>
                <w:szCs w:val="24"/>
              </w:rPr>
              <w:t xml:space="preserve"> (растворителя)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эффективности/безопасности.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Дозаның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қолдану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тәсілінің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: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Изменения дозировки, лекарственной формы и способа применения: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биожетімдіктің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изменение </w:t>
            </w:r>
            <w:proofErr w:type="spellStart"/>
            <w:r w:rsidRPr="006879D2">
              <w:rPr>
                <w:sz w:val="24"/>
                <w:szCs w:val="24"/>
              </w:rPr>
              <w:t>биодоступности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</w:t>
            </w:r>
            <w:proofErr w:type="spellStart"/>
            <w:r w:rsidRPr="006879D2">
              <w:rPr>
                <w:sz w:val="24"/>
                <w:szCs w:val="24"/>
              </w:rPr>
              <w:t>фармакокинетиканың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өзгерістері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изменение </w:t>
            </w:r>
            <w:proofErr w:type="spellStart"/>
            <w:r w:rsidRPr="006879D2">
              <w:rPr>
                <w:sz w:val="24"/>
                <w:szCs w:val="24"/>
              </w:rPr>
              <w:t>фармакокинетики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жа</w:t>
            </w:r>
            <w:proofErr w:type="gramEnd"/>
            <w:r w:rsidRPr="006879D2">
              <w:rPr>
                <w:sz w:val="24"/>
                <w:szCs w:val="24"/>
              </w:rPr>
              <w:t>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дозаны</w:t>
            </w:r>
            <w:proofErr w:type="spellEnd"/>
            <w:r w:rsidRPr="006879D2">
              <w:rPr>
                <w:sz w:val="24"/>
                <w:szCs w:val="24"/>
              </w:rPr>
              <w:t>/</w:t>
            </w:r>
            <w:proofErr w:type="spellStart"/>
            <w:r w:rsidRPr="006879D2">
              <w:rPr>
                <w:sz w:val="24"/>
                <w:szCs w:val="24"/>
              </w:rPr>
              <w:t>белсенділікті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изменение или добавление новой дозировки/активности;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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r w:rsidRPr="006879D2">
              <w:rPr>
                <w:sz w:val="24"/>
                <w:szCs w:val="24"/>
              </w:rPr>
              <w:t>;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 изменение или добавление новой лекарственной формы;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 </w:t>
            </w:r>
            <w:proofErr w:type="spellStart"/>
            <w:r w:rsidRPr="006879D2">
              <w:rPr>
                <w:sz w:val="24"/>
                <w:szCs w:val="24"/>
              </w:rPr>
              <w:t>жаңа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жолын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қосу</w:t>
            </w:r>
            <w:proofErr w:type="spellEnd"/>
            <w:proofErr w:type="gramStart"/>
            <w:r w:rsidRPr="006879D2">
              <w:rPr>
                <w:sz w:val="24"/>
                <w:szCs w:val="24"/>
              </w:rPr>
              <w:t>.</w:t>
            </w:r>
            <w:proofErr w:type="gramEnd"/>
            <w:r w:rsidRPr="006879D2">
              <w:rPr>
                <w:sz w:val="24"/>
                <w:szCs w:val="24"/>
                <w:lang w:val="kk-KZ"/>
              </w:rPr>
              <w:t>/</w:t>
            </w:r>
            <w:proofErr w:type="gramStart"/>
            <w:r w:rsidRPr="006879D2">
              <w:rPr>
                <w:sz w:val="24"/>
                <w:szCs w:val="24"/>
              </w:rPr>
              <w:t>и</w:t>
            </w:r>
            <w:proofErr w:type="gramEnd"/>
            <w:r w:rsidRPr="006879D2">
              <w:rPr>
                <w:sz w:val="24"/>
                <w:szCs w:val="24"/>
              </w:rPr>
              <w:t>зменение или добавление нового пути введения.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Енгізу тәсілдері/ </w:t>
            </w:r>
            <w:r w:rsidRPr="006879D2">
              <w:rPr>
                <w:b/>
                <w:sz w:val="24"/>
                <w:szCs w:val="24"/>
              </w:rPr>
              <w:t xml:space="preserve">Способы введения </w:t>
            </w:r>
          </w:p>
        </w:tc>
        <w:tc>
          <w:tcPr>
            <w:tcW w:w="5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3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ind w:left="127" w:right="127"/>
              <w:rPr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 xml:space="preserve">Қаптама  </w:t>
            </w:r>
            <w:r w:rsidRPr="006879D2">
              <w:rPr>
                <w:sz w:val="24"/>
                <w:szCs w:val="24"/>
                <w:lang w:val="kk-KZ"/>
              </w:rPr>
              <w:t>(мәндерінің тізімі толтырылады)/</w:t>
            </w:r>
            <w:r w:rsidRPr="006879D2">
              <w:rPr>
                <w:b/>
                <w:sz w:val="24"/>
                <w:szCs w:val="24"/>
              </w:rPr>
              <w:t>Упаковка</w:t>
            </w:r>
            <w:r w:rsidRPr="006879D2">
              <w:rPr>
                <w:sz w:val="24"/>
                <w:szCs w:val="24"/>
              </w:rPr>
              <w:t xml:space="preserve"> (заполняется список значений)</w:t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алғашқы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қайта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Вид (первичная или вторичная)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Атауы/</w:t>
            </w:r>
            <w:r w:rsidRPr="006879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Өлшемі (бар болса)/ </w:t>
            </w:r>
            <w:r w:rsidRPr="006879D2">
              <w:rPr>
                <w:sz w:val="24"/>
                <w:szCs w:val="24"/>
              </w:rPr>
              <w:t>Размер (при наличии)</w:t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Көлемі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Объем (при наличии)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Қаптамадағы бірлік саны /</w:t>
            </w:r>
            <w:r w:rsidRPr="006879D2">
              <w:rPr>
                <w:sz w:val="24"/>
                <w:szCs w:val="24"/>
              </w:rPr>
              <w:t>Кол-во единиц в упаковке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Қысқаша сипаттама/ </w:t>
            </w:r>
            <w:r w:rsidRPr="006879D2">
              <w:rPr>
                <w:sz w:val="24"/>
                <w:szCs w:val="24"/>
              </w:rPr>
              <w:t>Краткое описание</w:t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1)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Алғашқы/ </w:t>
            </w:r>
            <w:r w:rsidRPr="006879D2">
              <w:rPr>
                <w:sz w:val="24"/>
                <w:szCs w:val="24"/>
              </w:rPr>
              <w:t>Первичная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Қайта /</w:t>
            </w:r>
            <w:r w:rsidRPr="006879D2">
              <w:rPr>
                <w:sz w:val="24"/>
                <w:szCs w:val="24"/>
              </w:rPr>
              <w:t>Вторичная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...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88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Толық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сапалық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сандық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құрамы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м</w:t>
            </w:r>
            <w:proofErr w:type="gramEnd"/>
            <w:r w:rsidRPr="006879D2">
              <w:rPr>
                <w:sz w:val="24"/>
                <w:szCs w:val="24"/>
              </w:rPr>
              <w:t>әндердің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тізімі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толтырылады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Полный качественный и количественный состав (заполняется список значений)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sz w:val="24"/>
                <w:szCs w:val="24"/>
              </w:rPr>
              <w:t>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қосымша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Тип вещества (активное или вспомогательное)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Атауы /</w:t>
            </w:r>
            <w:r w:rsidRPr="006879D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бірлігіне</w:t>
            </w:r>
            <w:proofErr w:type="spellEnd"/>
            <w:r w:rsidRPr="006879D2">
              <w:rPr>
                <w:sz w:val="24"/>
                <w:szCs w:val="24"/>
              </w:rPr>
              <w:t xml:space="preserve"> саны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Количество на единицу лекарственной формы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Сапаны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реттейтін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нормативті</w:t>
            </w:r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шығарылған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жылы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көрсетілген</w:t>
            </w:r>
            <w:proofErr w:type="spellEnd"/>
            <w:r w:rsidRPr="006879D2">
              <w:rPr>
                <w:sz w:val="24"/>
                <w:szCs w:val="24"/>
              </w:rPr>
              <w:t xml:space="preserve"> Фармакопея 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>/</w:t>
            </w:r>
            <w:r w:rsidRPr="006879D2">
              <w:rPr>
                <w:sz w:val="24"/>
                <w:szCs w:val="24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>Өндіруші, елі және  өндірістік алаңның мекенжайы   (белсенді заттар үшін)/</w:t>
            </w:r>
            <w:r w:rsidRPr="006879D2">
              <w:rPr>
                <w:sz w:val="24"/>
                <w:szCs w:val="24"/>
              </w:rPr>
              <w:t>П</w:t>
            </w:r>
            <w:r w:rsidRPr="006879D2">
              <w:rPr>
                <w:sz w:val="24"/>
                <w:szCs w:val="24"/>
              </w:rPr>
              <w:lastRenderedPageBreak/>
              <w:t>роизводитель, страна и адрес производственной площадки (для активных веществ)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>Есірткіні бақылау бойынша халықаралық комитет бақыла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 xml:space="preserve">йды (бар болса белгіленеді)/ </w:t>
            </w:r>
            <w:r w:rsidRPr="006879D2">
              <w:rPr>
                <w:sz w:val="24"/>
                <w:szCs w:val="24"/>
              </w:rPr>
              <w:t>Контролируется международным комитетом по контролю за наркотиками (отмечается при наличии)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Улы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заттардың</w:t>
            </w:r>
            <w:proofErr w:type="spellEnd"/>
            <w:r w:rsidRPr="006879D2">
              <w:rPr>
                <w:sz w:val="24"/>
                <w:szCs w:val="24"/>
              </w:rPr>
              <w:t xml:space="preserve"> бар </w:t>
            </w:r>
            <w:proofErr w:type="spellStart"/>
            <w:r w:rsidRPr="006879D2">
              <w:rPr>
                <w:sz w:val="24"/>
                <w:szCs w:val="24"/>
              </w:rPr>
              <w:t>болуы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белгіленеді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Наличие ядовитых веществ (отмечается при наличии)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Жабайы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ілгін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өсімдік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тектес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шикізат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үшін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өскен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жері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Шығутегі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адам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жануар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белгісі</w:t>
            </w:r>
            <w:proofErr w:type="spellEnd"/>
            <w:r w:rsidRPr="006879D2">
              <w:rPr>
                <w:sz w:val="24"/>
                <w:szCs w:val="24"/>
              </w:rPr>
              <w:t xml:space="preserve"> (бар </w:t>
            </w:r>
            <w:proofErr w:type="spellStart"/>
            <w:r w:rsidRPr="006879D2">
              <w:rPr>
                <w:sz w:val="24"/>
                <w:szCs w:val="24"/>
              </w:rPr>
              <w:t>болса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белгіленеді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Белсенді/</w:t>
            </w:r>
            <w:r w:rsidRPr="006879D2">
              <w:rPr>
                <w:sz w:val="24"/>
                <w:szCs w:val="24"/>
              </w:rPr>
              <w:t xml:space="preserve">Активное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II таб.</w:t>
            </w:r>
            <w:r w:rsidRPr="006879D2">
              <w:rPr>
                <w:sz w:val="24"/>
                <w:szCs w:val="24"/>
              </w:rPr>
              <w:br/>
              <w:t>III таб.</w:t>
            </w:r>
            <w:r w:rsidRPr="006879D2">
              <w:rPr>
                <w:sz w:val="24"/>
                <w:szCs w:val="24"/>
              </w:rPr>
              <w:br/>
              <w:t>IV таб.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1 тізім           2 тізім/</w:t>
            </w:r>
          </w:p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1 список</w:t>
            </w:r>
            <w:r w:rsidRPr="006879D2">
              <w:rPr>
                <w:sz w:val="24"/>
                <w:szCs w:val="24"/>
              </w:rPr>
              <w:br/>
              <w:t>2 список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Қосымша/</w:t>
            </w:r>
            <w:r w:rsidRPr="006879D2">
              <w:rPr>
                <w:sz w:val="24"/>
                <w:szCs w:val="24"/>
              </w:rPr>
              <w:t>Вспомогательное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7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b/>
                <w:sz w:val="24"/>
                <w:szCs w:val="24"/>
              </w:rPr>
            </w:pPr>
            <w:proofErr w:type="spellStart"/>
            <w:r w:rsidRPr="006879D2">
              <w:rPr>
                <w:b/>
                <w:sz w:val="24"/>
                <w:szCs w:val="24"/>
              </w:rPr>
              <w:t>Белсенді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фармацевтикалық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субстанцияның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атауы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r w:rsidRPr="006879D2">
              <w:rPr>
                <w:b/>
                <w:sz w:val="24"/>
                <w:szCs w:val="24"/>
                <w:lang w:val="kk-KZ"/>
              </w:rPr>
              <w:t>/</w:t>
            </w:r>
            <w:r w:rsidRPr="006879D2">
              <w:rPr>
                <w:b/>
                <w:sz w:val="24"/>
                <w:szCs w:val="24"/>
              </w:rPr>
              <w:t xml:space="preserve">Наименование активной фармацевтической субстанции 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7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trike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trike/>
                <w:sz w:val="24"/>
                <w:szCs w:val="24"/>
              </w:rPr>
            </w:pP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68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1) Осы </w:t>
            </w:r>
            <w:proofErr w:type="spellStart"/>
            <w:r w:rsidRPr="006879D2">
              <w:rPr>
                <w:sz w:val="24"/>
                <w:szCs w:val="24"/>
              </w:rPr>
              <w:t>өнді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толығымен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1) Полностью на данном производстве</w:t>
            </w:r>
            <w:r w:rsidRPr="006879D2">
              <w:rPr>
                <w:sz w:val="24"/>
                <w:szCs w:val="24"/>
              </w:rPr>
              <w:br/>
              <w:t xml:space="preserve">2) Осы </w:t>
            </w:r>
            <w:proofErr w:type="spellStart"/>
            <w:r w:rsidRPr="006879D2">
              <w:rPr>
                <w:sz w:val="24"/>
                <w:szCs w:val="24"/>
              </w:rPr>
              <w:t>өндірісте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ішінара</w:t>
            </w:r>
            <w:proofErr w:type="spellEnd"/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2) Частично на данном производстве</w:t>
            </w:r>
            <w:r w:rsidRPr="006879D2">
              <w:rPr>
                <w:sz w:val="24"/>
                <w:szCs w:val="24"/>
              </w:rPr>
              <w:br/>
              <w:t xml:space="preserve">3) </w:t>
            </w:r>
            <w:proofErr w:type="spellStart"/>
            <w:r w:rsidRPr="006879D2">
              <w:rPr>
                <w:sz w:val="24"/>
                <w:szCs w:val="24"/>
              </w:rPr>
              <w:t>Басқа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өндірісте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толығымен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 / </w:t>
            </w:r>
            <w:r w:rsidRPr="006879D2">
              <w:rPr>
                <w:sz w:val="24"/>
                <w:szCs w:val="24"/>
              </w:rPr>
              <w:t>3) Полностью на другом производстве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өндірушісі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және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өндіріс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аумағы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препараттың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бөлігі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болып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табылатын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кез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келген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компоненттің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соның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ішінде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дәрілік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еріткіш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proofErr w:type="spellStart"/>
            <w:r w:rsidRPr="006879D2">
              <w:rPr>
                <w:sz w:val="24"/>
                <w:szCs w:val="24"/>
              </w:rPr>
              <w:t>өндірісінің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аумақтарын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қоса</w:t>
            </w:r>
            <w:proofErr w:type="spellEnd"/>
            <w:r w:rsidRPr="006879D2">
              <w:rPr>
                <w:sz w:val="24"/>
                <w:szCs w:val="24"/>
              </w:rPr>
              <w:t xml:space="preserve">)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Производитель (и) лекарственного препарата и участок (и) производства (включая участки производства любого компонента (</w:t>
            </w:r>
            <w:proofErr w:type="gramStart"/>
            <w:r w:rsidRPr="006879D2">
              <w:rPr>
                <w:sz w:val="24"/>
                <w:szCs w:val="24"/>
              </w:rPr>
              <w:t>в том числе растворителя лекарственной формы), который является частью лекарственного препарата)</w:t>
            </w:r>
            <w:proofErr w:type="gramEnd"/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Өндірушінің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Тип производителя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Атауы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елі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мемлекеттік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орыс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ағылшын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тілдерінде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Наименование, страна (на государственном, русском, английском языках)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6879D2">
              <w:rPr>
                <w:sz w:val="24"/>
                <w:szCs w:val="24"/>
              </w:rPr>
              <w:lastRenderedPageBreak/>
              <w:t>Р</w:t>
            </w:r>
            <w:proofErr w:type="gramEnd"/>
            <w:r w:rsidRPr="006879D2">
              <w:rPr>
                <w:sz w:val="24"/>
                <w:szCs w:val="24"/>
              </w:rPr>
              <w:t>ұқсат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құжатының</w:t>
            </w:r>
            <w:proofErr w:type="spellEnd"/>
            <w:r w:rsidRPr="006879D2">
              <w:rPr>
                <w:sz w:val="24"/>
                <w:szCs w:val="24"/>
              </w:rPr>
              <w:t xml:space="preserve"> №,  </w:t>
            </w:r>
            <w:proofErr w:type="spellStart"/>
            <w:r w:rsidRPr="006879D2">
              <w:rPr>
                <w:sz w:val="24"/>
                <w:szCs w:val="24"/>
              </w:rPr>
              <w:t>күні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әрекет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ету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мерзімі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№, дата и срок действия разрешительного документа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proofErr w:type="gramStart"/>
            <w:r w:rsidRPr="006879D2">
              <w:rPr>
                <w:sz w:val="24"/>
                <w:szCs w:val="24"/>
              </w:rPr>
              <w:lastRenderedPageBreak/>
              <w:t>Заңды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мекенжайы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Юридич</w:t>
            </w:r>
            <w:r w:rsidRPr="006879D2">
              <w:rPr>
                <w:sz w:val="24"/>
                <w:szCs w:val="24"/>
              </w:rPr>
              <w:lastRenderedPageBreak/>
              <w:t>еский адрес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lastRenderedPageBreak/>
              <w:t>Нақты мекенжайы /</w:t>
            </w:r>
            <w:r w:rsidRPr="006879D2">
              <w:rPr>
                <w:sz w:val="24"/>
                <w:szCs w:val="24"/>
              </w:rPr>
              <w:t>Факти</w:t>
            </w:r>
            <w:r w:rsidRPr="006879D2">
              <w:rPr>
                <w:sz w:val="24"/>
                <w:szCs w:val="24"/>
              </w:rPr>
              <w:lastRenderedPageBreak/>
              <w:t>ческий адрес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Телефон, факс, e-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mail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Басшының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тегі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әкесінің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лауазымы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Фамилия, имя, отчество, должность руководителя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Байланысатын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</w:t>
            </w:r>
            <w:proofErr w:type="gramStart"/>
            <w:r w:rsidRPr="006879D2">
              <w:rPr>
                <w:sz w:val="24"/>
                <w:szCs w:val="24"/>
              </w:rPr>
              <w:t>лғаны</w:t>
            </w:r>
            <w:proofErr w:type="gramEnd"/>
            <w:r w:rsidRPr="006879D2">
              <w:rPr>
                <w:sz w:val="24"/>
                <w:szCs w:val="24"/>
              </w:rPr>
              <w:t>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тегі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әкесінің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аты</w:t>
            </w:r>
            <w:proofErr w:type="spellEnd"/>
            <w:r w:rsidRPr="006879D2">
              <w:rPr>
                <w:sz w:val="24"/>
                <w:szCs w:val="24"/>
              </w:rPr>
              <w:t xml:space="preserve">, </w:t>
            </w:r>
            <w:proofErr w:type="spellStart"/>
            <w:r w:rsidRPr="006879D2">
              <w:rPr>
                <w:sz w:val="24"/>
                <w:szCs w:val="24"/>
              </w:rPr>
              <w:t>лауазымы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lastRenderedPageBreak/>
              <w:t>/</w:t>
            </w:r>
            <w:r w:rsidRPr="006879D2">
              <w:rPr>
                <w:sz w:val="24"/>
                <w:szCs w:val="24"/>
              </w:rPr>
              <w:t>Фамилия, имя, отчество, должность контактного лица</w:t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Өндіруші/ </w:t>
            </w:r>
            <w:r w:rsidRPr="006879D2">
              <w:rPr>
                <w:sz w:val="24"/>
                <w:szCs w:val="24"/>
              </w:rPr>
              <w:t>Производитель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2)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Лицензияны ұстаушы /</w:t>
            </w:r>
            <w:r w:rsidRPr="006879D2">
              <w:rPr>
                <w:sz w:val="24"/>
                <w:szCs w:val="24"/>
              </w:rPr>
              <w:t>Держатель лицензии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Өндіруші елдің уәкілетті органымен берілген өндіріске лицензия бойынша деректер/</w:t>
            </w:r>
            <w:r w:rsidRPr="006879D2">
              <w:rPr>
                <w:sz w:val="24"/>
                <w:szCs w:val="24"/>
              </w:rPr>
              <w:t>Данные по лицензии на производство, выданная уполномоченным органом страны производителя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3)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куәлігінің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ұстаушысы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Держатель регистрационного удостоверения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4)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Қаптаушы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gramEnd"/>
            <w:r w:rsidRPr="006879D2">
              <w:rPr>
                <w:sz w:val="24"/>
                <w:szCs w:val="24"/>
              </w:rPr>
              <w:t>әсіпорын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Предприятие-упаковщик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5)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Өтініш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беруші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немесе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өкілді</w:t>
            </w:r>
            <w:proofErr w:type="gramStart"/>
            <w:r w:rsidRPr="006879D2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Заявитель или представительство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lastRenderedPageBreak/>
              <w:t>Сенімхат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lastRenderedPageBreak/>
              <w:t>бойынша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деректер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>Данные по доверенности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br/>
            </w:r>
          </w:p>
        </w:tc>
      </w:tr>
      <w:tr w:rsidR="006879D2" w:rsidRPr="006879D2" w:rsidTr="006879D2">
        <w:trPr>
          <w:trHeight w:val="36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lastRenderedPageBreak/>
              <w:t>6)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Қазақстан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Республикасында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фармакологиялық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қадағалауды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іске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асыру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жөніндегі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79D2">
              <w:rPr>
                <w:sz w:val="24"/>
                <w:szCs w:val="24"/>
              </w:rPr>
              <w:t>у</w:t>
            </w:r>
            <w:proofErr w:type="gramEnd"/>
            <w:r w:rsidRPr="006879D2">
              <w:rPr>
                <w:sz w:val="24"/>
                <w:szCs w:val="24"/>
              </w:rPr>
              <w:t>әкілетті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тұлға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r w:rsidRPr="006879D2">
              <w:rPr>
                <w:sz w:val="24"/>
                <w:szCs w:val="24"/>
                <w:lang w:val="kk-KZ"/>
              </w:rPr>
              <w:t>/</w:t>
            </w:r>
            <w:r w:rsidRPr="006879D2">
              <w:rPr>
                <w:sz w:val="24"/>
                <w:szCs w:val="24"/>
              </w:rPr>
              <w:t xml:space="preserve">Уполномоченное лицо по осуществлению </w:t>
            </w:r>
            <w:proofErr w:type="spellStart"/>
            <w:r w:rsidRPr="006879D2">
              <w:rPr>
                <w:sz w:val="24"/>
                <w:szCs w:val="24"/>
              </w:rPr>
              <w:t>фармаконадзора</w:t>
            </w:r>
            <w:proofErr w:type="spellEnd"/>
            <w:r w:rsidRPr="006879D2">
              <w:rPr>
                <w:sz w:val="24"/>
                <w:szCs w:val="24"/>
              </w:rPr>
              <w:t xml:space="preserve"> в Республике Казахстан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39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Дә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gramEnd"/>
            <w:r w:rsidRPr="006879D2">
              <w:rPr>
                <w:sz w:val="24"/>
                <w:szCs w:val="24"/>
              </w:rPr>
              <w:t>ілік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заттың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тіркеу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дерекнамасына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енгізілетін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</w:t>
            </w:r>
            <w:proofErr w:type="spellEnd"/>
            <w:r w:rsidRPr="006879D2">
              <w:rPr>
                <w:sz w:val="24"/>
                <w:szCs w:val="24"/>
              </w:rPr>
              <w:t xml:space="preserve"> (</w:t>
            </w:r>
            <w:proofErr w:type="spellStart"/>
            <w:r w:rsidRPr="006879D2">
              <w:rPr>
                <w:sz w:val="24"/>
                <w:szCs w:val="24"/>
              </w:rPr>
              <w:t>өзгеріс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енгізу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өтінімінің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түрінде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толтырылады</w:t>
            </w:r>
            <w:proofErr w:type="spellEnd"/>
            <w:r w:rsidRPr="006879D2">
              <w:rPr>
                <w:sz w:val="24"/>
                <w:szCs w:val="24"/>
              </w:rPr>
              <w:t>) (</w:t>
            </w:r>
            <w:proofErr w:type="spellStart"/>
            <w:r w:rsidRPr="006879D2">
              <w:rPr>
                <w:sz w:val="24"/>
                <w:szCs w:val="24"/>
              </w:rPr>
              <w:t>енгізілетін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өзгерістерді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көрсету</w:t>
            </w:r>
            <w:proofErr w:type="spellEnd"/>
            <w:r w:rsidRPr="006879D2">
              <w:rPr>
                <w:sz w:val="24"/>
                <w:szCs w:val="24"/>
              </w:rPr>
              <w:t>)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 xml:space="preserve">Изменения вносимые в регистрационное досье лекарственного средства (заполняются при типе заявки – внесение изменений) (указать вносимые изменения)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№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Өзгеріс түрі /</w:t>
            </w:r>
            <w:r w:rsidRPr="006879D2">
              <w:rPr>
                <w:sz w:val="24"/>
                <w:szCs w:val="24"/>
              </w:rPr>
              <w:t xml:space="preserve">Тип изменения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 xml:space="preserve">Өзгеріс енгізілгенге дейінгі реакция/ </w:t>
            </w:r>
            <w:r w:rsidRPr="006879D2">
              <w:rPr>
                <w:sz w:val="24"/>
                <w:szCs w:val="24"/>
              </w:rPr>
              <w:t xml:space="preserve">Редакция до внесения изменений </w:t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Енгізілетін өзгерістер/</w:t>
            </w:r>
            <w:r w:rsidRPr="006879D2">
              <w:rPr>
                <w:sz w:val="24"/>
                <w:szCs w:val="24"/>
              </w:rPr>
              <w:t>Вносимые изменения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jc w:val="center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  <w:tc>
          <w:tcPr>
            <w:tcW w:w="3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pBdr>
                <w:between w:val="single" w:sz="4" w:space="1" w:color="auto"/>
              </w:pBdr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br/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  <w:lang w:val="kk-KZ"/>
              </w:rPr>
              <w:t>Өтінім беруші /</w:t>
            </w:r>
            <w:r w:rsidRPr="006879D2">
              <w:rPr>
                <w:b/>
                <w:sz w:val="24"/>
                <w:szCs w:val="24"/>
              </w:rPr>
              <w:t>Заявитель:</w:t>
            </w:r>
            <w:r w:rsidRPr="006879D2"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:rsidR="006879D2" w:rsidRPr="006879D2" w:rsidRDefault="006879D2" w:rsidP="00D26373">
            <w:pPr>
              <w:spacing w:after="20"/>
              <w:jc w:val="both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6879D2">
              <w:rPr>
                <w:b/>
                <w:sz w:val="24"/>
                <w:szCs w:val="24"/>
              </w:rPr>
              <w:t>Кепілдік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b/>
                <w:sz w:val="24"/>
                <w:szCs w:val="24"/>
              </w:rPr>
              <w:t>беремін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: осы </w:t>
            </w:r>
            <w:proofErr w:type="spellStart"/>
            <w:r w:rsidRPr="006879D2">
              <w:rPr>
                <w:b/>
                <w:sz w:val="24"/>
                <w:szCs w:val="24"/>
              </w:rPr>
              <w:t>құжаттағ</w:t>
            </w:r>
            <w:proofErr w:type="gramStart"/>
            <w:r w:rsidRPr="006879D2">
              <w:rPr>
                <w:b/>
                <w:sz w:val="24"/>
                <w:szCs w:val="24"/>
              </w:rPr>
              <w:t>ы</w:t>
            </w:r>
            <w:proofErr w:type="spellEnd"/>
            <w:proofErr w:type="gram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ақпараттардың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нақтылығына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және</w:t>
            </w:r>
            <w:proofErr w:type="spellEnd"/>
            <w:r w:rsidRPr="006879D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879D2">
              <w:rPr>
                <w:b/>
                <w:sz w:val="24"/>
                <w:szCs w:val="24"/>
              </w:rPr>
              <w:t>сәйкестігіне</w:t>
            </w:r>
            <w:proofErr w:type="spellEnd"/>
            <w:r w:rsidRPr="006879D2">
              <w:rPr>
                <w:b/>
                <w:sz w:val="24"/>
                <w:szCs w:val="24"/>
              </w:rPr>
              <w:t>.</w:t>
            </w:r>
            <w:r w:rsidRPr="006879D2">
              <w:rPr>
                <w:b/>
                <w:sz w:val="24"/>
                <w:szCs w:val="24"/>
                <w:lang w:val="kk-KZ"/>
              </w:rPr>
              <w:t>/</w:t>
            </w:r>
          </w:p>
          <w:p w:rsidR="006879D2" w:rsidRPr="006879D2" w:rsidRDefault="006879D2" w:rsidP="00D26373">
            <w:pPr>
              <w:spacing w:after="20"/>
              <w:jc w:val="both"/>
              <w:rPr>
                <w:b/>
                <w:sz w:val="24"/>
                <w:szCs w:val="24"/>
              </w:rPr>
            </w:pPr>
            <w:r w:rsidRPr="006879D2">
              <w:rPr>
                <w:b/>
                <w:sz w:val="24"/>
                <w:szCs w:val="24"/>
              </w:rPr>
              <w:t xml:space="preserve">Гарантирую: </w:t>
            </w:r>
            <w:r w:rsidRPr="006879D2">
              <w:rPr>
                <w:b/>
                <w:color w:val="000000"/>
                <w:sz w:val="24"/>
                <w:szCs w:val="24"/>
              </w:rPr>
              <w:t xml:space="preserve">достоверность и идентичность информации, содержащейся в настоящем документе. </w:t>
            </w:r>
          </w:p>
        </w:tc>
      </w:tr>
      <w:tr w:rsidR="006879D2" w:rsidRPr="006879D2" w:rsidTr="006879D2">
        <w:trPr>
          <w:trHeight w:val="270"/>
          <w:tblCellSpacing w:w="0" w:type="auto"/>
        </w:trPr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proofErr w:type="spellStart"/>
            <w:r w:rsidRPr="006879D2">
              <w:rPr>
                <w:sz w:val="24"/>
                <w:szCs w:val="24"/>
              </w:rPr>
              <w:t>Құжат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бі</w:t>
            </w:r>
            <w:proofErr w:type="gramStart"/>
            <w:r w:rsidRPr="006879D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данада</w:t>
            </w:r>
            <w:proofErr w:type="spellEnd"/>
            <w:r w:rsidRPr="006879D2">
              <w:rPr>
                <w:sz w:val="24"/>
                <w:szCs w:val="24"/>
              </w:rPr>
              <w:t xml:space="preserve"> </w:t>
            </w:r>
            <w:proofErr w:type="spellStart"/>
            <w:r w:rsidRPr="006879D2">
              <w:rPr>
                <w:sz w:val="24"/>
                <w:szCs w:val="24"/>
              </w:rPr>
              <w:t>құрастырылды</w:t>
            </w:r>
            <w:proofErr w:type="spellEnd"/>
            <w:r w:rsidRPr="006879D2">
              <w:rPr>
                <w:sz w:val="24"/>
                <w:szCs w:val="24"/>
              </w:rPr>
              <w:t>.</w:t>
            </w:r>
            <w:r w:rsidRPr="006879D2">
              <w:rPr>
                <w:sz w:val="24"/>
                <w:szCs w:val="24"/>
                <w:lang w:val="kk-KZ"/>
              </w:rPr>
              <w:t xml:space="preserve">/ </w:t>
            </w:r>
            <w:r w:rsidRPr="006879D2">
              <w:rPr>
                <w:sz w:val="24"/>
                <w:szCs w:val="24"/>
              </w:rPr>
              <w:t>Документ  составлен в одном экземпляре.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  <w:lang w:val="kk-KZ"/>
              </w:rPr>
              <w:t>Күні/</w:t>
            </w:r>
            <w:r w:rsidRPr="006879D2">
              <w:rPr>
                <w:sz w:val="24"/>
                <w:szCs w:val="24"/>
              </w:rPr>
              <w:t>Дата</w:t>
            </w:r>
            <w:r w:rsidRPr="006879D2">
              <w:rPr>
                <w:sz w:val="24"/>
                <w:szCs w:val="24"/>
              </w:rPr>
              <w:tab/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Жауапты тұлғаның тегі, аты, әкесінің аты және лауазымы/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 xml:space="preserve">Инициалы имени и фамилия, должность ответственного лица 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  <w:lang w:val="kk-KZ"/>
              </w:rPr>
            </w:pPr>
            <w:r w:rsidRPr="006879D2">
              <w:rPr>
                <w:sz w:val="24"/>
                <w:szCs w:val="24"/>
                <w:lang w:val="kk-KZ"/>
              </w:rPr>
              <w:t>Қолы/мөр/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  <w:r w:rsidRPr="006879D2">
              <w:rPr>
                <w:sz w:val="24"/>
                <w:szCs w:val="24"/>
              </w:rPr>
              <w:t>Подпись, печать</w:t>
            </w:r>
          </w:p>
          <w:p w:rsidR="006879D2" w:rsidRPr="006879D2" w:rsidRDefault="006879D2" w:rsidP="00D26373">
            <w:pPr>
              <w:spacing w:after="20"/>
              <w:rPr>
                <w:sz w:val="24"/>
                <w:szCs w:val="24"/>
              </w:rPr>
            </w:pPr>
          </w:p>
        </w:tc>
      </w:tr>
    </w:tbl>
    <w:p w:rsidR="006879D2" w:rsidRPr="006879D2" w:rsidRDefault="006879D2" w:rsidP="00EA06E5">
      <w:pPr>
        <w:tabs>
          <w:tab w:val="left" w:pos="1280"/>
          <w:tab w:val="left" w:pos="1416"/>
          <w:tab w:val="left" w:pos="7660"/>
        </w:tabs>
        <w:rPr>
          <w:sz w:val="24"/>
          <w:szCs w:val="24"/>
        </w:rPr>
      </w:pPr>
    </w:p>
    <w:sectPr w:rsidR="006879D2" w:rsidRPr="00687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632DD"/>
    <w:multiLevelType w:val="hybridMultilevel"/>
    <w:tmpl w:val="2B9E98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631DB"/>
    <w:multiLevelType w:val="hybridMultilevel"/>
    <w:tmpl w:val="0AB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11AA4"/>
    <w:multiLevelType w:val="hybridMultilevel"/>
    <w:tmpl w:val="4BA0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7"/>
    <w:rsid w:val="000030ED"/>
    <w:rsid w:val="00003C49"/>
    <w:rsid w:val="00004D6D"/>
    <w:rsid w:val="000075C6"/>
    <w:rsid w:val="00013C24"/>
    <w:rsid w:val="00016A1C"/>
    <w:rsid w:val="000636D3"/>
    <w:rsid w:val="0006740C"/>
    <w:rsid w:val="000A4EFC"/>
    <w:rsid w:val="000B0AA5"/>
    <w:rsid w:val="000B4DDD"/>
    <w:rsid w:val="000D7707"/>
    <w:rsid w:val="000E3550"/>
    <w:rsid w:val="00101C24"/>
    <w:rsid w:val="0011560C"/>
    <w:rsid w:val="00164CED"/>
    <w:rsid w:val="001C6D08"/>
    <w:rsid w:val="001D0431"/>
    <w:rsid w:val="001D56A8"/>
    <w:rsid w:val="001D7456"/>
    <w:rsid w:val="00220874"/>
    <w:rsid w:val="00247250"/>
    <w:rsid w:val="002731B5"/>
    <w:rsid w:val="00274D8C"/>
    <w:rsid w:val="002B0B39"/>
    <w:rsid w:val="002B6C2E"/>
    <w:rsid w:val="0033545C"/>
    <w:rsid w:val="00343010"/>
    <w:rsid w:val="00353FDB"/>
    <w:rsid w:val="00356E48"/>
    <w:rsid w:val="003A346A"/>
    <w:rsid w:val="003B0E98"/>
    <w:rsid w:val="003B2EB6"/>
    <w:rsid w:val="003C096A"/>
    <w:rsid w:val="004377D7"/>
    <w:rsid w:val="00447505"/>
    <w:rsid w:val="00447E6C"/>
    <w:rsid w:val="0046156E"/>
    <w:rsid w:val="00472840"/>
    <w:rsid w:val="00473800"/>
    <w:rsid w:val="00477072"/>
    <w:rsid w:val="00481963"/>
    <w:rsid w:val="004A6F40"/>
    <w:rsid w:val="004C5474"/>
    <w:rsid w:val="004C5DA2"/>
    <w:rsid w:val="004C7BC1"/>
    <w:rsid w:val="004D42BA"/>
    <w:rsid w:val="005116AE"/>
    <w:rsid w:val="00556CF2"/>
    <w:rsid w:val="0057038F"/>
    <w:rsid w:val="0057441D"/>
    <w:rsid w:val="005B356C"/>
    <w:rsid w:val="005D6A44"/>
    <w:rsid w:val="005F6271"/>
    <w:rsid w:val="00606FDE"/>
    <w:rsid w:val="00616BF4"/>
    <w:rsid w:val="0061705C"/>
    <w:rsid w:val="00633832"/>
    <w:rsid w:val="00633899"/>
    <w:rsid w:val="006376D5"/>
    <w:rsid w:val="00657723"/>
    <w:rsid w:val="00664632"/>
    <w:rsid w:val="006879D2"/>
    <w:rsid w:val="006C26C1"/>
    <w:rsid w:val="007612C3"/>
    <w:rsid w:val="00781678"/>
    <w:rsid w:val="007C1CC7"/>
    <w:rsid w:val="008034DA"/>
    <w:rsid w:val="00814622"/>
    <w:rsid w:val="008A72DE"/>
    <w:rsid w:val="008B10CD"/>
    <w:rsid w:val="008C5392"/>
    <w:rsid w:val="008E221D"/>
    <w:rsid w:val="00913830"/>
    <w:rsid w:val="00920ED6"/>
    <w:rsid w:val="00935D5E"/>
    <w:rsid w:val="00954619"/>
    <w:rsid w:val="00962972"/>
    <w:rsid w:val="009705E3"/>
    <w:rsid w:val="009845FE"/>
    <w:rsid w:val="009906B6"/>
    <w:rsid w:val="0099433C"/>
    <w:rsid w:val="00997DF8"/>
    <w:rsid w:val="009A4895"/>
    <w:rsid w:val="009B0340"/>
    <w:rsid w:val="00A102AD"/>
    <w:rsid w:val="00A138AB"/>
    <w:rsid w:val="00A30767"/>
    <w:rsid w:val="00A3766D"/>
    <w:rsid w:val="00A573D7"/>
    <w:rsid w:val="00A63CAC"/>
    <w:rsid w:val="00AA7595"/>
    <w:rsid w:val="00AA7B0F"/>
    <w:rsid w:val="00AB5647"/>
    <w:rsid w:val="00B44C04"/>
    <w:rsid w:val="00B60FDA"/>
    <w:rsid w:val="00B77014"/>
    <w:rsid w:val="00BE570C"/>
    <w:rsid w:val="00BF049E"/>
    <w:rsid w:val="00C05487"/>
    <w:rsid w:val="00C3511E"/>
    <w:rsid w:val="00C36BD9"/>
    <w:rsid w:val="00C36F56"/>
    <w:rsid w:val="00C5224A"/>
    <w:rsid w:val="00C529CE"/>
    <w:rsid w:val="00C54E2A"/>
    <w:rsid w:val="00C61655"/>
    <w:rsid w:val="00C76E62"/>
    <w:rsid w:val="00C779D6"/>
    <w:rsid w:val="00CB26B2"/>
    <w:rsid w:val="00CC10D4"/>
    <w:rsid w:val="00CD0268"/>
    <w:rsid w:val="00CD21F0"/>
    <w:rsid w:val="00CF3831"/>
    <w:rsid w:val="00D05BDE"/>
    <w:rsid w:val="00D23131"/>
    <w:rsid w:val="00D4314A"/>
    <w:rsid w:val="00D43AC6"/>
    <w:rsid w:val="00D84FC4"/>
    <w:rsid w:val="00DC5ADC"/>
    <w:rsid w:val="00DD367F"/>
    <w:rsid w:val="00DE50A8"/>
    <w:rsid w:val="00E23571"/>
    <w:rsid w:val="00E456F5"/>
    <w:rsid w:val="00E77DE1"/>
    <w:rsid w:val="00EA06E5"/>
    <w:rsid w:val="00EA3CBE"/>
    <w:rsid w:val="00EE1FE5"/>
    <w:rsid w:val="00F03F48"/>
    <w:rsid w:val="00F05FC5"/>
    <w:rsid w:val="00F252D1"/>
    <w:rsid w:val="00F34E15"/>
    <w:rsid w:val="00F532EB"/>
    <w:rsid w:val="00F62F87"/>
    <w:rsid w:val="00F76428"/>
    <w:rsid w:val="00F8364D"/>
    <w:rsid w:val="00FA2118"/>
    <w:rsid w:val="00FD4C42"/>
    <w:rsid w:val="00F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D6"/>
    <w:rPr>
      <w:b/>
      <w:bCs/>
    </w:rPr>
  </w:style>
  <w:style w:type="table" w:styleId="a5">
    <w:name w:val="Table Grid"/>
    <w:basedOn w:val="a1"/>
    <w:uiPriority w:val="59"/>
    <w:rsid w:val="00EA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73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31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14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Бузурходжаева Айман Нурлановна</dc:creator>
  <cp:lastModifiedBy>Миержанова Индира Агланбековна</cp:lastModifiedBy>
  <cp:revision>4</cp:revision>
  <cp:lastPrinted>2019-04-12T04:08:00Z</cp:lastPrinted>
  <dcterms:created xsi:type="dcterms:W3CDTF">2019-06-25T04:13:00Z</dcterms:created>
  <dcterms:modified xsi:type="dcterms:W3CDTF">2019-06-25T04:16:00Z</dcterms:modified>
</cp:coreProperties>
</file>