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6D" w:rsidRDefault="0082588A">
      <w:pPr>
        <w:spacing w:after="0"/>
      </w:pPr>
      <w:r>
        <w:rPr>
          <w:noProof/>
        </w:rPr>
        <w:drawing>
          <wp:inline distT="0" distB="0" distL="0" distR="0">
            <wp:extent cx="1130300" cy="3139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972" cy="32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6D" w:rsidRPr="0082588A" w:rsidRDefault="0082588A">
      <w:pPr>
        <w:spacing w:after="0"/>
        <w:rPr>
          <w:lang w:val="ru-RU"/>
        </w:rPr>
      </w:pPr>
      <w:r w:rsidRPr="0082588A">
        <w:rPr>
          <w:b/>
          <w:color w:val="000000"/>
          <w:sz w:val="28"/>
          <w:lang w:val="ru-RU"/>
        </w:rPr>
        <w:t>Об утверждении правил проведения инспекций медицинских изделий</w:t>
      </w:r>
    </w:p>
    <w:p w:rsidR="00F9066D" w:rsidRPr="0082588A" w:rsidRDefault="0082588A">
      <w:pPr>
        <w:spacing w:after="0"/>
        <w:jc w:val="both"/>
        <w:rPr>
          <w:lang w:val="ru-RU"/>
        </w:rPr>
      </w:pPr>
      <w:r w:rsidRPr="0082588A">
        <w:rPr>
          <w:color w:val="000000"/>
          <w:sz w:val="28"/>
          <w:lang w:val="ru-RU"/>
        </w:rPr>
        <w:t>Приказ Министра здравоохранения Республики Казахстан от 23 декабря 2020 года № ҚР ДСМ-315/2020. Зарегистрирован в Министерстве юстиции Республики Казахстан 24 декабря 2020 года № 21898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0" w:name="z4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В соответствии с пунктом 9 статьи 244 Кодекса Республики Казахстан от 7 июля 2020 года "О здоровье народа и системе здравоохранения" ПРИКАЗЫВАЮ: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" w:name="z5"/>
      <w:bookmarkEnd w:id="0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1. Утвердить прилагаемые правила проведения инспекций медицинских изделий.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37"/>
        <w:gridCol w:w="289"/>
      </w:tblGrid>
      <w:tr w:rsidR="00F9066D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F9066D" w:rsidRDefault="0082588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2588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Утверждены приказом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от 23 декабря 2020 года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№ ҚР ДСМ-315/2020</w:t>
            </w:r>
          </w:p>
        </w:tc>
      </w:tr>
    </w:tbl>
    <w:p w:rsidR="00F9066D" w:rsidRPr="0082588A" w:rsidRDefault="0082588A">
      <w:pPr>
        <w:spacing w:after="0"/>
        <w:rPr>
          <w:lang w:val="ru-RU"/>
        </w:rPr>
      </w:pPr>
      <w:bookmarkStart w:id="8" w:name="z14"/>
      <w:r w:rsidRPr="0082588A">
        <w:rPr>
          <w:b/>
          <w:color w:val="000000"/>
          <w:lang w:val="ru-RU"/>
        </w:rPr>
        <w:t xml:space="preserve"> Правила проведения инспекций медицинских изделий</w:t>
      </w:r>
    </w:p>
    <w:p w:rsidR="00F9066D" w:rsidRPr="0014163D" w:rsidRDefault="0082588A">
      <w:pPr>
        <w:spacing w:after="0"/>
        <w:rPr>
          <w:lang w:val="ru-RU"/>
        </w:rPr>
      </w:pPr>
      <w:bookmarkStart w:id="9" w:name="z15"/>
      <w:bookmarkEnd w:id="8"/>
      <w:r w:rsidRPr="0082588A">
        <w:rPr>
          <w:b/>
          <w:color w:val="000000"/>
          <w:lang w:val="ru-RU"/>
        </w:rPr>
        <w:t xml:space="preserve"> Глава 1. </w:t>
      </w:r>
      <w:r w:rsidRPr="0014163D">
        <w:rPr>
          <w:b/>
          <w:color w:val="000000"/>
          <w:lang w:val="ru-RU"/>
        </w:rPr>
        <w:t>Общие положения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0" w:name="z16"/>
      <w:bookmarkEnd w:id="9"/>
      <w:r w:rsidRPr="001416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163D">
        <w:rPr>
          <w:color w:val="000000"/>
          <w:sz w:val="28"/>
          <w:lang w:val="ru-RU"/>
        </w:rPr>
        <w:t xml:space="preserve"> </w:t>
      </w:r>
      <w:r w:rsidRPr="0082588A">
        <w:rPr>
          <w:color w:val="000000"/>
          <w:sz w:val="28"/>
          <w:lang w:val="ru-RU"/>
        </w:rPr>
        <w:t xml:space="preserve">1. Настоящие правила проведения инспекций медицинских изделий (далее – Правила) разработаны в соответствии с пунктом 9 статьи 244 Кодекса Республики Казахстан от 7 июля 2020 года "О здоровье народа и системе здравоохранения" (далее – Кодекс) и определяют порядок проведения </w:t>
      </w:r>
      <w:r w:rsidRPr="0082588A">
        <w:rPr>
          <w:color w:val="000000"/>
          <w:sz w:val="28"/>
          <w:lang w:val="ru-RU"/>
        </w:rPr>
        <w:lastRenderedPageBreak/>
        <w:t xml:space="preserve">инспекций медицинских изделий в соответствии </w:t>
      </w:r>
      <w:r w:rsidRPr="0082588A">
        <w:rPr>
          <w:color w:val="000000"/>
          <w:sz w:val="28"/>
          <w:highlight w:val="yellow"/>
          <w:lang w:val="ru-RU"/>
        </w:rPr>
        <w:t>с требованиями к внедрению</w:t>
      </w:r>
      <w:r w:rsidRPr="0082588A">
        <w:rPr>
          <w:color w:val="000000"/>
          <w:sz w:val="28"/>
          <w:lang w:val="ru-RU"/>
        </w:rPr>
        <w:t xml:space="preserve">, </w:t>
      </w:r>
      <w:r w:rsidRPr="0082588A">
        <w:rPr>
          <w:color w:val="000000"/>
          <w:sz w:val="28"/>
          <w:highlight w:val="yellow"/>
          <w:lang w:val="ru-RU"/>
        </w:rPr>
        <w:t>поддержанию и оценке системы менеджмента качества медицинских изделий в зависимости от потенциального риска их применения.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2. Для целей настоящих Правил применяются следующие термины и определения: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</w:t>
      </w:r>
      <w:r w:rsidRPr="0082588A">
        <w:rPr>
          <w:color w:val="000000"/>
          <w:sz w:val="28"/>
          <w:highlight w:val="yellow"/>
          <w:lang w:val="ru-RU"/>
        </w:rPr>
        <w:t>уполномоченный орган</w:t>
      </w:r>
      <w:r w:rsidRPr="0082588A">
        <w:rPr>
          <w:color w:val="000000"/>
          <w:sz w:val="28"/>
          <w:lang w:val="ru-RU"/>
        </w:rPr>
        <w:t xml:space="preserve">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</w:t>
      </w:r>
      <w:r w:rsidRPr="0082588A">
        <w:rPr>
          <w:color w:val="000000"/>
          <w:sz w:val="28"/>
          <w:highlight w:val="yellow"/>
          <w:lang w:val="ru-RU"/>
        </w:rPr>
        <w:t>государственный орган</w:t>
      </w:r>
      <w:r w:rsidRPr="0082588A">
        <w:rPr>
          <w:color w:val="000000"/>
          <w:sz w:val="28"/>
          <w:lang w:val="ru-RU"/>
        </w:rPr>
        <w:t xml:space="preserve">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4) заявитель – производитель (изготовитель) или их представитель, уполномоченное подавать заявление, документы и материалы на проведение экспертизы медицинского изделия для регистрации, перерегистрации, внесения изменений в регистрационное досье и инспекции.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3. Инспекции медицинских изделий проводятся экспертной организацией путем посещения объекта по производству медицинского изделия (далее – инспекция).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4. Инспекции подлежат производственные площадки, осуществляющие как полный, так и неполный (</w:t>
      </w:r>
      <w:r w:rsidRPr="0082588A">
        <w:rPr>
          <w:color w:val="000000"/>
          <w:sz w:val="28"/>
          <w:highlight w:val="yellow"/>
          <w:lang w:val="ru-RU"/>
        </w:rPr>
        <w:t>расфасовка, упаковка и маркировка</w:t>
      </w:r>
      <w:r w:rsidRPr="0082588A">
        <w:rPr>
          <w:color w:val="000000"/>
          <w:sz w:val="28"/>
          <w:lang w:val="ru-RU"/>
        </w:rPr>
        <w:t xml:space="preserve">) </w:t>
      </w:r>
      <w:r w:rsidRPr="0082588A">
        <w:rPr>
          <w:color w:val="000000"/>
          <w:sz w:val="28"/>
          <w:highlight w:val="yellow"/>
          <w:lang w:val="ru-RU"/>
        </w:rPr>
        <w:t>циклы производства</w:t>
      </w:r>
      <w:r w:rsidRPr="0082588A">
        <w:rPr>
          <w:color w:val="000000"/>
          <w:sz w:val="28"/>
          <w:lang w:val="ru-RU"/>
        </w:rPr>
        <w:t xml:space="preserve"> медицинского изделия (далее – объект инспекции).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5. Инспекция осуществляется в период проведения экспертизы при государственной регистрации, перерегистрации медицинских изделий, внесении изменений в регистрационное досье медицинского изделия, а также в рамках </w:t>
      </w:r>
      <w:r w:rsidRPr="0082588A">
        <w:rPr>
          <w:color w:val="000000"/>
          <w:sz w:val="28"/>
          <w:lang w:val="ru-RU"/>
        </w:rPr>
        <w:lastRenderedPageBreak/>
        <w:t>мониторинга безопасности, качества и эффективности медицинских изделий в следующих формах: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</w:t>
      </w:r>
      <w:r w:rsidRPr="0014163D">
        <w:rPr>
          <w:color w:val="000000"/>
          <w:sz w:val="28"/>
          <w:highlight w:val="darkYellow"/>
          <w:lang w:val="ru-RU"/>
        </w:rPr>
        <w:t>первичное инспектирование: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0" w:name="z26"/>
      <w:bookmarkEnd w:id="19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при экспертизе медицинских изделий 2а (стерильные), 2б и 3 класса потенциального риска применения производителей, ранее не регистрировавших продукцию в Республике Казахстан или ранее не поставлявших продукцию с производственных площадок в Республике Казахстан, осуществляемой в порядке, предусмотренном пунктом 4 статьи 23 Кодекса;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1" w:name="z27"/>
      <w:bookmarkEnd w:id="20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до начала, в ходе или после завершения клинических исследований медицинских изделий классов потенциального риска применения 3, 2б и имплантируемых медицинских изделий, осуществляемых в порядке, предусмотренном пунктом 6 статьи 238 Кодекса.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</w:t>
      </w:r>
      <w:r w:rsidRPr="0014163D">
        <w:rPr>
          <w:color w:val="000000"/>
          <w:sz w:val="28"/>
          <w:highlight w:val="darkYellow"/>
          <w:lang w:val="ru-RU"/>
        </w:rPr>
        <w:t>периодическое (плановое)</w:t>
      </w:r>
      <w:r w:rsidRPr="0082588A">
        <w:rPr>
          <w:color w:val="000000"/>
          <w:sz w:val="28"/>
          <w:lang w:val="ru-RU"/>
        </w:rPr>
        <w:t xml:space="preserve"> инспектирование объектов, подвергшихся первичному инспектированию, проводится </w:t>
      </w:r>
      <w:r w:rsidRPr="0014163D">
        <w:rPr>
          <w:color w:val="000000"/>
          <w:sz w:val="28"/>
          <w:highlight w:val="yellow"/>
          <w:lang w:val="ru-RU"/>
        </w:rPr>
        <w:t>1 раз в 3 года</w:t>
      </w:r>
      <w:r w:rsidRPr="0082588A">
        <w:rPr>
          <w:color w:val="000000"/>
          <w:sz w:val="28"/>
          <w:lang w:val="ru-RU"/>
        </w:rPr>
        <w:t xml:space="preserve"> для подтверждения результативности системы менеджмента качества в обеспечении соответствия выпускаемых в обращение медицинских изделий;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</w:t>
      </w:r>
      <w:r w:rsidRPr="0014163D">
        <w:rPr>
          <w:color w:val="000000"/>
          <w:sz w:val="28"/>
          <w:highlight w:val="darkYellow"/>
          <w:lang w:val="ru-RU"/>
        </w:rPr>
        <w:t>внеплановое инспектирование: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при экспертизе </w:t>
      </w:r>
      <w:r w:rsidRPr="0014163D">
        <w:rPr>
          <w:color w:val="000000"/>
          <w:sz w:val="28"/>
          <w:highlight w:val="lightGray"/>
          <w:lang w:val="ru-RU"/>
        </w:rPr>
        <w:t>внесения изменений в регистрационное досье</w:t>
      </w:r>
      <w:r w:rsidRPr="0082588A">
        <w:rPr>
          <w:color w:val="000000"/>
          <w:sz w:val="28"/>
          <w:lang w:val="ru-RU"/>
        </w:rPr>
        <w:t xml:space="preserve"> медицинского изделия (изменения перечня производственных площадок), осуществляемой в порядке, предусмотренным пунктом 4 статьи 23 Кодекса;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при необходимости подтверждения </w:t>
      </w:r>
      <w:r w:rsidRPr="00B971E3">
        <w:rPr>
          <w:color w:val="000000"/>
          <w:sz w:val="28"/>
          <w:highlight w:val="lightGray"/>
          <w:lang w:val="ru-RU"/>
        </w:rPr>
        <w:t>факта устранения нарушений</w:t>
      </w:r>
      <w:r w:rsidRPr="0082588A">
        <w:rPr>
          <w:color w:val="000000"/>
          <w:sz w:val="28"/>
          <w:lang w:val="ru-RU"/>
        </w:rPr>
        <w:t xml:space="preserve"> по результатам проведенной инспекции производства;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6" w:name="z32"/>
      <w:bookmarkEnd w:id="25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при проведении расследований, связанных с безопасностью и эффективностью медицинского изделия, осуществляемых в порядке, предусмотренных пунктом 3 статьи 261 Кодекса;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при необходимости </w:t>
      </w:r>
      <w:r w:rsidRPr="00B971E3">
        <w:rPr>
          <w:color w:val="000000"/>
          <w:sz w:val="28"/>
          <w:highlight w:val="lightGray"/>
          <w:lang w:val="ru-RU"/>
        </w:rPr>
        <w:t>подтверждения факта устранения причин</w:t>
      </w:r>
      <w:r w:rsidRPr="0082588A">
        <w:rPr>
          <w:color w:val="000000"/>
          <w:sz w:val="28"/>
          <w:lang w:val="ru-RU"/>
        </w:rPr>
        <w:t>, которые привели к выпуску недоброкачественных медицинских изделий.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6. </w:t>
      </w:r>
      <w:r w:rsidRPr="00B971E3">
        <w:rPr>
          <w:color w:val="000000"/>
          <w:sz w:val="28"/>
          <w:lang w:val="ru-RU"/>
        </w:rPr>
        <w:t>Расходы по организации и проведению инспекции несет заявитель на основании договора, заключаемого с экспертной организацией в соответствии с гражданским законодательством Республики Казахстан.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7. По решению </w:t>
      </w:r>
      <w:r w:rsidRPr="00B971E3">
        <w:rPr>
          <w:color w:val="000000"/>
          <w:sz w:val="28"/>
          <w:highlight w:val="yellow"/>
          <w:lang w:val="ru-RU"/>
        </w:rPr>
        <w:t>экспертной организации</w:t>
      </w:r>
      <w:r w:rsidRPr="0082588A">
        <w:rPr>
          <w:color w:val="000000"/>
          <w:sz w:val="28"/>
          <w:lang w:val="ru-RU"/>
        </w:rPr>
        <w:t xml:space="preserve"> проведение инспекций, за исключением субъектов, расположенных на территории Республики Казахстан, по документам с использованием средств дистанционного взаимодействия, посредством аудио- или видеосвязи без посещения производственного объекта в следующих случаях: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в случае угрозы возникновения, возникновения и ликвидации чрезвычайной ситуации;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lastRenderedPageBreak/>
        <w:t>     </w:t>
      </w:r>
      <w:r w:rsidRPr="0082588A">
        <w:rPr>
          <w:color w:val="000000"/>
          <w:sz w:val="28"/>
          <w:lang w:val="ru-RU"/>
        </w:rPr>
        <w:t xml:space="preserve"> 2) при возникновении угрозы распространения заболевания, представляющих опасность для окружающих;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заболеваний и поражений, полученных в результате воздействия неблагоприятных химических, биологических, радиационных факторов.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8. </w:t>
      </w:r>
      <w:r w:rsidRPr="002536FD">
        <w:rPr>
          <w:color w:val="000000"/>
          <w:sz w:val="28"/>
          <w:highlight w:val="yellow"/>
          <w:lang w:val="ru-RU"/>
        </w:rPr>
        <w:t>При положительном результате дистанционной инспекции в течение одного года после снятия ограничений, предусмотренных в пункте 7 настоящих Правил, проводится инспекция с посещением субъекта инспектирования.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9. Для проведения инспекции создается инспекционная группа, состоящая из ведущего инспектора (руководитель группы), членов группы, включая инспекторов, привлекаемых экспертов и стажеров в сфере обращения лекарственных средств и медицинских изделий.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10. </w:t>
      </w:r>
      <w:r w:rsidRPr="002536FD">
        <w:rPr>
          <w:color w:val="000000"/>
          <w:sz w:val="28"/>
          <w:lang w:val="ru-RU"/>
        </w:rPr>
        <w:t xml:space="preserve">Инспекционная группа состоит из двух или более </w:t>
      </w:r>
      <w:r w:rsidR="00B971E3" w:rsidRPr="002536FD">
        <w:rPr>
          <w:color w:val="000000"/>
          <w:sz w:val="28"/>
          <w:lang w:val="ru-RU"/>
        </w:rPr>
        <w:t>инспекторов</w:t>
      </w:r>
      <w:r w:rsidRPr="002536FD">
        <w:rPr>
          <w:color w:val="000000"/>
          <w:sz w:val="28"/>
          <w:lang w:val="ru-RU"/>
        </w:rPr>
        <w:t>, включая руководителя инспекционной группы.</w:t>
      </w:r>
    </w:p>
    <w:p w:rsidR="00F9066D" w:rsidRPr="00BE674F" w:rsidRDefault="0082588A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 w:rsidRPr="00BE674F">
        <w:rPr>
          <w:sz w:val="28"/>
          <w:lang w:val="ru-RU"/>
        </w:rPr>
        <w:t xml:space="preserve">Требования к численности инспекционной группы, уровню квалификации сотрудников инспектората и привлеченных к работе инспекционной группы экспертов, устанавливаются процедурами </w:t>
      </w:r>
      <w:r w:rsidRPr="00BE674F">
        <w:rPr>
          <w:sz w:val="28"/>
          <w:highlight w:val="yellow"/>
          <w:lang w:val="ru-RU"/>
        </w:rPr>
        <w:t xml:space="preserve">системы качества инспектората </w:t>
      </w:r>
      <w:proofErr w:type="gramStart"/>
      <w:r w:rsidRPr="00BE674F">
        <w:rPr>
          <w:sz w:val="28"/>
          <w:highlight w:val="yellow"/>
          <w:lang w:val="ru-RU"/>
        </w:rPr>
        <w:t>согласно международного стандарта</w:t>
      </w:r>
      <w:proofErr w:type="gramEnd"/>
      <w:r w:rsidRPr="00BE674F">
        <w:rPr>
          <w:sz w:val="28"/>
          <w:highlight w:val="yellow"/>
          <w:lang w:val="ru-RU"/>
        </w:rPr>
        <w:t xml:space="preserve"> системы управления качеством</w:t>
      </w:r>
      <w:r w:rsidRPr="00BE674F">
        <w:rPr>
          <w:sz w:val="28"/>
          <w:lang w:val="ru-RU"/>
        </w:rPr>
        <w:t xml:space="preserve"> (далее – стандарт </w:t>
      </w:r>
      <w:r w:rsidRPr="00BE674F">
        <w:rPr>
          <w:sz w:val="28"/>
        </w:rPr>
        <w:t>ISO</w:t>
      </w:r>
      <w:r w:rsidRPr="00BE674F">
        <w:rPr>
          <w:sz w:val="28"/>
          <w:lang w:val="ru-RU"/>
        </w:rPr>
        <w:t xml:space="preserve"> 13485).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В инспекционную группу включаются эксперты и стажеры (вновь принятые специалисты в инспекторат), их статус отмечается в </w:t>
      </w:r>
      <w:r w:rsidRPr="00BE674F">
        <w:rPr>
          <w:color w:val="000000"/>
          <w:sz w:val="28"/>
          <w:highlight w:val="yellow"/>
          <w:lang w:val="ru-RU"/>
        </w:rPr>
        <w:t>приказе</w:t>
      </w:r>
      <w:r w:rsidRPr="0082588A">
        <w:rPr>
          <w:color w:val="000000"/>
          <w:sz w:val="28"/>
          <w:lang w:val="ru-RU"/>
        </w:rPr>
        <w:t xml:space="preserve"> о формировании инспекционной группы. Стажеры не участвуют в классификации несоответствий, полученных по результатам проведенной инспекции.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В случае необходимости, инспекционную группу сопровождают </w:t>
      </w:r>
      <w:r w:rsidRPr="00BE674F">
        <w:rPr>
          <w:color w:val="000000"/>
          <w:sz w:val="28"/>
          <w:highlight w:val="yellow"/>
          <w:lang w:val="ru-RU"/>
        </w:rPr>
        <w:t>наблюдатели</w:t>
      </w:r>
      <w:r w:rsidRPr="0082588A">
        <w:rPr>
          <w:color w:val="000000"/>
          <w:sz w:val="28"/>
          <w:lang w:val="ru-RU"/>
        </w:rPr>
        <w:t xml:space="preserve"> и переводчики.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11. При проведении инспекции инспекторы не выступают в роли консультантов, соблюдают конфиденциальность сведений, получаемых в процессе подготовки и проведения инспекции, а также сохраняют конфиденциальность результатов инспекции.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12. Продолжительность инспекции одной площадки (участка) зависит от объема выполняемой работы, типа и сложности площадки (участка).</w:t>
      </w:r>
    </w:p>
    <w:p w:rsidR="00F9066D" w:rsidRPr="0082588A" w:rsidRDefault="0082588A">
      <w:pPr>
        <w:spacing w:after="0"/>
        <w:rPr>
          <w:lang w:val="ru-RU"/>
        </w:rPr>
      </w:pPr>
      <w:bookmarkStart w:id="41" w:name="z47"/>
      <w:bookmarkEnd w:id="40"/>
      <w:r w:rsidRPr="0082588A">
        <w:rPr>
          <w:b/>
          <w:color w:val="000000"/>
          <w:lang w:val="ru-RU"/>
        </w:rPr>
        <w:t xml:space="preserve"> Глава 2. Порядок проведения инспекции медицинских изделий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13</w:t>
      </w:r>
      <w:r w:rsidRPr="00BE674F">
        <w:rPr>
          <w:color w:val="000000"/>
          <w:sz w:val="28"/>
          <w:lang w:val="ru-RU"/>
        </w:rPr>
        <w:t xml:space="preserve">. Для проведения инспекции экспертная организация в ходе проведения экспертных работ </w:t>
      </w:r>
      <w:r w:rsidRPr="00BE674F">
        <w:rPr>
          <w:b/>
          <w:bCs/>
          <w:color w:val="000000"/>
          <w:sz w:val="28"/>
          <w:lang w:val="ru-RU"/>
        </w:rPr>
        <w:t>направляет заявителю уведомление</w:t>
      </w:r>
      <w:r w:rsidRPr="00BE674F">
        <w:rPr>
          <w:color w:val="000000"/>
          <w:sz w:val="28"/>
          <w:lang w:val="ru-RU"/>
        </w:rPr>
        <w:t xml:space="preserve"> о необходимости проведения инспекции производства.</w:t>
      </w:r>
    </w:p>
    <w:p w:rsidR="00BE674F" w:rsidRDefault="0082588A">
      <w:pPr>
        <w:spacing w:after="0"/>
        <w:jc w:val="both"/>
        <w:rPr>
          <w:color w:val="000000"/>
          <w:sz w:val="28"/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Продолжительность организации и проведения инспекции не превышает </w:t>
      </w:r>
    </w:p>
    <w:p w:rsidR="00F9066D" w:rsidRPr="0082588A" w:rsidRDefault="0082588A">
      <w:pPr>
        <w:spacing w:after="0"/>
        <w:jc w:val="both"/>
        <w:rPr>
          <w:lang w:val="ru-RU"/>
        </w:rPr>
      </w:pPr>
      <w:r w:rsidRPr="00BE674F">
        <w:rPr>
          <w:b/>
          <w:bCs/>
          <w:color w:val="000000"/>
          <w:sz w:val="32"/>
          <w:szCs w:val="24"/>
          <w:lang w:val="ru-RU"/>
        </w:rPr>
        <w:t xml:space="preserve">120 </w:t>
      </w:r>
      <w:r w:rsidRPr="00BE674F">
        <w:rPr>
          <w:b/>
          <w:bCs/>
          <w:color w:val="000000"/>
          <w:sz w:val="28"/>
          <w:lang w:val="ru-RU"/>
        </w:rPr>
        <w:t>календарных дней</w:t>
      </w:r>
      <w:r w:rsidRPr="0082588A">
        <w:rPr>
          <w:color w:val="000000"/>
          <w:sz w:val="28"/>
          <w:lang w:val="ru-RU"/>
        </w:rPr>
        <w:t xml:space="preserve"> со дня </w:t>
      </w:r>
      <w:r w:rsidRPr="00BE674F">
        <w:rPr>
          <w:b/>
          <w:bCs/>
          <w:color w:val="000000"/>
          <w:sz w:val="28"/>
          <w:lang w:val="ru-RU"/>
        </w:rPr>
        <w:t>получения</w:t>
      </w:r>
      <w:r w:rsidRPr="0082588A">
        <w:rPr>
          <w:color w:val="000000"/>
          <w:sz w:val="28"/>
          <w:lang w:val="ru-RU"/>
        </w:rPr>
        <w:t xml:space="preserve"> уведомления о необходимости ее проведения.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44" w:name="z50"/>
      <w:bookmarkEnd w:id="43"/>
      <w:r w:rsidRPr="0082588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Сроки </w:t>
      </w:r>
      <w:r w:rsidRPr="00BE674F">
        <w:rPr>
          <w:b/>
          <w:bCs/>
          <w:color w:val="000000"/>
          <w:sz w:val="28"/>
          <w:lang w:val="ru-RU"/>
        </w:rPr>
        <w:t>организации и проведения</w:t>
      </w:r>
      <w:r w:rsidRPr="0082588A">
        <w:rPr>
          <w:color w:val="000000"/>
          <w:sz w:val="28"/>
          <w:lang w:val="ru-RU"/>
        </w:rPr>
        <w:t xml:space="preserve"> инспекции не входят в срок проведения экспертизы медицинских изделий, осуществляемой в порядке, установленном пунктом 4 статьи 23 Кодекса.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14. Заявитель в </w:t>
      </w:r>
      <w:r w:rsidRPr="00BE674F">
        <w:rPr>
          <w:b/>
          <w:bCs/>
          <w:color w:val="000000"/>
          <w:sz w:val="28"/>
          <w:lang w:val="ru-RU"/>
        </w:rPr>
        <w:t>течение 30 (тридцати)</w:t>
      </w:r>
      <w:r w:rsidRPr="0082588A">
        <w:rPr>
          <w:color w:val="000000"/>
          <w:sz w:val="28"/>
          <w:lang w:val="ru-RU"/>
        </w:rPr>
        <w:t xml:space="preserve"> календарных дней со дня получения уведомления о необходимости проведения инспекции направляет в экспертную организацию: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письмо о согласии на проведение инспекции с указанием планируемых сроков;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руководство по качеству;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досье производственной площадки (при наличии);</w:t>
      </w:r>
    </w:p>
    <w:p w:rsidR="00F9066D" w:rsidRPr="0082588A" w:rsidRDefault="0082588A" w:rsidP="00DA4632">
      <w:pPr>
        <w:tabs>
          <w:tab w:val="left" w:pos="0"/>
        </w:tabs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="00DA4632">
        <w:rPr>
          <w:color w:val="000000"/>
          <w:sz w:val="28"/>
          <w:lang w:val="ru-RU"/>
        </w:rPr>
        <w:t xml:space="preserve"> </w:t>
      </w:r>
      <w:r w:rsidRPr="0082588A">
        <w:rPr>
          <w:color w:val="000000"/>
          <w:sz w:val="28"/>
          <w:lang w:val="ru-RU"/>
        </w:rPr>
        <w:t>4) перечень медицинских изделий, производимых (планируемых к производству) на производственном участке;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5) копию отчета о результатах проведения последнего инспектирования производства (при наличии);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6) копию отчета о результатах проведения органом по сертификации (для сертифицированных систем менеджмента качества) последнего аудита системы менеджмента качества медицинских изделий (при наличии).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Заявителем предоставляются документы в электронной форме с переводом на казахский и (или) русский языки.</w:t>
      </w:r>
    </w:p>
    <w:p w:rsidR="00F9066D" w:rsidRPr="00DA4632" w:rsidRDefault="0082588A">
      <w:pPr>
        <w:spacing w:after="0"/>
        <w:jc w:val="both"/>
        <w:rPr>
          <w:b/>
          <w:bCs/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15. Экспертная организация рассматривает представленные документы в </w:t>
      </w:r>
      <w:r w:rsidRPr="00DA4632">
        <w:rPr>
          <w:b/>
          <w:bCs/>
          <w:sz w:val="28"/>
          <w:lang w:val="ru-RU"/>
        </w:rPr>
        <w:t>течение 15 календарных дней.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16. В назначении инспекции отказывается при не устранении замечаний по представленным документам в срок, не превышающий </w:t>
      </w:r>
      <w:r w:rsidRPr="00DA4632">
        <w:rPr>
          <w:b/>
          <w:bCs/>
          <w:sz w:val="28"/>
          <w:lang w:val="ru-RU"/>
        </w:rPr>
        <w:t xml:space="preserve">30 </w:t>
      </w:r>
      <w:proofErr w:type="gramStart"/>
      <w:r w:rsidRPr="00DA4632">
        <w:rPr>
          <w:b/>
          <w:bCs/>
          <w:sz w:val="28"/>
          <w:lang w:val="ru-RU"/>
        </w:rPr>
        <w:t>календарных дней</w:t>
      </w:r>
      <w:proofErr w:type="gramEnd"/>
      <w:r w:rsidRPr="0082588A">
        <w:rPr>
          <w:color w:val="000000"/>
          <w:sz w:val="28"/>
          <w:lang w:val="ru-RU"/>
        </w:rPr>
        <w:t xml:space="preserve"> не осуществляется.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17. Экспертная организация формирует график инспекций и направляет электронные копии документов, перечисленных в пункте 13 Правил инспекционной группе.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18. Заявитель обеспечивает сопровождение инспекционной группы персоналом субъекта инспектирования и перевода информации на казахский и (или) русский языки (в случае необходимости) во время проведения инспекции.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57" w:name="z63"/>
      <w:bookmarkEnd w:id="56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19. Руководитель инспекции обеспечивает разработку программы проведения инспекции (далее – программа инспекции) по форме согласно приложению </w:t>
      </w:r>
      <w:r w:rsidRPr="0014163D">
        <w:rPr>
          <w:color w:val="000000"/>
          <w:sz w:val="28"/>
          <w:lang w:val="ru-RU"/>
        </w:rPr>
        <w:t xml:space="preserve">1 к настоящим Правилам. </w:t>
      </w:r>
      <w:r w:rsidRPr="0082588A">
        <w:rPr>
          <w:color w:val="000000"/>
          <w:sz w:val="28"/>
          <w:lang w:val="ru-RU"/>
        </w:rPr>
        <w:t>Программа инспекции подписывается инспекционной группой и направляется субъекту инспектирования за 7 календарных дней до начала инспекции на объекте.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20. Руководитель инспекции распределяет функции в инспекционной группе и координирует подготовительные мероприятия.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lastRenderedPageBreak/>
        <w:t>     </w:t>
      </w:r>
      <w:r w:rsidRPr="0082588A">
        <w:rPr>
          <w:color w:val="000000"/>
          <w:sz w:val="28"/>
          <w:lang w:val="ru-RU"/>
        </w:rPr>
        <w:t xml:space="preserve"> 21. Инспекционная группа предварительно изучает документы, представленные субъектом инспектирования, относящиеся к инспектируемой деятельности.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22. В случае передачи производителем части процесса производства и проведения анализа по контракту другому лицу (аутсорсинг) дополнительно осуществляется инспектирование аутсорсинговой компании. Данные аутсорсинговой компании представляются субъектом инспектирования.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23. Инспекция начинается со вступительного совещания с участием ответственных лиц объекта инспекции, в ходе которого руководитель инспекционной группы информирует о цели, сроках, программе инспекции и содержании инспекции, представляет членов инспекционной группы, заслушивается краткий обзор системы качества и деятельности на объекте, а также обсуждаются и решаются организационные вопросы.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Руководитель инспекции информирует субъект инспектирования о целях, сроках, содержании инспекции, представляет членов инспекционной группы, обсуждает организационные вопросы, представляет субъекту инспектирования возможность сделать краткий обзор системы качества и деятельности на объекте.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24. В ходе инспекции в программу вносятся изменения и (или) дополнения в случае обнаружения несоответствий, представляющих собой высокий риск по отношению к качеству продукции, процессу или системе качества.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25. Субъект инспекции сотрудничает с инспекционной группой и создает условия для проведения инспекции. В ходе проведения инспекции субъект инспектирования представляет инспекционной группе необходимую информацию, документы, записи, обеспечивает доступ к транспорту, производственным, складским, вспомогательным помещениям, помещениям контроля качества, а также другим помещениям субъекта.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5" w:name="z71"/>
      <w:bookmarkEnd w:id="64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26. При проведении инспекции члены инспекционной группы руководствуются требованиями к внедрению, поддержанию и оценке системы менеджмента качества медицинских изделий, предусмотренными приложением 2 к настоящим Правилам, а также положениями стандарта </w:t>
      </w:r>
      <w:r>
        <w:rPr>
          <w:color w:val="000000"/>
          <w:sz w:val="28"/>
        </w:rPr>
        <w:t>ISO</w:t>
      </w:r>
      <w:r w:rsidRPr="0082588A">
        <w:rPr>
          <w:color w:val="000000"/>
          <w:sz w:val="28"/>
          <w:lang w:val="ru-RU"/>
        </w:rPr>
        <w:t xml:space="preserve"> 13485 или эквивалентным ему региональным, национальным стандартом.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27. В ходе инспекции члены инспекционной группы проводят опрос ответственных лиц и наблюдение за деятельностью на рабочих местах и изучают: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процессы проектирования и разработки, если они включены в систему менеджмента качества производителя медицинского изделия;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lastRenderedPageBreak/>
        <w:t>     </w:t>
      </w:r>
      <w:r w:rsidRPr="0082588A">
        <w:rPr>
          <w:color w:val="000000"/>
          <w:sz w:val="28"/>
          <w:lang w:val="ru-RU"/>
        </w:rPr>
        <w:t xml:space="preserve"> 2) процессы входного контроля сырья и материалов;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процессы производства и выходного контроля, в том числе управления контрольным, измерительным и испытательным оборудованием, методы контроля и испытаний на всех этапах производства, организацию условий хранения, видов упаковки, маркировки медицинских изделий;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4) процессы управления документацией и записями;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5) процессы корректирующих и предупреждающих действий;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6) процессы, связанные с потребителем.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Полученная информация </w:t>
      </w:r>
      <w:r w:rsidRPr="001B05DD">
        <w:rPr>
          <w:color w:val="000000"/>
          <w:sz w:val="28"/>
          <w:highlight w:val="yellow"/>
          <w:lang w:val="ru-RU"/>
        </w:rPr>
        <w:t>отражается в рабочих записях</w:t>
      </w:r>
      <w:r w:rsidRPr="0082588A">
        <w:rPr>
          <w:color w:val="000000"/>
          <w:sz w:val="28"/>
          <w:lang w:val="ru-RU"/>
        </w:rPr>
        <w:t xml:space="preserve"> членов инспекционной группы.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28. Инспекционная группа при проведении инспекции: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при нарушении условий хранения, транспортировки, производства, влияющих на качество и безопасность медицинских изделий, осуществляет </w:t>
      </w:r>
      <w:r w:rsidRPr="001B05DD">
        <w:rPr>
          <w:color w:val="000000"/>
          <w:sz w:val="28"/>
          <w:highlight w:val="yellow"/>
          <w:lang w:val="ru-RU"/>
        </w:rPr>
        <w:t>отбор и проведение лабораторных испытаний образцов медицинских изделий</w:t>
      </w:r>
      <w:r w:rsidRPr="0082588A">
        <w:rPr>
          <w:color w:val="000000"/>
          <w:sz w:val="28"/>
          <w:lang w:val="ru-RU"/>
        </w:rPr>
        <w:t>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осуществляет аудио (видео) запись и фотосъемку, а также снимает копии с документов, которые могут быть использованы в качестве свидетельств при выявлении несоответствий;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получает от субъекта инспектирования разъяснения по вопросам, возникающим во время инспекции;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4) </w:t>
      </w:r>
      <w:r w:rsidRPr="001B05DD">
        <w:rPr>
          <w:color w:val="000000"/>
          <w:sz w:val="28"/>
          <w:highlight w:val="yellow"/>
          <w:lang w:val="ru-RU"/>
        </w:rPr>
        <w:t>прекращает проведение инспекции при препятствовании в реализации;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5) принимает меры или требует принятия мер в отношении предметов (материальных свидетельств), предположительно свидетельствующих о несоответствии положениям стандарта </w:t>
      </w:r>
      <w:r>
        <w:rPr>
          <w:color w:val="000000"/>
          <w:sz w:val="28"/>
        </w:rPr>
        <w:t>ISO</w:t>
      </w:r>
      <w:r w:rsidRPr="0082588A">
        <w:rPr>
          <w:color w:val="000000"/>
          <w:sz w:val="28"/>
          <w:lang w:val="ru-RU"/>
        </w:rPr>
        <w:t xml:space="preserve"> 13485 или эквивалентных ему региональным, национальным стандартам.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29. Руководитель инспекции по результатам каждого дня инспекции проводит совещания с членами инспекционной группы для выработки предварительных несоответствий, которые обсуждаются с персоналом субъекта инспектирования.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30. Инспекция завершается проведением заключительного совещания с ответственными лицами субъекта инспектирования, на котором руководитель инспекции информирует об итогах инспекции с перечислением всех выявленных в ходе инспекции несоответствий.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82" w:name="z88"/>
      <w:bookmarkEnd w:id="81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31. В случае наличия критических несоответствий руководитель инспекции составляет протокол несоответствий </w:t>
      </w:r>
      <w:r w:rsidRPr="001B05DD">
        <w:rPr>
          <w:color w:val="000000"/>
          <w:sz w:val="28"/>
          <w:highlight w:val="yellow"/>
          <w:lang w:val="ru-RU"/>
        </w:rPr>
        <w:t>и извещает государственный орган</w:t>
      </w:r>
      <w:r w:rsidRPr="0082588A">
        <w:rPr>
          <w:color w:val="000000"/>
          <w:sz w:val="28"/>
          <w:lang w:val="ru-RU"/>
        </w:rPr>
        <w:t xml:space="preserve"> о необходимости принятия мер в соответствии с подпунктом 3) пункта 2 статьи 54 Кодекса.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83" w:name="z89"/>
      <w:bookmarkEnd w:id="82"/>
      <w:r w:rsidRPr="0082588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32. Протокол несоответствий, в котором указывается краткое описание выявленных отклонений, составляется по форме согласно приложению 3 к настоящим Правилам и является неотъемлемой частью отчета о результатах инспекции производства медицинского изделия.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33. Протокол несоответствий составляется в двух экземплярах, подписывается членами инспекционной группы. Один экземпляр передается субъекту инспектирования, другой – в экспертную организацию.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85" w:name="z91"/>
      <w:bookmarkEnd w:id="84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34. По результатам инспекции производства в течение 30 календарных дней формируется </w:t>
      </w:r>
      <w:bookmarkStart w:id="86" w:name="_GoBack"/>
      <w:r w:rsidRPr="0082588A">
        <w:rPr>
          <w:color w:val="000000"/>
          <w:sz w:val="28"/>
          <w:lang w:val="ru-RU"/>
        </w:rPr>
        <w:t>отчет</w:t>
      </w:r>
      <w:bookmarkEnd w:id="86"/>
      <w:r w:rsidRPr="0082588A">
        <w:rPr>
          <w:color w:val="000000"/>
          <w:sz w:val="28"/>
          <w:lang w:val="ru-RU"/>
        </w:rPr>
        <w:t xml:space="preserve"> о результатах инспекции производства медицинского изделия (далее – Отчет) по форме согласно приложению </w:t>
      </w:r>
      <w:r w:rsidRPr="0014163D">
        <w:rPr>
          <w:color w:val="000000"/>
          <w:sz w:val="28"/>
          <w:lang w:val="ru-RU"/>
        </w:rPr>
        <w:t xml:space="preserve">4 к настоящим Правилам. </w:t>
      </w:r>
      <w:r w:rsidRPr="0082588A">
        <w:rPr>
          <w:color w:val="000000"/>
          <w:sz w:val="28"/>
          <w:lang w:val="ru-RU"/>
        </w:rPr>
        <w:t xml:space="preserve">Отчет составляется в 2 (двух) экземплярах, из которых первый направляется объекту инспекции, второй остается в экспертной организации и </w:t>
      </w:r>
      <w:r w:rsidRPr="001B05DD">
        <w:rPr>
          <w:color w:val="000000"/>
          <w:sz w:val="28"/>
          <w:highlight w:val="yellow"/>
          <w:lang w:val="ru-RU"/>
        </w:rPr>
        <w:t>включается в регистрационное досье медицинского изделия.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87" w:name="z92"/>
      <w:bookmarkEnd w:id="8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Отчет действителен в течение 3 (трех) лет с даты последнего дня инспекции.</w:t>
      </w:r>
    </w:p>
    <w:p w:rsidR="00F9066D" w:rsidRPr="0014163D" w:rsidRDefault="0082588A">
      <w:pPr>
        <w:spacing w:after="0"/>
        <w:jc w:val="both"/>
        <w:rPr>
          <w:lang w:val="ru-RU"/>
        </w:rPr>
      </w:pPr>
      <w:bookmarkStart w:id="88" w:name="z93"/>
      <w:bookmarkEnd w:id="87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35. Для проведения инспекции без посещения инспектируемых объектов субъект инспектирования прилагает документы согласно приложению </w:t>
      </w:r>
      <w:r w:rsidRPr="0014163D">
        <w:rPr>
          <w:color w:val="000000"/>
          <w:sz w:val="28"/>
          <w:lang w:val="ru-RU"/>
        </w:rPr>
        <w:t>5 к настоящим Правилам.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14163D">
        <w:rPr>
          <w:color w:val="000000"/>
          <w:sz w:val="28"/>
          <w:lang w:val="ru-RU"/>
        </w:rPr>
        <w:t xml:space="preserve"> </w:t>
      </w:r>
      <w:r w:rsidRPr="0082588A">
        <w:rPr>
          <w:color w:val="000000"/>
          <w:sz w:val="28"/>
          <w:lang w:val="ru-RU"/>
        </w:rPr>
        <w:t>Отчет о результатах инспекции без посещения инспектируемых объектов содержит указание, что инспекция проведена на основании дистанционной проверки без посещения производственной площадки.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36. В случае если при проведении инспекции были выявлены несоответствия, субъект инспектирования не позднее 30 календарных дней со дня получения отчета, направляет в экспертную организацию ответ с приложением плана корректирующих и предупреждающих действий и отчета о его выполнении, с которыми </w:t>
      </w:r>
      <w:proofErr w:type="spellStart"/>
      <w:r w:rsidRPr="0082588A">
        <w:rPr>
          <w:color w:val="000000"/>
          <w:sz w:val="28"/>
          <w:lang w:val="ru-RU"/>
        </w:rPr>
        <w:t>ознакамливаются</w:t>
      </w:r>
      <w:proofErr w:type="spellEnd"/>
      <w:r w:rsidRPr="0082588A">
        <w:rPr>
          <w:color w:val="000000"/>
          <w:sz w:val="28"/>
          <w:lang w:val="ru-RU"/>
        </w:rPr>
        <w:t xml:space="preserve"> ведущий инспектор и все члены инспекционной группы, проводившие инспекцию.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37. В течение 15 календарных дней со дня получения указанного ответа инспекционная группа </w:t>
      </w:r>
      <w:r w:rsidRPr="00B9296A">
        <w:rPr>
          <w:color w:val="000000"/>
          <w:sz w:val="28"/>
          <w:highlight w:val="yellow"/>
          <w:lang w:val="ru-RU"/>
        </w:rPr>
        <w:t>осуществляет оценку полноты и результативности плана корректирующих и предупреждающих действий и отчета о его выполнении.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92" w:name="z97"/>
      <w:bookmarkEnd w:id="91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38. Результаты оценки дополняются инспекционной группой в разделы 5 и 6 отчета инспекции, указанные в приложении 4 к настоящим Правилам.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39. Один экземпляр отчета по результатам оценки направляется инспектируемому субъекту (с сопроводительным письмом) не позднее 5 календарных дней со дня его подписания, второй экземпляр хранится в архиве экспертной организации.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40. </w:t>
      </w:r>
      <w:r w:rsidRPr="00B9296A">
        <w:rPr>
          <w:color w:val="000000"/>
          <w:sz w:val="28"/>
          <w:highlight w:val="yellow"/>
          <w:lang w:val="ru-RU"/>
        </w:rPr>
        <w:t xml:space="preserve">В случае отбора проб (образцов), отчет инспекции составляется после получения результатов испытаний от испытательной лаборатории. При этом, </w:t>
      </w:r>
      <w:r w:rsidRPr="00B9296A">
        <w:rPr>
          <w:color w:val="000000"/>
          <w:sz w:val="28"/>
          <w:highlight w:val="yellow"/>
          <w:lang w:val="ru-RU"/>
        </w:rPr>
        <w:lastRenderedPageBreak/>
        <w:t>указанный в пункте 34 настоящих Правил срок начинает исчисляться со дня получения экспертной организацией результатов испытаний</w:t>
      </w:r>
      <w:r w:rsidRPr="0082588A">
        <w:rPr>
          <w:color w:val="000000"/>
          <w:sz w:val="28"/>
          <w:lang w:val="ru-RU"/>
        </w:rPr>
        <w:t>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95" w:name="z100"/>
      <w:bookmarkEnd w:id="94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41. Результаты проведенной инспекции являются неотъемлемой частью регистрационного досье медицинского изделия и учитываются при формировании результатов экспертизы медицинских изделий, осуществляемой в порядке, предусмотренном пунктом 4 статьи 23 Кодекса, а также являются основанием для принятия государственным органом решений, предусмотренных пунктом 2 статьи 259 Кодекса.</w:t>
      </w:r>
    </w:p>
    <w:p w:rsidR="00F9066D" w:rsidRPr="0014163D" w:rsidRDefault="0082588A">
      <w:pPr>
        <w:spacing w:after="0"/>
        <w:jc w:val="both"/>
        <w:rPr>
          <w:lang w:val="ru-RU"/>
        </w:rPr>
      </w:pPr>
      <w:bookmarkStart w:id="96" w:name="z101"/>
      <w:bookmarkEnd w:id="95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42. Сведения о проведенных инспекциях медицинских изделий </w:t>
      </w:r>
      <w:r w:rsidRPr="00194839">
        <w:rPr>
          <w:color w:val="000000"/>
          <w:sz w:val="28"/>
          <w:highlight w:val="red"/>
          <w:lang w:val="ru-RU"/>
        </w:rPr>
        <w:t>ежеквартально</w:t>
      </w:r>
      <w:r w:rsidRPr="0082588A">
        <w:rPr>
          <w:color w:val="000000"/>
          <w:sz w:val="28"/>
          <w:lang w:val="ru-RU"/>
        </w:rPr>
        <w:t xml:space="preserve"> </w:t>
      </w:r>
      <w:r w:rsidRPr="00194839">
        <w:rPr>
          <w:color w:val="000000"/>
          <w:sz w:val="28"/>
          <w:highlight w:val="red"/>
          <w:lang w:val="ru-RU"/>
        </w:rPr>
        <w:t>направляются</w:t>
      </w:r>
      <w:r w:rsidRPr="0082588A">
        <w:rPr>
          <w:color w:val="000000"/>
          <w:sz w:val="28"/>
          <w:lang w:val="ru-RU"/>
        </w:rPr>
        <w:t xml:space="preserve"> экспертной организацией в государственный орган в сфере обращения лекарственных средств и медицинских изделий по форме согласно приложению </w:t>
      </w:r>
      <w:r w:rsidRPr="0014163D">
        <w:rPr>
          <w:color w:val="000000"/>
          <w:sz w:val="28"/>
          <w:lang w:val="ru-RU"/>
        </w:rPr>
        <w:t>6 к настоящим Правилам.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14163D">
        <w:rPr>
          <w:color w:val="000000"/>
          <w:sz w:val="28"/>
          <w:lang w:val="ru-RU"/>
        </w:rPr>
        <w:t xml:space="preserve"> </w:t>
      </w:r>
      <w:r w:rsidRPr="0082588A">
        <w:rPr>
          <w:color w:val="000000"/>
          <w:sz w:val="28"/>
          <w:lang w:val="ru-RU"/>
        </w:rPr>
        <w:t xml:space="preserve">43. Экспертная организация поддерживает в рабочем состоянии и хранит не менее </w:t>
      </w:r>
      <w:r w:rsidRPr="00194839">
        <w:rPr>
          <w:color w:val="000000"/>
          <w:sz w:val="28"/>
          <w:highlight w:val="red"/>
          <w:lang w:val="ru-RU"/>
        </w:rPr>
        <w:t>10 (десяти) лет документы</w:t>
      </w:r>
      <w:r w:rsidRPr="0082588A">
        <w:rPr>
          <w:color w:val="000000"/>
          <w:sz w:val="28"/>
          <w:lang w:val="ru-RU"/>
        </w:rPr>
        <w:t xml:space="preserve"> и записи, относящиеся к инспекции производства (отчеты о результатах проведения инспектирования производства; записи о контроле за выполнением корректирующих действий по результатам проведения инспекций, а также жалобах и апелляциях по результатам инспекции производства).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44. Субъект инспектирования информирует экспертную организацию о любых планируемых изменениях в организации, влияющих на информацию, указанную в заявке (изменение названия, адреса, изменение объема, существенное изменение помещений, оборудования, операций).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45. В случаях несогласия с результатами проведенной инспекции, производитель медицинского изделия или его уполномоченный представитель обжалует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F9066D" w:rsidRPr="001416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 xml:space="preserve">Приложение 1 к Правилам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проведения инспекции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медицинских изделий</w:t>
            </w:r>
          </w:p>
        </w:tc>
      </w:tr>
    </w:tbl>
    <w:p w:rsidR="00F9066D" w:rsidRPr="0082588A" w:rsidRDefault="0082588A">
      <w:pPr>
        <w:spacing w:after="0"/>
        <w:rPr>
          <w:lang w:val="ru-RU"/>
        </w:rPr>
      </w:pPr>
      <w:bookmarkStart w:id="100" w:name="z106"/>
      <w:r w:rsidRPr="0082588A">
        <w:rPr>
          <w:b/>
          <w:color w:val="000000"/>
          <w:lang w:val="ru-RU"/>
        </w:rPr>
        <w:t xml:space="preserve"> Программа проведения инспекции производства медицинских изделий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Период проведения с "__" ________ по "__" ________ 20___ года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Наименование субъекта инспектирование ___________________________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Цель инспекции _________________________________________________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Перечень производственных площадок, подлежащих инспекции (заполняется при проведении инспекции нескольких производственных площадок)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49"/>
        <w:gridCol w:w="6302"/>
        <w:gridCol w:w="1511"/>
      </w:tblGrid>
      <w:tr w:rsidR="00F9066D">
        <w:trPr>
          <w:trHeight w:val="30"/>
          <w:tblCellSpacing w:w="0" w:type="auto"/>
        </w:trPr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Наименование и месторасположение (страна, город, населенный пункт)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посещения</w:t>
            </w:r>
            <w:proofErr w:type="spellEnd"/>
          </w:p>
        </w:tc>
      </w:tr>
      <w:tr w:rsidR="00F9066D">
        <w:trPr>
          <w:trHeight w:val="30"/>
          <w:tblCellSpacing w:w="0" w:type="auto"/>
        </w:trPr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8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8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</w:tbl>
    <w:p w:rsidR="00F9066D" w:rsidRPr="0082588A" w:rsidRDefault="0082588A">
      <w:pPr>
        <w:spacing w:after="0"/>
        <w:jc w:val="both"/>
        <w:rPr>
          <w:lang w:val="ru-RU"/>
        </w:rPr>
      </w:pPr>
      <w:bookmarkStart w:id="105" w:name="z111"/>
      <w:r w:rsidRPr="0082588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Основание для проведения инспекции производства __________________ Состав инспекционной группы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1"/>
        <w:gridCol w:w="4296"/>
        <w:gridCol w:w="999"/>
        <w:gridCol w:w="2966"/>
      </w:tblGrid>
      <w:tr w:rsidR="00F9066D">
        <w:trPr>
          <w:trHeight w:val="30"/>
          <w:tblCellSpacing w:w="0" w:type="auto"/>
        </w:trPr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Ф.И.О. (при его наличии) инспекторов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Статус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член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5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5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</w:tbl>
    <w:p w:rsidR="00F9066D" w:rsidRDefault="0082588A">
      <w:pPr>
        <w:spacing w:after="0"/>
        <w:jc w:val="both"/>
      </w:pPr>
      <w:bookmarkStart w:id="106" w:name="z112"/>
      <w:r>
        <w:rPr>
          <w:color w:val="000000"/>
          <w:sz w:val="28"/>
        </w:rPr>
        <w:t>       </w:t>
      </w:r>
      <w:proofErr w:type="spellStart"/>
      <w:r>
        <w:rPr>
          <w:color w:val="000000"/>
          <w:sz w:val="28"/>
        </w:rPr>
        <w:t>График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инспекции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производства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8"/>
        <w:gridCol w:w="1347"/>
        <w:gridCol w:w="4305"/>
        <w:gridCol w:w="971"/>
        <w:gridCol w:w="1741"/>
      </w:tblGrid>
      <w:tr w:rsidR="00F9066D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</w:p>
        </w:tc>
        <w:tc>
          <w:tcPr>
            <w:tcW w:w="5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Производственные участки, подразделения, системы, процессы, подлежащие инспектированию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Инспектор</w:t>
            </w:r>
            <w:proofErr w:type="spellEnd"/>
          </w:p>
        </w:tc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Представители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организации-производителя</w:t>
            </w:r>
            <w:proofErr w:type="spellEnd"/>
          </w:p>
        </w:tc>
      </w:tr>
      <w:tr w:rsidR="00F9066D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5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5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</w:tbl>
    <w:p w:rsidR="00F9066D" w:rsidRPr="0082588A" w:rsidRDefault="0082588A">
      <w:pPr>
        <w:spacing w:after="0"/>
        <w:jc w:val="both"/>
        <w:rPr>
          <w:lang w:val="ru-RU"/>
        </w:rPr>
      </w:pPr>
      <w:bookmarkStart w:id="107" w:name="z11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Руководитель инспекционной группы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>________________ ___________________________________________________________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82588A">
        <w:rPr>
          <w:i/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82588A">
        <w:rPr>
          <w:i/>
          <w:color w:val="000000"/>
          <w:sz w:val="28"/>
          <w:lang w:val="ru-RU"/>
        </w:rPr>
        <w:t xml:space="preserve"> Ф.И.О. (при наличии)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Члены инспекционной группы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>________________ ___________________________________________________________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82588A">
        <w:rPr>
          <w:i/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82588A">
        <w:rPr>
          <w:i/>
          <w:color w:val="000000"/>
          <w:sz w:val="28"/>
          <w:lang w:val="ru-RU"/>
        </w:rPr>
        <w:t xml:space="preserve"> Ф.И.О. (при наличии)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>"______" _______________________20_______ г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F9066D" w:rsidRPr="001416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 xml:space="preserve">Приложение 2 к Правилам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проведения инспекции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медицинских изделий</w:t>
            </w:r>
          </w:p>
        </w:tc>
      </w:tr>
    </w:tbl>
    <w:p w:rsidR="00F9066D" w:rsidRPr="0082588A" w:rsidRDefault="0082588A">
      <w:pPr>
        <w:spacing w:after="0"/>
        <w:rPr>
          <w:lang w:val="ru-RU"/>
        </w:rPr>
      </w:pPr>
      <w:bookmarkStart w:id="109" w:name="z116"/>
      <w:r w:rsidRPr="0082588A">
        <w:rPr>
          <w:b/>
          <w:color w:val="000000"/>
          <w:lang w:val="ru-RU"/>
        </w:rPr>
        <w:t xml:space="preserve"> Требования к внедрению, поддержанию и оценке системы менеджмента качества медицинских изделий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1. Производители медицинских изделий (з</w:t>
      </w:r>
      <w:r w:rsidRPr="00194839">
        <w:rPr>
          <w:color w:val="000000"/>
          <w:sz w:val="28"/>
          <w:highlight w:val="yellow"/>
          <w:lang w:val="ru-RU"/>
        </w:rPr>
        <w:t>а исключением производителей медицинских изделий класса потенциального риска применения 1 и нестерильных медицинских изделий класса потенциального риска применения 2а</w:t>
      </w:r>
      <w:r w:rsidRPr="0082588A">
        <w:rPr>
          <w:color w:val="000000"/>
          <w:sz w:val="28"/>
          <w:lang w:val="ru-RU"/>
        </w:rPr>
        <w:t xml:space="preserve">) </w:t>
      </w:r>
      <w:r w:rsidRPr="00194839">
        <w:rPr>
          <w:color w:val="000000"/>
          <w:sz w:val="28"/>
          <w:highlight w:val="yellow"/>
          <w:lang w:val="ru-RU"/>
        </w:rPr>
        <w:t xml:space="preserve">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со стандартом </w:t>
      </w:r>
      <w:r w:rsidRPr="00194839">
        <w:rPr>
          <w:color w:val="000000"/>
          <w:sz w:val="28"/>
          <w:highlight w:val="yellow"/>
        </w:rPr>
        <w:t>ISO</w:t>
      </w:r>
      <w:r w:rsidRPr="00194839">
        <w:rPr>
          <w:color w:val="000000"/>
          <w:sz w:val="28"/>
          <w:highlight w:val="yellow"/>
          <w:lang w:val="ru-RU"/>
        </w:rPr>
        <w:t xml:space="preserve"> 13485 или эквивалентным ему региональным, национальным стандартом.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2. 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на добровольной основе внедряют и поддерживают систему менеджмента качества медицинских изделий в соответствии со стандартом </w:t>
      </w:r>
      <w:r>
        <w:rPr>
          <w:color w:val="000000"/>
          <w:sz w:val="28"/>
        </w:rPr>
        <w:t>ISO</w:t>
      </w:r>
      <w:r w:rsidRPr="0082588A">
        <w:rPr>
          <w:color w:val="000000"/>
          <w:sz w:val="28"/>
          <w:lang w:val="ru-RU"/>
        </w:rPr>
        <w:t xml:space="preserve"> 13485.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lastRenderedPageBreak/>
        <w:t>     </w:t>
      </w:r>
      <w:r w:rsidRPr="0082588A">
        <w:rPr>
          <w:color w:val="000000"/>
          <w:sz w:val="28"/>
          <w:lang w:val="ru-RU"/>
        </w:rPr>
        <w:t xml:space="preserve"> 3. </w:t>
      </w:r>
      <w:r w:rsidRPr="00194839">
        <w:rPr>
          <w:color w:val="000000"/>
          <w:sz w:val="28"/>
          <w:highlight w:val="yellow"/>
          <w:lang w:val="ru-RU"/>
        </w:rPr>
        <w:t xml:space="preserve">Производители стерильных медицинских изделий классов потенциального риска применения 2а и 2б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со стандартом </w:t>
      </w:r>
      <w:r w:rsidRPr="00194839">
        <w:rPr>
          <w:color w:val="000000"/>
          <w:sz w:val="28"/>
          <w:highlight w:val="yellow"/>
        </w:rPr>
        <w:t>ISO</w:t>
      </w:r>
      <w:r w:rsidRPr="00194839">
        <w:rPr>
          <w:color w:val="000000"/>
          <w:sz w:val="28"/>
          <w:highlight w:val="yellow"/>
          <w:lang w:val="ru-RU"/>
        </w:rPr>
        <w:t xml:space="preserve"> 13485 за исключением внедрения процессов проектирования и разработки.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4. </w:t>
      </w:r>
      <w:r w:rsidRPr="00194839">
        <w:rPr>
          <w:color w:val="000000"/>
          <w:sz w:val="28"/>
          <w:highlight w:val="yellow"/>
          <w:lang w:val="ru-RU"/>
        </w:rPr>
        <w:t xml:space="preserve">Производители медицинских изделий класса потенциального риска применения 3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со стандартом </w:t>
      </w:r>
      <w:r w:rsidRPr="00194839">
        <w:rPr>
          <w:color w:val="000000"/>
          <w:sz w:val="28"/>
          <w:highlight w:val="yellow"/>
        </w:rPr>
        <w:t>ISO</w:t>
      </w:r>
      <w:r w:rsidRPr="00194839">
        <w:rPr>
          <w:color w:val="000000"/>
          <w:sz w:val="28"/>
          <w:highlight w:val="yellow"/>
          <w:lang w:val="ru-RU"/>
        </w:rPr>
        <w:t xml:space="preserve"> 13485, включая процессы проектирования и разработки.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5. Для внедрения системы менеджмента качества медицинских изделий производитель медицинских изделий: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</w:t>
      </w:r>
      <w:r w:rsidRPr="00194839">
        <w:rPr>
          <w:color w:val="000000"/>
          <w:sz w:val="28"/>
          <w:highlight w:val="yellow"/>
          <w:lang w:val="ru-RU"/>
        </w:rPr>
        <w:t>разрабатывает документированные требования к управлению рисками на всех этапах жизненного цикла медицинских изделий</w:t>
      </w:r>
      <w:r w:rsidRPr="0082588A">
        <w:rPr>
          <w:color w:val="000000"/>
          <w:sz w:val="28"/>
          <w:lang w:val="ru-RU"/>
        </w:rPr>
        <w:t>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</w:t>
      </w:r>
      <w:r w:rsidRPr="00194839">
        <w:rPr>
          <w:color w:val="000000"/>
          <w:sz w:val="28"/>
          <w:highlight w:val="yellow"/>
          <w:lang w:val="ru-RU"/>
        </w:rPr>
        <w:t>определяет процессы, необходимые для результативного функционирования системы менеджмента качества медицинских изделий (далее - процессы), и применение процессов в организации - производителе медицинских изделий;</w:t>
      </w:r>
    </w:p>
    <w:p w:rsidR="00F9066D" w:rsidRPr="00194839" w:rsidRDefault="0082588A">
      <w:pPr>
        <w:spacing w:after="0"/>
        <w:jc w:val="both"/>
        <w:rPr>
          <w:highlight w:val="yellow"/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</w:t>
      </w:r>
      <w:r w:rsidRPr="00194839">
        <w:rPr>
          <w:color w:val="000000"/>
          <w:sz w:val="28"/>
          <w:highlight w:val="yellow"/>
          <w:lang w:val="ru-RU"/>
        </w:rPr>
        <w:t>определяет последовательность и взаимосвязь процессов;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18" w:name="z125"/>
      <w:bookmarkEnd w:id="117"/>
      <w:r w:rsidRPr="00194839">
        <w:rPr>
          <w:color w:val="000000"/>
          <w:sz w:val="28"/>
          <w:highlight w:val="yellow"/>
        </w:rPr>
        <w:t>     </w:t>
      </w:r>
      <w:r w:rsidRPr="00194839">
        <w:rPr>
          <w:color w:val="000000"/>
          <w:sz w:val="28"/>
          <w:highlight w:val="yellow"/>
          <w:lang w:val="ru-RU"/>
        </w:rPr>
        <w:t xml:space="preserve"> 4) определяет критерии и методы, необходимые</w:t>
      </w:r>
      <w:r w:rsidRPr="0082588A">
        <w:rPr>
          <w:color w:val="000000"/>
          <w:sz w:val="28"/>
          <w:lang w:val="ru-RU"/>
        </w:rPr>
        <w:t xml:space="preserve"> для обеспечения результативности, как при осуществлении процессов, так и при управлении процессами;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5) обеспечивает наличие условий производства, ресурсов и информации, необходимых для поддержания процессов и осуществления мониторинга процессов;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6) </w:t>
      </w:r>
      <w:r w:rsidRPr="00194839">
        <w:rPr>
          <w:color w:val="000000"/>
          <w:sz w:val="28"/>
          <w:highlight w:val="yellow"/>
          <w:lang w:val="ru-RU"/>
        </w:rPr>
        <w:t>осуществляет мониторинг, измерение и анализ</w:t>
      </w:r>
      <w:r w:rsidRPr="0082588A">
        <w:rPr>
          <w:color w:val="000000"/>
          <w:sz w:val="28"/>
          <w:lang w:val="ru-RU"/>
        </w:rPr>
        <w:t xml:space="preserve"> процессов;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7) принимает меры, необходимые для достижения запланированных результатов и поддержания результативности процессов.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6. Все элементы системы менеджмента качества медицинских изделий (организационная структура, методики и описание процессов) оформляются </w:t>
      </w:r>
      <w:r w:rsidRPr="00194839">
        <w:rPr>
          <w:color w:val="000000"/>
          <w:sz w:val="28"/>
          <w:highlight w:val="yellow"/>
          <w:lang w:val="ru-RU"/>
        </w:rPr>
        <w:t>документально и поддерживаются в актуальном со</w:t>
      </w:r>
      <w:r w:rsidRPr="0082588A">
        <w:rPr>
          <w:color w:val="000000"/>
          <w:sz w:val="28"/>
          <w:lang w:val="ru-RU"/>
        </w:rPr>
        <w:t>стоянии.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7. Документация системы менеджмента качества медицинского изделия содержит описание: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требо</w:t>
      </w:r>
      <w:r w:rsidRPr="00194839">
        <w:rPr>
          <w:color w:val="000000"/>
          <w:sz w:val="28"/>
          <w:highlight w:val="yellow"/>
          <w:lang w:val="ru-RU"/>
        </w:rPr>
        <w:t>ваний к техническим характеристикам медицинского изделия, стандартов или отдельных разделов (пунктов, подпунктов) применяемых стандартов. В случае если соответствующие стандарты не будут применяться, описание способов, п</w:t>
      </w:r>
      <w:r w:rsidRPr="0082588A">
        <w:rPr>
          <w:color w:val="000000"/>
          <w:sz w:val="28"/>
          <w:lang w:val="ru-RU"/>
        </w:rPr>
        <w:t xml:space="preserve">рименимых к изготавливаемым медицинским изделиям и </w:t>
      </w:r>
      <w:r w:rsidRPr="0082588A">
        <w:rPr>
          <w:color w:val="000000"/>
          <w:sz w:val="28"/>
          <w:lang w:val="ru-RU"/>
        </w:rPr>
        <w:lastRenderedPageBreak/>
        <w:t>гарантирующих безопасность и эффективность применения медицинского изделия;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методов и глубины контроля третьей стороны в случае, если разработка, производство и (или) выходной контроль выполняются третьей стороной;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процессов производства, контроля качества и обеспечения качества медицинского изделия, процессов и систематических мер, которые используются для контроля качества и обеспечения качества медицинского изделия, в том числе процессов корректирующих и предупреждающих действий;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4) документов учета показателей качества медицинского изделия (отчетов о проведении внутренних проверок, инспекций, о результатах испытаний и других документов);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5) средств контроля за достижением требуемого качества медицинского изделия и результативным функционированием системы качества медицинского изделия;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6) планов, процедур и документов обратной связи с потребителями (в том числе мониторинга безопасности и эффективности медицинского изделия на </w:t>
      </w:r>
      <w:proofErr w:type="spellStart"/>
      <w:r w:rsidRPr="0082588A">
        <w:rPr>
          <w:color w:val="000000"/>
          <w:sz w:val="28"/>
          <w:lang w:val="ru-RU"/>
        </w:rPr>
        <w:t>постпродажном</w:t>
      </w:r>
      <w:proofErr w:type="spellEnd"/>
      <w:r w:rsidRPr="0082588A">
        <w:rPr>
          <w:color w:val="000000"/>
          <w:sz w:val="28"/>
          <w:lang w:val="ru-RU"/>
        </w:rPr>
        <w:t xml:space="preserve"> этапе).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0" w:name="z137"/>
      <w:bookmarkEnd w:id="12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8. Производители медицинских изделий, внедрившие систему менеджмента качества медицинских изделий, поддерживают ее в актуальном состоянии и обеспечивают ее результативность.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9. Оценка системы менеджмента качества медицинских изделий проводится для следующих процессов: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процессы проектирования и разработки, если они включены в систему менеджмента качества производителя медицинского изделия;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процессы управления документацией и записями;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процессы производства и выходного контроля;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5" w:name="z142"/>
      <w:bookmarkEnd w:id="13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4) процессы корректирующих и предупреждающих действий;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6" w:name="z143"/>
      <w:bookmarkEnd w:id="13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5) процессы, связанные с потребителем.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7" w:name="z144"/>
      <w:bookmarkEnd w:id="136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Если производитель медицинского изделия внедрил систему менеджмента качества медицинских изделий в соответствии с требованиями стандартов, эквивалентных стандарту </w:t>
      </w:r>
      <w:r>
        <w:rPr>
          <w:color w:val="000000"/>
          <w:sz w:val="28"/>
        </w:rPr>
        <w:t>ISO</w:t>
      </w:r>
      <w:r w:rsidRPr="0082588A">
        <w:rPr>
          <w:color w:val="000000"/>
          <w:sz w:val="28"/>
          <w:lang w:val="ru-RU"/>
        </w:rPr>
        <w:t xml:space="preserve"> 13485, то доказательства соответствия системы менеджмента качества требованиям данных стандартов (сертификат соответствия, отчеты об аудите системы менеджмента качества медицинских изделий) обеспечивают ее соответствие настоящим Требованиям в части процессов и процедур, связанных с функционированием системы менеджмента качества медицинских изделий. 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lastRenderedPageBreak/>
        <w:t>     </w:t>
      </w:r>
      <w:r w:rsidRPr="0082588A">
        <w:rPr>
          <w:color w:val="000000"/>
          <w:sz w:val="28"/>
          <w:lang w:val="ru-RU"/>
        </w:rPr>
        <w:t xml:space="preserve"> В этом случае, инспектирование ограничивается проверкой выполнения требований, относящихся к процессам проектирования, разработки, производства и выходного контроля медицинского изделия и к процессам, связанным с потребителем (в части </w:t>
      </w:r>
      <w:proofErr w:type="spellStart"/>
      <w:r w:rsidRPr="0082588A">
        <w:rPr>
          <w:color w:val="000000"/>
          <w:sz w:val="28"/>
          <w:lang w:val="ru-RU"/>
        </w:rPr>
        <w:t>постпродажного</w:t>
      </w:r>
      <w:proofErr w:type="spellEnd"/>
      <w:r w:rsidRPr="0082588A">
        <w:rPr>
          <w:color w:val="000000"/>
          <w:sz w:val="28"/>
          <w:lang w:val="ru-RU"/>
        </w:rPr>
        <w:t xml:space="preserve"> мониторинга).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10. Оценка процессов проектирования и разработки системы менеджмента качества медицинских изделий включает в себя: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подтверждение наличия процедур проектирования и разработки (включая управление рисками);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анализ документов, описывающих процедуру проектирования и охватывающих модельный ряд медицинского изделия;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2" w:name="z149"/>
      <w:bookmarkEnd w:id="14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подтверждение на основе выбранных записей по проектированию медицинского изделия того, что процедуры проектирования и разработки были установлены и применены;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4) подтверждение того, что входные данные процесса проектирования были разработаны с учетом назначения медицинского изделия и соответствующих положений Общих требований безопасности и эффективности;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5) анализ спецификаций на медицинские изделия в целях подтверждения того, что выходные данные проекта медицинского изделия, обеспечивающие безопасность и эффективность медицинского изделия при его применении по назначению, были определены;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6) подтверждение того, что деятельность по менеджменту риска была определена и осуществлена, критерии допустимости риска были установлены и являются соответствующими, любой остаточный риск был оценен и при необходимости доведен до сведения потребителя в соответствии с Общими требованиями безопасности и эффективности.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11. Оценка процессов управления документацией и записями системы менеджмента качества медицинских изделий включает в себя: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7" w:name="z154"/>
      <w:bookmarkEnd w:id="14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подтверждение того, что процедуры идентификации, хранения и удаления (уничтожения) документов и записей (включая управление изменениями) были разработаны;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8" w:name="z155"/>
      <w:bookmarkEnd w:id="14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подтверждение наличия документов, необходимых для того, чтобы организация могла обеспечивать планирование, осуществление производственных процессов и управление ими;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49" w:name="z156"/>
      <w:bookmarkEnd w:id="14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подтверждение того, что документация на медицинское изделие включает в себя: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0" w:name="z157"/>
      <w:bookmarkEnd w:id="14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свидетельства соответствия медицинских изделий требованиям (в том числе требованиям применяемых стандартов);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1" w:name="z158"/>
      <w:bookmarkEnd w:id="150"/>
      <w:r>
        <w:rPr>
          <w:color w:val="000000"/>
          <w:sz w:val="28"/>
        </w:rPr>
        <w:lastRenderedPageBreak/>
        <w:t>     </w:t>
      </w:r>
      <w:r w:rsidRPr="0082588A">
        <w:rPr>
          <w:color w:val="000000"/>
          <w:sz w:val="28"/>
          <w:lang w:val="ru-RU"/>
        </w:rPr>
        <w:t xml:space="preserve"> описание медицинских изделий, включая инструкции по применению, материалы и спецификацию;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2" w:name="z159"/>
      <w:bookmarkEnd w:id="151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сводную документацию по верификации и валидации проектов (в том числе данные клинических исследований (испытаний) в соответствии с порядком, установленным пунктом 6 статьи 238 Кодекса, а также в соответствии с Правилами проведения клинических и клинико-лабораторных испытаний (исследований) медицинских изделий, утвержденными Решением Совета Евразийской экономической комиссии от 12 февраля 2016 года № 29);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3" w:name="z160"/>
      <w:bookmarkEnd w:id="15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маркировку медицинских изделий;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документы по менеджменту риска.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5" w:name="z162"/>
      <w:bookmarkEnd w:id="154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12. Оценка процессов производства и выходного контроля медицинских изделий включает в себя: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6" w:name="z163"/>
      <w:bookmarkEnd w:id="15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анализ производственных процессов изготовления серийной продукции (включая условия производства);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7" w:name="z164"/>
      <w:bookmarkEnd w:id="15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оценку процессов стерилизации (для медицинских изделий, выпускаемых в стерильном виде), в том числе: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8" w:name="z165"/>
      <w:bookmarkEnd w:id="15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определение того, что процессы стерилизации были документированы, записи параметров процесса стерилизации для каждой стерилизуемой партии медицинских изделий поддерживаются в рабочем состоянии;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59" w:name="z166"/>
      <w:bookmarkEnd w:id="15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определение того, что процесс стерилизации был </w:t>
      </w:r>
      <w:proofErr w:type="spellStart"/>
      <w:r w:rsidRPr="0082588A">
        <w:rPr>
          <w:color w:val="000000"/>
          <w:sz w:val="28"/>
          <w:lang w:val="ru-RU"/>
        </w:rPr>
        <w:t>валидирован</w:t>
      </w:r>
      <w:proofErr w:type="spellEnd"/>
      <w:r w:rsidRPr="0082588A">
        <w:rPr>
          <w:color w:val="000000"/>
          <w:sz w:val="28"/>
          <w:lang w:val="ru-RU"/>
        </w:rPr>
        <w:t>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0" w:name="z167"/>
      <w:bookmarkEnd w:id="15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подтверждение того, что процессы производства являются управляемыми и контролируемыми и функционируют в соответствии с нормативной документацией, а также подтверждение обеспечения необходимого уровня контроля продукции и (или) услуг критических поставщиков;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4) подтверждение идентификации и прослеживаемости медицинских изделий и процессов их производства, а также их соответствия техническим условиям;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5) подтверждение того, что деятельность по выходному контролю медицинских изделий обеспечивает соответствие медицинских изделий в соответствии с нормативной документацией и была документирована.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13. Оценка процессов корректирующих и предупреждающих действий системы менеджмента качества медицинских изделий включает в себя: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4" w:name="z171"/>
      <w:bookmarkEnd w:id="16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подтверждение того, что процедуры корректирующих и предупреждающих действий были разработаны;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5" w:name="z172"/>
      <w:bookmarkEnd w:id="164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подтверждение того, что средства управления препятствуют распространению медицинских изделий, качество которых не соответствует требованиям, предъявляемым при экспертизе медицинских изделий в порядке, </w:t>
      </w:r>
      <w:r w:rsidRPr="0082588A">
        <w:rPr>
          <w:color w:val="000000"/>
          <w:sz w:val="28"/>
          <w:lang w:val="ru-RU"/>
        </w:rPr>
        <w:lastRenderedPageBreak/>
        <w:t>установленном пунктом 3 статьи 239 Кодекса, а также Общим требованиям безопасности и эффективности медицинских изделий, утвержденных Решением Коллегии Евразийской экономической комиссии от 12 февраля 2016 года № 27;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6" w:name="z173"/>
      <w:bookmarkEnd w:id="16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3) подтверждение того, что корректирующие и предупреждающие действия являются результативными;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7" w:name="z174"/>
      <w:bookmarkEnd w:id="166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4) подтверждение того,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порядком, установленным пунктом 3 статьи 261 Кодекса, а также в соответствии с Правилами проведения мониторинга безопасности, качества и эффективности медицинских изделий, утвержденных Решением Коллегии Евразийской экономической комиссии от 22 декабря 2015 года № 174 (далее – Правила мониторинга ЕАЭС).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8" w:name="z175"/>
      <w:bookmarkEnd w:id="16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14. Оценка связанных с потребителем процессов системы менеджмента качества медицинских изделий включает в себя: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69" w:name="z176"/>
      <w:bookmarkEnd w:id="16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1) подтверждение того,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действий, располагает системой сбора и анализа данных о безопасности и эффективности медицинских изделий на </w:t>
      </w:r>
      <w:proofErr w:type="spellStart"/>
      <w:r w:rsidRPr="0082588A">
        <w:rPr>
          <w:color w:val="000000"/>
          <w:sz w:val="28"/>
          <w:lang w:val="ru-RU"/>
        </w:rPr>
        <w:t>постпродажном</w:t>
      </w:r>
      <w:proofErr w:type="spellEnd"/>
      <w:r w:rsidRPr="0082588A">
        <w:rPr>
          <w:color w:val="000000"/>
          <w:sz w:val="28"/>
          <w:lang w:val="ru-RU"/>
        </w:rPr>
        <w:t xml:space="preserve"> этапе и поддерживает ее в актуальном состоянии, а также направляет в уполномоченный орган отчеты о результатах </w:t>
      </w:r>
      <w:proofErr w:type="spellStart"/>
      <w:r w:rsidRPr="0082588A">
        <w:rPr>
          <w:color w:val="000000"/>
          <w:sz w:val="28"/>
          <w:lang w:val="ru-RU"/>
        </w:rPr>
        <w:t>постпродажного</w:t>
      </w:r>
      <w:proofErr w:type="spellEnd"/>
      <w:r w:rsidRPr="0082588A">
        <w:rPr>
          <w:color w:val="000000"/>
          <w:sz w:val="28"/>
          <w:lang w:val="ru-RU"/>
        </w:rPr>
        <w:t xml:space="preserve"> мониторинга безопасности и эффективности медицинских изделий в соответствии с порядком, установленным пунктом 3 статьи 261 Кодекса, а также в соответствии с Правилами мониторинга ЕАЭС;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70" w:name="z177"/>
      <w:bookmarkEnd w:id="16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2) подтверждение того,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F9066D" w:rsidRPr="001416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 xml:space="preserve">Приложение 3 к Правилам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проведения инспекции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медицинских изделий</w:t>
            </w:r>
          </w:p>
        </w:tc>
      </w:tr>
    </w:tbl>
    <w:p w:rsidR="00F9066D" w:rsidRPr="0082588A" w:rsidRDefault="0082588A">
      <w:pPr>
        <w:spacing w:after="0"/>
        <w:rPr>
          <w:lang w:val="ru-RU"/>
        </w:rPr>
      </w:pPr>
      <w:bookmarkStart w:id="171" w:name="z179"/>
      <w:r w:rsidRPr="0082588A">
        <w:rPr>
          <w:b/>
          <w:color w:val="000000"/>
          <w:lang w:val="ru-RU"/>
        </w:rPr>
        <w:t xml:space="preserve"> Протокол несоответствий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72" w:name="z180"/>
      <w:bookmarkEnd w:id="171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от "__" ______ ______ года 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73" w:name="z181"/>
      <w:bookmarkEnd w:id="17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Наименование, адрес, реквизиты объекта инспекции</w:t>
      </w:r>
    </w:p>
    <w:p w:rsidR="00F9066D" w:rsidRDefault="0082588A">
      <w:pPr>
        <w:spacing w:after="0"/>
        <w:jc w:val="both"/>
      </w:pPr>
      <w:bookmarkStart w:id="174" w:name="z182"/>
      <w:bookmarkEnd w:id="17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(ы)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инспекции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производства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04"/>
        <w:gridCol w:w="4845"/>
        <w:gridCol w:w="2313"/>
      </w:tblGrid>
      <w:tr w:rsidR="00F9066D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Несоответствия</w:t>
            </w:r>
            <w:proofErr w:type="spellEnd"/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несоответствий</w:t>
            </w:r>
            <w:proofErr w:type="spellEnd"/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F9066D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Критические</w:t>
            </w:r>
            <w:proofErr w:type="spellEnd"/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Малозначительные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2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Замечания</w:t>
            </w:r>
            <w:proofErr w:type="spellEnd"/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</w:tbl>
    <w:p w:rsidR="00F9066D" w:rsidRDefault="0082588A">
      <w:pPr>
        <w:spacing w:after="0"/>
        <w:jc w:val="both"/>
      </w:pPr>
      <w:bookmarkStart w:id="175" w:name="z18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76" w:name="z184"/>
      <w:bookmarkEnd w:id="175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"Критическое несоответствие" – это несоответствие, которое вызывает или приводит к существенному риску возможности производства медицинского изделия опасного для здоровья и жизни человека.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77" w:name="z185"/>
      <w:bookmarkEnd w:id="176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Комбинация значительных несоответствий, ни одно из которых само по себе не является критическим, но которые в совокупности представляют критическое несоответствие, объясняется и фиксируется в качестве такового.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78" w:name="z186"/>
      <w:bookmarkEnd w:id="17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"Значительное несоответствие" – это не критическое несоответствие, которое: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79" w:name="z187"/>
      <w:bookmarkEnd w:id="17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привело к производству или может привести к производству медицинского изделия, не соответствующего документам регистрационного досье данного медицинского изделия;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80" w:name="z188"/>
      <w:bookmarkEnd w:id="17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указывает на значительное отклонение от стандарта </w:t>
      </w:r>
      <w:r>
        <w:rPr>
          <w:color w:val="000000"/>
          <w:sz w:val="28"/>
        </w:rPr>
        <w:t>ISO</w:t>
      </w:r>
      <w:r w:rsidRPr="0082588A">
        <w:rPr>
          <w:color w:val="000000"/>
          <w:sz w:val="28"/>
          <w:lang w:val="ru-RU"/>
        </w:rPr>
        <w:t xml:space="preserve">13485 и (или) стандарта надлежащей производственной практики (далее – </w:t>
      </w:r>
      <w:r>
        <w:rPr>
          <w:color w:val="000000"/>
          <w:sz w:val="28"/>
        </w:rPr>
        <w:t>GMP</w:t>
      </w:r>
      <w:r w:rsidRPr="0082588A">
        <w:rPr>
          <w:color w:val="000000"/>
          <w:sz w:val="28"/>
          <w:lang w:val="ru-RU"/>
        </w:rPr>
        <w:t>) Республики Казахстан, или требований иных актов законодательства в сфере обращения медицинских изделий;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81" w:name="z189"/>
      <w:bookmarkEnd w:id="180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комбинация несоответствий, ни одно из которых само по себе не является значительным, но которые в совокупности представляют значительное несоответствие и должны объясняться и фиксироваться в качестве такового.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82" w:name="z190"/>
      <w:bookmarkEnd w:id="181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"Малозначительное несоответствие" – это несоответствие, которое не классифицируется, как критическое или значительное, но указывает на отклонение от стандартов </w:t>
      </w:r>
      <w:r>
        <w:rPr>
          <w:color w:val="000000"/>
          <w:sz w:val="28"/>
        </w:rPr>
        <w:t>ISO</w:t>
      </w:r>
      <w:r w:rsidRPr="0082588A">
        <w:rPr>
          <w:color w:val="000000"/>
          <w:sz w:val="28"/>
          <w:lang w:val="ru-RU"/>
        </w:rPr>
        <w:t xml:space="preserve">13485 и (или) стандарта </w:t>
      </w:r>
      <w:r>
        <w:rPr>
          <w:color w:val="000000"/>
          <w:sz w:val="28"/>
        </w:rPr>
        <w:t>GMP</w:t>
      </w:r>
      <w:r w:rsidRPr="0082588A">
        <w:rPr>
          <w:color w:val="000000"/>
          <w:sz w:val="28"/>
          <w:lang w:val="ru-RU"/>
        </w:rPr>
        <w:t xml:space="preserve"> Республики Казахстан.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83" w:name="z191"/>
      <w:bookmarkEnd w:id="18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Комментарии представителя организации–производителя (или лаборатории контроля качества) (не обязательно к заполнению)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F9066D" w:rsidRPr="0014163D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3"/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</w:tbl>
    <w:p w:rsidR="00F9066D" w:rsidRPr="0082588A" w:rsidRDefault="0082588A">
      <w:pPr>
        <w:spacing w:after="0"/>
        <w:jc w:val="both"/>
        <w:rPr>
          <w:lang w:val="ru-RU"/>
        </w:rPr>
      </w:pPr>
      <w:bookmarkStart w:id="184" w:name="z192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Руководитель инспекционной группы: 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_____________________________________________________________________________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подпись Фамилия, имя, отчество (при наличии)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Члены инспекционной группы: 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_____________________________________________________________________________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подпись Фамилия, имя, отчество (при наличии)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_____________________________________________________________________________ 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подпись Фамилия, имя, отчество (при наличии)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>"____" _____________________ 20___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85" w:name="z193"/>
      <w:bookmarkEnd w:id="184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Представители и уполномоченные лица объекта инспекции: 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_____________________________________________________________________________ 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подпись Фамилия, имя, отчество (при наличии)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_____________________________________________________________________________ 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подпись Фамилия, имя, отчество (при наличии)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>"____" _____________________ 20___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F9066D" w:rsidRPr="001416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 xml:space="preserve">Приложение 4 к Правилам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проведения инспекции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медицинских изделий</w:t>
            </w:r>
          </w:p>
        </w:tc>
      </w:tr>
    </w:tbl>
    <w:p w:rsidR="00F9066D" w:rsidRPr="0082588A" w:rsidRDefault="0082588A">
      <w:pPr>
        <w:spacing w:after="0"/>
        <w:rPr>
          <w:lang w:val="ru-RU"/>
        </w:rPr>
      </w:pPr>
      <w:bookmarkStart w:id="186" w:name="z195"/>
      <w:r w:rsidRPr="0082588A">
        <w:rPr>
          <w:b/>
          <w:color w:val="000000"/>
          <w:lang w:val="ru-RU"/>
        </w:rPr>
        <w:t xml:space="preserve"> Отчет о результатах инспекции производства медицинского изделия</w:t>
      </w:r>
    </w:p>
    <w:p w:rsidR="00F9066D" w:rsidRPr="0082588A" w:rsidRDefault="0082588A">
      <w:pPr>
        <w:spacing w:after="0"/>
        <w:rPr>
          <w:lang w:val="ru-RU"/>
        </w:rPr>
      </w:pPr>
      <w:bookmarkStart w:id="187" w:name="z196"/>
      <w:bookmarkEnd w:id="186"/>
      <w:r w:rsidRPr="0082588A">
        <w:rPr>
          <w:b/>
          <w:color w:val="000000"/>
          <w:lang w:val="ru-RU"/>
        </w:rPr>
        <w:t xml:space="preserve"> ________________________________________________________________</w:t>
      </w:r>
      <w:r w:rsidRPr="0082588A">
        <w:rPr>
          <w:lang w:val="ru-RU"/>
        </w:rPr>
        <w:br/>
      </w:r>
      <w:r w:rsidRPr="0082588A">
        <w:rPr>
          <w:b/>
          <w:color w:val="000000"/>
          <w:lang w:val="ru-RU"/>
        </w:rPr>
        <w:t xml:space="preserve"> (наименование организации-производителя) _____________________________________________________________________ </w:t>
      </w:r>
      <w:r w:rsidRPr="0082588A">
        <w:rPr>
          <w:lang w:val="ru-RU"/>
        </w:rPr>
        <w:br/>
      </w:r>
      <w:r w:rsidRPr="0082588A">
        <w:rPr>
          <w:b/>
          <w:color w:val="000000"/>
          <w:lang w:val="ru-RU"/>
        </w:rPr>
        <w:t>(наименование медицинского изделия)</w:t>
      </w:r>
    </w:p>
    <w:p w:rsidR="00F9066D" w:rsidRDefault="0082588A">
      <w:pPr>
        <w:spacing w:after="0"/>
        <w:jc w:val="both"/>
      </w:pPr>
      <w:bookmarkStart w:id="188" w:name="z197"/>
      <w:bookmarkEnd w:id="187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Информация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производителе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32"/>
        <w:gridCol w:w="330"/>
      </w:tblGrid>
      <w:tr w:rsidR="00F9066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юридический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производителя</w:t>
            </w:r>
            <w:proofErr w:type="spellEnd"/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Наименование, адрес реквизиты производственной (-ых) площадки (-</w:t>
            </w:r>
            <w:proofErr w:type="spellStart"/>
            <w:r w:rsidRPr="0082588A">
              <w:rPr>
                <w:color w:val="000000"/>
                <w:sz w:val="20"/>
                <w:lang w:val="ru-RU"/>
              </w:rPr>
              <w:t>ок</w:t>
            </w:r>
            <w:proofErr w:type="spellEnd"/>
            <w:r w:rsidRPr="0082588A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инспекции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Состав комиссии (Ф.И.О. (при наличии), должность)</w:t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инспекции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Краткое описание организации- производителя и производства</w:t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поставщиков</w:t>
            </w:r>
            <w:proofErr w:type="spellEnd"/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Производственные зоны, подлежащие инспекции производства</w:t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Персонал организации-производителя, участвующий в проведении инспекции производства</w:t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lastRenderedPageBreak/>
              <w:t>Документы, поданные организацией-производителем до проведения инспекции производства</w:t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лицензии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соответствия</w:t>
            </w:r>
            <w:proofErr w:type="spellEnd"/>
            <w:r>
              <w:rPr>
                <w:color w:val="000000"/>
                <w:sz w:val="20"/>
              </w:rPr>
              <w:t xml:space="preserve"> ISO 13485</w:t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Номера заявок на экспертизу при государственной регистрации</w:t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</w:tbl>
    <w:p w:rsidR="00F9066D" w:rsidRDefault="0082588A">
      <w:pPr>
        <w:spacing w:after="0"/>
        <w:jc w:val="both"/>
      </w:pPr>
      <w:bookmarkStart w:id="189" w:name="z198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2. </w:t>
      </w:r>
      <w:proofErr w:type="spellStart"/>
      <w:r>
        <w:rPr>
          <w:color w:val="000000"/>
          <w:sz w:val="28"/>
        </w:rPr>
        <w:t>Наблюдения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результаты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инспекции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47"/>
        <w:gridCol w:w="615"/>
      </w:tblGrid>
      <w:tr w:rsidR="00F9066D" w:rsidRPr="0014163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9"/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Общее описание проверяемой деятельности и (или) технологических процессов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качеством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Документация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медицинском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изделии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Проектирование и разработка (описание изученных проектов)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Производственный процесс, включая стерилизацию, контроль в процессе производства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Документация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записи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улучшение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закупками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Аутсорсинг</w:t>
            </w:r>
            <w:proofErr w:type="spellEnd"/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Мониторинг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неблагоприятных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событий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инцидентов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Потребительские процессы, в том числе результаты клинических исследований</w:t>
            </w:r>
          </w:p>
        </w:tc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</w:tbl>
    <w:p w:rsidR="00F9066D" w:rsidRDefault="0082588A">
      <w:pPr>
        <w:spacing w:after="0"/>
        <w:jc w:val="both"/>
      </w:pPr>
      <w:bookmarkStart w:id="190" w:name="z199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3. </w:t>
      </w:r>
      <w:proofErr w:type="spellStart"/>
      <w:r>
        <w:rPr>
          <w:color w:val="000000"/>
          <w:sz w:val="28"/>
        </w:rPr>
        <w:t>Перечень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несоответствий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95"/>
        <w:gridCol w:w="3067"/>
      </w:tblGrid>
      <w:tr w:rsidR="00F9066D">
        <w:trPr>
          <w:trHeight w:val="30"/>
          <w:tblCellSpacing w:w="0" w:type="auto"/>
        </w:trPr>
        <w:tc>
          <w:tcPr>
            <w:tcW w:w="8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Критические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8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Значительные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8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Малозначительные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</w:tbl>
    <w:p w:rsidR="00F9066D" w:rsidRDefault="0082588A">
      <w:pPr>
        <w:spacing w:after="0"/>
        <w:jc w:val="both"/>
      </w:pPr>
      <w:bookmarkStart w:id="191" w:name="z200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Дополнительно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75"/>
        <w:gridCol w:w="187"/>
      </w:tblGrid>
      <w:tr w:rsidR="00F9066D" w:rsidRPr="0014163D">
        <w:trPr>
          <w:trHeight w:val="30"/>
          <w:tblCellSpacing w:w="0" w:type="auto"/>
        </w:trPr>
        <w:tc>
          <w:tcPr>
            <w:tcW w:w="1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lastRenderedPageBreak/>
              <w:t xml:space="preserve">Информация о несоответствиях, устраненных в процессе инспекции, а также о сроках проведения корректирующих действий по </w:t>
            </w:r>
            <w:proofErr w:type="spellStart"/>
            <w:r w:rsidRPr="0082588A">
              <w:rPr>
                <w:color w:val="000000"/>
                <w:sz w:val="20"/>
                <w:lang w:val="ru-RU"/>
              </w:rPr>
              <w:t>неустраненным</w:t>
            </w:r>
            <w:proofErr w:type="spellEnd"/>
            <w:r w:rsidRPr="0082588A">
              <w:rPr>
                <w:color w:val="000000"/>
                <w:sz w:val="20"/>
                <w:lang w:val="ru-RU"/>
              </w:rPr>
              <w:t xml:space="preserve"> несоответствиям, и формах подтверждения проведения корректирующих действий (представление подтверждающей документации или проверка на местах)</w:t>
            </w:r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1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Препятствия</w:t>
            </w:r>
            <w:proofErr w:type="spellEnd"/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Зоны, которые не подверглись инспекции</w:t>
            </w:r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1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5. Результаты рассмотрения устранения отклонений и выводы инспекции</w:t>
            </w:r>
          </w:p>
        </w:tc>
        <w:tc>
          <w:tcPr>
            <w:tcW w:w="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78"/>
              <w:gridCol w:w="1378"/>
              <w:gridCol w:w="5157"/>
              <w:gridCol w:w="1592"/>
            </w:tblGrid>
            <w:tr w:rsidR="00F9066D">
              <w:trPr>
                <w:trHeight w:val="30"/>
                <w:tblCellSpacing w:w="0" w:type="auto"/>
              </w:trPr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066D" w:rsidRDefault="0082588A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Перечень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несоответствий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066D" w:rsidRDefault="0082588A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Квалификация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несоответствий</w:t>
                  </w:r>
                  <w:proofErr w:type="spellEnd"/>
                </w:p>
              </w:tc>
              <w:tc>
                <w:tcPr>
                  <w:tcW w:w="7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066D" w:rsidRPr="0082588A" w:rsidRDefault="0082588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82588A">
                    <w:rPr>
                      <w:color w:val="000000"/>
                      <w:sz w:val="20"/>
                      <w:lang w:val="ru-RU"/>
                    </w:rPr>
                    <w:t>Информация об устранении несоответствий (краткое содержание корректирующих и предупреждающих действий, подтверждающий документ)</w:t>
                  </w:r>
                </w:p>
              </w:tc>
              <w:tc>
                <w:tcPr>
                  <w:tcW w:w="17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066D" w:rsidRDefault="0082588A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Оценка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устранения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несоответствий</w:t>
                  </w:r>
                  <w:proofErr w:type="spellEnd"/>
                </w:p>
              </w:tc>
            </w:tr>
            <w:tr w:rsidR="00F9066D">
              <w:trPr>
                <w:trHeight w:val="30"/>
                <w:tblCellSpacing w:w="0" w:type="auto"/>
              </w:trPr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066D" w:rsidRDefault="0082588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27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066D" w:rsidRDefault="0082588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79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066D" w:rsidRDefault="0082588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066D" w:rsidRDefault="0082588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066D" w:rsidRDefault="00F9066D"/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</w:tbl>
    <w:p w:rsidR="00F9066D" w:rsidRDefault="0082588A">
      <w:pPr>
        <w:spacing w:after="0"/>
        <w:jc w:val="both"/>
      </w:pPr>
      <w:bookmarkStart w:id="192" w:name="z201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Заключение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40"/>
        <w:gridCol w:w="3122"/>
      </w:tblGrid>
      <w:tr w:rsidR="00F9066D">
        <w:trPr>
          <w:trHeight w:val="30"/>
          <w:tblCellSpacing w:w="0" w:type="auto"/>
        </w:trPr>
        <w:tc>
          <w:tcPr>
            <w:tcW w:w="8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2"/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</w:tbl>
    <w:p w:rsidR="00F9066D" w:rsidRPr="0082588A" w:rsidRDefault="0082588A">
      <w:pPr>
        <w:spacing w:after="0"/>
        <w:jc w:val="both"/>
        <w:rPr>
          <w:lang w:val="ru-RU"/>
        </w:rPr>
      </w:pPr>
      <w:bookmarkStart w:id="193" w:name="z202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Руководитель инспекционной группы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>________________ ___________________________________________________________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82588A">
        <w:rPr>
          <w:i/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82588A">
        <w:rPr>
          <w:i/>
          <w:color w:val="000000"/>
          <w:sz w:val="28"/>
          <w:lang w:val="ru-RU"/>
        </w:rPr>
        <w:t xml:space="preserve"> Ф.И.О. (при наличии)</w:t>
      </w:r>
    </w:p>
    <w:p w:rsidR="00F9066D" w:rsidRPr="0082588A" w:rsidRDefault="0082588A">
      <w:pPr>
        <w:spacing w:after="0"/>
        <w:jc w:val="both"/>
        <w:rPr>
          <w:lang w:val="ru-RU"/>
        </w:rPr>
      </w:pPr>
      <w:bookmarkStart w:id="194" w:name="z203"/>
      <w:bookmarkEnd w:id="193"/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Члены инспекционной группы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>________________ ___________________________________________________________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82588A">
        <w:rPr>
          <w:i/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82588A">
        <w:rPr>
          <w:i/>
          <w:color w:val="000000"/>
          <w:sz w:val="28"/>
          <w:lang w:val="ru-RU"/>
        </w:rPr>
        <w:t xml:space="preserve"> Ф.И.О. (при наличии)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>________________ ___________________________________________________________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82588A">
        <w:rPr>
          <w:i/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82588A">
        <w:rPr>
          <w:i/>
          <w:color w:val="000000"/>
          <w:sz w:val="28"/>
          <w:lang w:val="ru-RU"/>
        </w:rPr>
        <w:t xml:space="preserve"> Ф.И.О. (при наличии)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>"______" _______________________20_______ г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F9066D" w:rsidRPr="001416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 xml:space="preserve">Приложение 5 к Правилам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проведения инспекции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медицинских изделий</w:t>
            </w:r>
          </w:p>
        </w:tc>
      </w:tr>
    </w:tbl>
    <w:p w:rsidR="00F9066D" w:rsidRPr="0082588A" w:rsidRDefault="0082588A">
      <w:pPr>
        <w:spacing w:after="0"/>
        <w:rPr>
          <w:lang w:val="ru-RU"/>
        </w:rPr>
      </w:pPr>
      <w:bookmarkStart w:id="195" w:name="z205"/>
      <w:r w:rsidRPr="0082588A">
        <w:rPr>
          <w:b/>
          <w:color w:val="000000"/>
          <w:lang w:val="ru-RU"/>
        </w:rPr>
        <w:t xml:space="preserve"> Перечень документов, представляемый субъектом инспектирования, при инспекции без </w:t>
      </w:r>
      <w:r w:rsidRPr="00F72237">
        <w:rPr>
          <w:b/>
          <w:color w:val="000000"/>
          <w:highlight w:val="yellow"/>
          <w:lang w:val="ru-RU"/>
        </w:rPr>
        <w:t>посещения объекта инспектирования</w:t>
      </w:r>
      <w:r w:rsidRPr="0082588A">
        <w:rPr>
          <w:b/>
          <w:color w:val="000000"/>
          <w:lang w:val="ru-RU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3"/>
        <w:gridCol w:w="3402"/>
        <w:gridCol w:w="1973"/>
        <w:gridCol w:w="1694"/>
        <w:gridCol w:w="30"/>
      </w:tblGrid>
      <w:tr w:rsidR="00F9066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обоснование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первичном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инспектировании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периодическом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плановом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инспектировании</w:t>
            </w:r>
            <w:proofErr w:type="spellEnd"/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 xml:space="preserve">Описание системы менеджмента качества </w:t>
            </w:r>
            <w:r w:rsidRPr="0082588A">
              <w:rPr>
                <w:color w:val="000000"/>
                <w:sz w:val="20"/>
                <w:lang w:val="ru-RU"/>
              </w:rPr>
              <w:lastRenderedPageBreak/>
              <w:t xml:space="preserve">медицинских изделий в зависимости от потенциального риска их применения в соответствии со стандартом </w:t>
            </w:r>
            <w:r>
              <w:rPr>
                <w:color w:val="000000"/>
                <w:sz w:val="20"/>
              </w:rPr>
              <w:t>ISO</w:t>
            </w:r>
            <w:r w:rsidRPr="0082588A">
              <w:rPr>
                <w:color w:val="000000"/>
                <w:sz w:val="20"/>
                <w:lang w:val="ru-RU"/>
              </w:rPr>
              <w:t xml:space="preserve"> 13485 или эквивалентным ему региональным, национальным стандартом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bookmarkStart w:id="196" w:name="z206"/>
            <w:r w:rsidRPr="0082588A">
              <w:rPr>
                <w:color w:val="000000"/>
                <w:sz w:val="20"/>
                <w:lang w:val="ru-RU"/>
              </w:rPr>
              <w:lastRenderedPageBreak/>
              <w:t xml:space="preserve"> Полное описание системы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менеджмента качества медицинских изделий в зависимости </w:t>
            </w:r>
            <w:r w:rsidRPr="0082588A">
              <w:rPr>
                <w:color w:val="000000"/>
                <w:sz w:val="20"/>
                <w:lang w:val="ru-RU"/>
              </w:rPr>
              <w:lastRenderedPageBreak/>
              <w:t xml:space="preserve">от потенциального риска их применения в соответствии со стандартом </w:t>
            </w:r>
            <w:r>
              <w:rPr>
                <w:color w:val="000000"/>
                <w:sz w:val="20"/>
              </w:rPr>
              <w:t>ISO</w:t>
            </w:r>
            <w:r w:rsidRPr="0082588A">
              <w:rPr>
                <w:color w:val="000000"/>
                <w:sz w:val="20"/>
                <w:lang w:val="ru-RU"/>
              </w:rPr>
              <w:t xml:space="preserve"> 13485 или эквивалентным ему региональным, национальным стандартом</w:t>
            </w:r>
          </w:p>
        </w:tc>
        <w:bookmarkEnd w:id="196"/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lastRenderedPageBreak/>
              <w:t xml:space="preserve"> Краткая информация о </w:t>
            </w:r>
            <w:r w:rsidRPr="0082588A">
              <w:rPr>
                <w:color w:val="000000"/>
                <w:sz w:val="20"/>
                <w:lang w:val="ru-RU"/>
              </w:rPr>
              <w:lastRenderedPageBreak/>
              <w:t xml:space="preserve">внесенных изменениях со дня последней инспекции </w:t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F72237" w:rsidRDefault="0082588A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F72237">
              <w:rPr>
                <w:color w:val="000000"/>
                <w:sz w:val="20"/>
                <w:highlight w:val="yellow"/>
                <w:lang w:val="ru-RU"/>
              </w:rPr>
              <w:lastRenderedPageBreak/>
              <w:t xml:space="preserve"> Нотариально заверенная копия разрешения на производство (лицензии), выданное национальным уполномоченным органом 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F72237" w:rsidRDefault="0082588A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F72237">
              <w:rPr>
                <w:color w:val="000000"/>
                <w:sz w:val="20"/>
                <w:highlight w:val="yellow"/>
                <w:lang w:val="ru-RU"/>
              </w:rPr>
              <w:t xml:space="preserve"> Копии всех оригиналов лицензий и внесенных изменений </w:t>
            </w:r>
          </w:p>
        </w:tc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F72237" w:rsidRDefault="0082588A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F72237">
              <w:rPr>
                <w:color w:val="000000"/>
                <w:sz w:val="20"/>
                <w:highlight w:val="yellow"/>
                <w:lang w:val="ru-RU"/>
              </w:rPr>
              <w:t>Копии лицензий и внесенных изменений, полученные за последние 3-5 лет</w:t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 w:rsidRPr="0082588A">
              <w:rPr>
                <w:color w:val="000000"/>
                <w:sz w:val="20"/>
                <w:lang w:val="ru-RU"/>
              </w:rPr>
              <w:t xml:space="preserve">Досье производственного участка, полное или обновленное за 6 месяцев до даты инспекции. </w:t>
            </w:r>
            <w:proofErr w:type="spellStart"/>
            <w:r>
              <w:rPr>
                <w:color w:val="000000"/>
                <w:sz w:val="20"/>
              </w:rPr>
              <w:t>Любые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вносимые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изменения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bookmarkStart w:id="197" w:name="z207"/>
            <w:r w:rsidRPr="0082588A">
              <w:rPr>
                <w:color w:val="000000"/>
                <w:sz w:val="20"/>
                <w:lang w:val="ru-RU"/>
              </w:rPr>
              <w:t xml:space="preserve"> Досье производственного участка, полное или обновленное за 6 месяцев до даты инспекции. </w:t>
            </w:r>
            <w:r w:rsidRPr="0082588A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планируемых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изменениях</w:t>
            </w:r>
            <w:proofErr w:type="spellEnd"/>
          </w:p>
        </w:tc>
        <w:bookmarkEnd w:id="197"/>
      </w:tr>
      <w:tr w:rsidR="00F9066D" w:rsidRPr="0014163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Список сотрудников, участвующих в процессах оценки системы менеджмента качества медицинских изделий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Справка о фактической численности сотрудников, участвующих в процессах оценки системы менеджмента качества медицинских изделий</w:t>
            </w:r>
          </w:p>
        </w:tc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Перечень медицинских изделий, производимых (планируемых к производству) на производственном участке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 w:rsidRPr="0082588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Торговые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Торговые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названия</w:t>
            </w:r>
            <w:proofErr w:type="spellEnd"/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Технические файлы на медицинские изделия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Технические файлы в электронном формате с возможностью поиска</w:t>
            </w:r>
          </w:p>
        </w:tc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Технические файлы в электронном формате с возможностью поиска</w:t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208"/>
            <w:r w:rsidRPr="0082588A">
              <w:rPr>
                <w:color w:val="000000"/>
                <w:sz w:val="20"/>
                <w:lang w:val="ru-RU"/>
              </w:rPr>
              <w:t xml:space="preserve"> Копия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производства, с нотариально заверенным переводом при необходимости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Сертификаты </w:t>
            </w:r>
            <w:r>
              <w:rPr>
                <w:color w:val="000000"/>
                <w:sz w:val="20"/>
              </w:rPr>
              <w:t>ISO</w:t>
            </w:r>
            <w:r w:rsidRPr="0082588A">
              <w:rPr>
                <w:color w:val="000000"/>
                <w:sz w:val="20"/>
                <w:lang w:val="ru-RU"/>
              </w:rPr>
              <w:t xml:space="preserve"> 13485</w:t>
            </w:r>
          </w:p>
        </w:tc>
        <w:bookmarkEnd w:id="198"/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 xml:space="preserve"> 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</w:t>
            </w:r>
          </w:p>
        </w:tc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 xml:space="preserve"> 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</w:t>
            </w:r>
            <w:r w:rsidRPr="0082588A">
              <w:rPr>
                <w:color w:val="000000"/>
                <w:sz w:val="20"/>
                <w:lang w:val="ru-RU"/>
              </w:rPr>
              <w:lastRenderedPageBreak/>
              <w:t xml:space="preserve">последнего инспектирования производства </w:t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lastRenderedPageBreak/>
              <w:t>Процессы проектирования и разработки системы менеджмента качества медицинских изделий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209"/>
            <w:r w:rsidRPr="0082588A">
              <w:rPr>
                <w:color w:val="000000"/>
                <w:sz w:val="20"/>
                <w:lang w:val="ru-RU"/>
              </w:rPr>
              <w:t>а) процедуры проектирования и разработки (включая управление рисками);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б) документы, описывающих процедуру проектирования и охватывающих модельный ряд медицинского изделия;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в) записи по проектированию медицинского изделия, того, что процедуры проектирования и разработки установлены и применены;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г) входные данные процесса проектирования разработаны с учетом назначения медицинского изделия и соответствующих положений Общих требований безопасности и эффективности;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д) спецификаций на медицинские изделия в целях подтверждения того, что выходные данные проекта медицинского изделия, обеспечивающие безопасность и эффективность медицинского изделия при его применении по назначению, определены;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е) документы, подтверждающие что деятельность по менеджменту риска определена и осуществлена, критерии допустимости риска установлены и являются соответствующими, любой остаточный риск оценен и при необходимости доведен до сведения потребителя в соответствии с Общими требованиями безопасности и эффективности</w:t>
            </w:r>
          </w:p>
        </w:tc>
        <w:bookmarkEnd w:id="199"/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Процессы управления документацией и записями системы менеджмента качества медицинских изделий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214"/>
            <w:r w:rsidRPr="0082588A">
              <w:rPr>
                <w:color w:val="000000"/>
                <w:sz w:val="20"/>
                <w:lang w:val="ru-RU"/>
              </w:rPr>
              <w:t>а) процедуры идентификации, хранения и удаления (уничтожения) документов и записей (включая управление изменениями) разработаны;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б) документы, необходимые для того, чтобы организация могла обеспечивать планирование, осуществление производственных процессов и управление ими;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в) свидетельства соответствия медицинских изделий требованиям (в том числе требованиям применяемых стандартов);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описание медицинских изделий, включая инструкции по применению (руководства по эксплуатации), материалы и спецификацию;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сводную документацию по верификации и валидации проектов (в том числе данные клинических исследований (испытаний) в соответствии с порядком, установленным пунктом 6 статьи 238 Кодекса, и (или) в соответствии с Правилами проведения клинических и клинико-лабораторных испытаний (исследований) медицинских изделий, утвержденными Решением Совета Евразийской экономической комиссии от 12 февраля 2016 г. № 29);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маркировку медицинских изделий;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документы по менеджменту риска</w:t>
            </w:r>
          </w:p>
        </w:tc>
        <w:bookmarkEnd w:id="200"/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Процессы производства и выходного контроля медицинских изделий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220"/>
            <w:r w:rsidRPr="0082588A">
              <w:rPr>
                <w:color w:val="000000"/>
                <w:sz w:val="20"/>
                <w:lang w:val="ru-RU"/>
              </w:rPr>
              <w:t>а) документы производственных процессов изготовления серийной продукции (включая условия производства);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б) документы по процессу стерилизации (для медицинских </w:t>
            </w:r>
            <w:r w:rsidRPr="0082588A">
              <w:rPr>
                <w:color w:val="000000"/>
                <w:sz w:val="20"/>
                <w:lang w:val="ru-RU"/>
              </w:rPr>
              <w:lastRenderedPageBreak/>
              <w:t>изделий, выпускаемых в стерильном виде), в том числе: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подтверждение того, что процессы стерилизации документированы, записи параметров процесса стерилизации для каждой стерилизуемой партии медицинских изделий поддерживаются в рабочем состоянии;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подтверждение того, что процесс стерилизации </w:t>
            </w:r>
            <w:proofErr w:type="spellStart"/>
            <w:r w:rsidRPr="0082588A">
              <w:rPr>
                <w:color w:val="000000"/>
                <w:sz w:val="20"/>
                <w:lang w:val="ru-RU"/>
              </w:rPr>
              <w:t>валидирован</w:t>
            </w:r>
            <w:proofErr w:type="spellEnd"/>
            <w:r w:rsidRPr="0082588A">
              <w:rPr>
                <w:color w:val="000000"/>
                <w:sz w:val="20"/>
                <w:lang w:val="ru-RU"/>
              </w:rPr>
              <w:t>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подтверждение того, что процесс стерилизации проводится в соответствии с установленными параметрами;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в) документы, подтверждающие того, что процессы производства являются управляемыми и контролируемыми и функционируют в установленных пределах, а также подтверждение обеспечения необходимого уровня контроля продукции и (или) услуг критических поставщиков;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г) документы, подтверждающие идентификацию и прослеживаемость медицинских изделий и процессов их производства, а также их соответствия установленным требованиям;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д) документы, подтверждающие того, что деятельность по выходному контролю медицинских изделий обеспечивает соответствие медицинских изделий установленным требованиям и документирована</w:t>
            </w:r>
          </w:p>
        </w:tc>
        <w:bookmarkEnd w:id="201"/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lastRenderedPageBreak/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Процессы корректирующих и предупреждающих действий системы менеджмента качества медицинских изделий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227"/>
            <w:r w:rsidRPr="0082588A">
              <w:rPr>
                <w:color w:val="000000"/>
                <w:sz w:val="20"/>
                <w:lang w:val="ru-RU"/>
              </w:rPr>
              <w:t>а) документы, подтверждающие того, что процедуры корректирующих и предупреждающих действий разработаны;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б) документы, подтверждающие того, что средства управления препятствуют распространению медицинских изделий, качество которых не соответствует требованиям, предъявляемым при экспертизе медицинских изделий в порядке, установленном пунктом 3 статьи 239 Кодекса и (или) Общим требованиям безопасности и эффективности медицинских изделий, утвержденных Решением Коллегии Евразийской экономической комиссии от 12 февраля 2016 г. № 27;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в) документы, подтверждающие того, что корректирующие и предупреждающие действия являются результативными;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 г) документы, подтверждающие того,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порядком, установленным пунктом 3 статьи 261 Кодекса и (или) в соответствии с Правилами проведения мониторинга безопасности, качества и эффективности медицинских изделий, утвержденных Решением Коллегии Евразийской экономической комиссии от 22 декабря 2015 г. № 174.</w:t>
            </w:r>
          </w:p>
        </w:tc>
        <w:bookmarkEnd w:id="202"/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Оценка связанных с потребителем процессов системы менеджмента качества медицинских изделий</w:t>
            </w:r>
          </w:p>
        </w:tc>
        <w:tc>
          <w:tcPr>
            <w:tcW w:w="75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230"/>
            <w:r w:rsidRPr="0082588A">
              <w:rPr>
                <w:color w:val="000000"/>
                <w:sz w:val="20"/>
                <w:lang w:val="ru-RU"/>
              </w:rPr>
              <w:t xml:space="preserve"> а) документы, подтверждающие того, что производитель медицинского изделия принял меры, необходимые для установления связи с потребителями, в целях выполнения необходимых корректирующих и предупреждающих действий, располагает системой сбора и анализа данных о безопасности и эффективности медицинских изделий на </w:t>
            </w:r>
            <w:proofErr w:type="spellStart"/>
            <w:r w:rsidRPr="0082588A">
              <w:rPr>
                <w:color w:val="000000"/>
                <w:sz w:val="20"/>
                <w:lang w:val="ru-RU"/>
              </w:rPr>
              <w:t>постпродажном</w:t>
            </w:r>
            <w:proofErr w:type="spellEnd"/>
            <w:r w:rsidRPr="0082588A">
              <w:rPr>
                <w:color w:val="000000"/>
                <w:sz w:val="20"/>
                <w:lang w:val="ru-RU"/>
              </w:rPr>
              <w:t xml:space="preserve"> этапе и поддерживает ее в актуальном состоянии, а также направляет в уполномоченный орган </w:t>
            </w:r>
            <w:r w:rsidRPr="0082588A">
              <w:rPr>
                <w:color w:val="000000"/>
                <w:sz w:val="20"/>
                <w:lang w:val="ru-RU"/>
              </w:rPr>
              <w:lastRenderedPageBreak/>
              <w:t xml:space="preserve">(экспертную организацию) отчеты о результатах </w:t>
            </w:r>
            <w:proofErr w:type="spellStart"/>
            <w:r w:rsidRPr="0082588A">
              <w:rPr>
                <w:color w:val="000000"/>
                <w:sz w:val="20"/>
                <w:lang w:val="ru-RU"/>
              </w:rPr>
              <w:t>постпродажного</w:t>
            </w:r>
            <w:proofErr w:type="spellEnd"/>
            <w:r w:rsidRPr="0082588A">
              <w:rPr>
                <w:color w:val="000000"/>
                <w:sz w:val="20"/>
                <w:lang w:val="ru-RU"/>
              </w:rPr>
              <w:t xml:space="preserve"> мониторинга безопасности и эффективности медицинских изделий в соответствии с порядком, установленным пунктом 3 статьи 261 Кодекса, и (или) в соответствии с Правилами мониторинга ЕАЭС;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б) документы, подтверждающие того,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</w:t>
            </w:r>
          </w:p>
        </w:tc>
        <w:bookmarkEnd w:id="203"/>
        <w:tc>
          <w:tcPr>
            <w:tcW w:w="1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lastRenderedPageBreak/>
              <w:br/>
            </w:r>
          </w:p>
        </w:tc>
      </w:tr>
      <w:tr w:rsidR="00F9066D" w:rsidRPr="00141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center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 xml:space="preserve">Приложение 6 к Правилам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 xml:space="preserve">проведения инспекции </w:t>
            </w:r>
            <w:r w:rsidRPr="0082588A">
              <w:rPr>
                <w:lang w:val="ru-RU"/>
              </w:rPr>
              <w:br/>
            </w:r>
            <w:r w:rsidRPr="0082588A">
              <w:rPr>
                <w:color w:val="000000"/>
                <w:sz w:val="20"/>
                <w:lang w:val="ru-RU"/>
              </w:rPr>
              <w:t>медицинских изделий</w:t>
            </w:r>
          </w:p>
        </w:tc>
      </w:tr>
    </w:tbl>
    <w:p w:rsidR="00F9066D" w:rsidRPr="0082588A" w:rsidRDefault="0082588A">
      <w:pPr>
        <w:spacing w:after="0"/>
        <w:rPr>
          <w:lang w:val="ru-RU"/>
        </w:rPr>
      </w:pPr>
      <w:bookmarkStart w:id="204" w:name="z232"/>
      <w:r w:rsidRPr="0082588A">
        <w:rPr>
          <w:b/>
          <w:color w:val="000000"/>
          <w:lang w:val="ru-RU"/>
        </w:rPr>
        <w:t xml:space="preserve"> Сведения о проведенных инспекциях производства медицинских изделий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9"/>
        <w:gridCol w:w="4591"/>
        <w:gridCol w:w="1410"/>
        <w:gridCol w:w="1582"/>
      </w:tblGrid>
      <w:tr w:rsidR="00F9066D">
        <w:trPr>
          <w:trHeight w:val="30"/>
          <w:tblCellSpacing w:w="0" w:type="auto"/>
        </w:trPr>
        <w:tc>
          <w:tcPr>
            <w:tcW w:w="31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6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инспекции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изделия</w:t>
            </w:r>
            <w:proofErr w:type="spellEnd"/>
          </w:p>
        </w:tc>
      </w:tr>
      <w:tr w:rsidR="00F9066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066D" w:rsidRDefault="00F9066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066D" w:rsidRDefault="00F9066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зарубежный</w:t>
            </w:r>
            <w:proofErr w:type="spellEnd"/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отечественный</w:t>
            </w:r>
            <w:proofErr w:type="spellEnd"/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1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Общее количество первичной инспекции, в том числе: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066D" w:rsidRPr="0082588A" w:rsidRDefault="00F9066D">
            <w:pPr>
              <w:rPr>
                <w:lang w:val="ru-RU"/>
              </w:rPr>
            </w:pPr>
          </w:p>
        </w:tc>
        <w:tc>
          <w:tcPr>
            <w:tcW w:w="6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работе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066D" w:rsidRDefault="00F9066D"/>
        </w:tc>
        <w:tc>
          <w:tcPr>
            <w:tcW w:w="6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завершено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1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 xml:space="preserve"> Общее количество плановой инспекции, в том числе: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066D" w:rsidRPr="0082588A" w:rsidRDefault="00F9066D">
            <w:pPr>
              <w:rPr>
                <w:lang w:val="ru-RU"/>
              </w:rPr>
            </w:pPr>
          </w:p>
        </w:tc>
        <w:tc>
          <w:tcPr>
            <w:tcW w:w="6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работе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066D" w:rsidRDefault="00F9066D"/>
        </w:tc>
        <w:tc>
          <w:tcPr>
            <w:tcW w:w="6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завершено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 w:rsidRPr="0014163D">
        <w:trPr>
          <w:trHeight w:val="30"/>
          <w:tblCellSpacing w:w="0" w:type="auto"/>
        </w:trPr>
        <w:tc>
          <w:tcPr>
            <w:tcW w:w="31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20"/>
              <w:ind w:left="20"/>
              <w:jc w:val="both"/>
              <w:rPr>
                <w:lang w:val="ru-RU"/>
              </w:rPr>
            </w:pPr>
            <w:r w:rsidRPr="0082588A">
              <w:rPr>
                <w:color w:val="000000"/>
                <w:sz w:val="20"/>
                <w:lang w:val="ru-RU"/>
              </w:rPr>
              <w:t>Общее количество внеплановой инспекции, в том числе: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Pr="0082588A" w:rsidRDefault="0082588A">
            <w:pPr>
              <w:spacing w:after="0"/>
              <w:jc w:val="both"/>
              <w:rPr>
                <w:lang w:val="ru-RU"/>
              </w:rPr>
            </w:pPr>
            <w:r w:rsidRPr="0082588A">
              <w:rPr>
                <w:lang w:val="ru-RU"/>
              </w:rP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066D" w:rsidRPr="0082588A" w:rsidRDefault="00F9066D">
            <w:pPr>
              <w:rPr>
                <w:lang w:val="ru-RU"/>
              </w:rPr>
            </w:pPr>
          </w:p>
        </w:tc>
        <w:tc>
          <w:tcPr>
            <w:tcW w:w="6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работе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066D" w:rsidRDefault="00F9066D"/>
        </w:tc>
        <w:tc>
          <w:tcPr>
            <w:tcW w:w="6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завершено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  <w:tr w:rsidR="00F9066D">
        <w:trPr>
          <w:trHeight w:val="30"/>
          <w:tblCellSpacing w:w="0" w:type="auto"/>
        </w:trPr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66D" w:rsidRDefault="0082588A">
            <w:pPr>
              <w:spacing w:after="0"/>
              <w:jc w:val="both"/>
            </w:pPr>
            <w:r>
              <w:br/>
            </w:r>
          </w:p>
        </w:tc>
      </w:tr>
    </w:tbl>
    <w:p w:rsidR="00F9066D" w:rsidRPr="0082588A" w:rsidRDefault="0082588A">
      <w:pPr>
        <w:spacing w:after="0"/>
        <w:jc w:val="both"/>
        <w:rPr>
          <w:lang w:val="ru-RU"/>
        </w:rPr>
      </w:pPr>
      <w:bookmarkStart w:id="205" w:name="z233"/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Руководитель структурного подразделения экспертной организации: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________________ _______________________________________________________________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Фамилия, имя, отчество (при наличии)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Заместитель руководителя экспертной организации: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_____________ </w:t>
      </w:r>
      <w:r w:rsidRPr="0082588A">
        <w:rPr>
          <w:color w:val="000000"/>
          <w:sz w:val="28"/>
          <w:lang w:val="ru-RU"/>
        </w:rPr>
        <w:lastRenderedPageBreak/>
        <w:t xml:space="preserve">_______________________________________________________________    </w:t>
      </w:r>
      <w:r w:rsidRPr="0082588A">
        <w:rPr>
          <w:lang w:val="ru-RU"/>
        </w:rPr>
        <w:br/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588A">
        <w:rPr>
          <w:color w:val="000000"/>
          <w:sz w:val="28"/>
          <w:lang w:val="ru-RU"/>
        </w:rPr>
        <w:t xml:space="preserve"> Фамилия, имя, отчество (при наличии)</w:t>
      </w:r>
    </w:p>
    <w:bookmarkEnd w:id="205"/>
    <w:p w:rsidR="00F9066D" w:rsidRPr="0082588A" w:rsidRDefault="0082588A">
      <w:pPr>
        <w:spacing w:after="0"/>
        <w:rPr>
          <w:lang w:val="ru-RU"/>
        </w:rPr>
      </w:pPr>
      <w:r w:rsidRPr="0082588A">
        <w:rPr>
          <w:lang w:val="ru-RU"/>
        </w:rPr>
        <w:br/>
      </w:r>
      <w:r w:rsidRPr="0082588A">
        <w:rPr>
          <w:lang w:val="ru-RU"/>
        </w:rPr>
        <w:br/>
      </w:r>
    </w:p>
    <w:p w:rsidR="00F9066D" w:rsidRPr="0082588A" w:rsidRDefault="0082588A">
      <w:pPr>
        <w:pStyle w:val="disclaimer"/>
        <w:rPr>
          <w:lang w:val="ru-RU"/>
        </w:rPr>
      </w:pPr>
      <w:r w:rsidRPr="0082588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9066D" w:rsidRPr="0082588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66D"/>
    <w:rsid w:val="0014163D"/>
    <w:rsid w:val="00194839"/>
    <w:rsid w:val="001B05DD"/>
    <w:rsid w:val="002536FD"/>
    <w:rsid w:val="0082588A"/>
    <w:rsid w:val="00B9296A"/>
    <w:rsid w:val="00B971E3"/>
    <w:rsid w:val="00BE674F"/>
    <w:rsid w:val="00D84FDD"/>
    <w:rsid w:val="00DA4632"/>
    <w:rsid w:val="00E149F0"/>
    <w:rsid w:val="00F72237"/>
    <w:rsid w:val="00F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8716"/>
  <w15:docId w15:val="{0083BE7D-F1FA-47C2-80CA-EE6A764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4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16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7091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Бекзадаев Данияр</cp:lastModifiedBy>
  <cp:revision>5</cp:revision>
  <dcterms:created xsi:type="dcterms:W3CDTF">2021-01-06T09:25:00Z</dcterms:created>
  <dcterms:modified xsi:type="dcterms:W3CDTF">2021-01-11T07:50:00Z</dcterms:modified>
</cp:coreProperties>
</file>