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632" w:type="dxa"/>
        <w:tblInd w:w="-34" w:type="dxa"/>
        <w:tblLayout w:type="fixed"/>
        <w:tblLook w:val="04A0" w:firstRow="1" w:lastRow="0" w:firstColumn="1" w:lastColumn="0" w:noHBand="0" w:noVBand="1"/>
      </w:tblPr>
      <w:tblGrid>
        <w:gridCol w:w="5387"/>
        <w:gridCol w:w="5245"/>
      </w:tblGrid>
      <w:tr w:rsidR="0015416A" w:rsidRPr="00A8419C" w:rsidTr="002A4673">
        <w:tc>
          <w:tcPr>
            <w:tcW w:w="10632" w:type="dxa"/>
            <w:gridSpan w:val="2"/>
            <w:tcBorders>
              <w:top w:val="nil"/>
              <w:left w:val="nil"/>
              <w:bottom w:val="single" w:sz="4" w:space="0" w:color="auto"/>
              <w:right w:val="nil"/>
            </w:tcBorders>
          </w:tcPr>
          <w:p w:rsidR="0015416A" w:rsidRPr="00A8419C" w:rsidRDefault="0015416A" w:rsidP="008067F4">
            <w:pPr>
              <w:autoSpaceDE w:val="0"/>
              <w:autoSpaceDN w:val="0"/>
              <w:rPr>
                <w:rFonts w:ascii="Times New Roman" w:eastAsia="Times New Roman" w:hAnsi="Times New Roman"/>
                <w:sz w:val="24"/>
                <w:szCs w:val="24"/>
                <w:lang w:eastAsia="ru-RU"/>
              </w:rPr>
            </w:pPr>
          </w:p>
        </w:tc>
      </w:tr>
      <w:tr w:rsidR="0015416A" w:rsidRPr="00A8419C" w:rsidTr="002A4673">
        <w:tc>
          <w:tcPr>
            <w:tcW w:w="5387" w:type="dxa"/>
            <w:tcBorders>
              <w:top w:val="single" w:sz="4" w:space="0" w:color="auto"/>
              <w:left w:val="single" w:sz="4" w:space="0" w:color="auto"/>
              <w:bottom w:val="single" w:sz="4" w:space="0" w:color="auto"/>
              <w:right w:val="single" w:sz="4" w:space="0" w:color="auto"/>
            </w:tcBorders>
          </w:tcPr>
          <w:p w:rsidR="0015416A" w:rsidRPr="00A8419C" w:rsidRDefault="0015416A" w:rsidP="00515BBF">
            <w:pPr>
              <w:contextualSpacing/>
              <w:jc w:val="center"/>
              <w:rPr>
                <w:rFonts w:ascii="Times New Roman" w:eastAsia="Times New Roman" w:hAnsi="Times New Roman"/>
                <w:b/>
                <w:bCs/>
                <w:sz w:val="24"/>
                <w:szCs w:val="24"/>
                <w:lang w:val="kk-KZ" w:eastAsia="ru-RU"/>
              </w:rPr>
            </w:pPr>
            <w:r w:rsidRPr="00A8419C">
              <w:rPr>
                <w:rFonts w:ascii="Times New Roman" w:eastAsia="Times New Roman" w:hAnsi="Times New Roman"/>
                <w:b/>
                <w:bCs/>
                <w:sz w:val="24"/>
                <w:szCs w:val="24"/>
                <w:lang w:val="kk-KZ" w:eastAsia="ru-RU"/>
              </w:rPr>
              <w:t>Дәрілік заттар мен медициналық бұйымдар айналымы бойынша оқыту іс-шараларын өткізуге арналған</w:t>
            </w:r>
          </w:p>
          <w:p w:rsidR="0015416A" w:rsidRPr="00A8419C" w:rsidRDefault="0015416A" w:rsidP="00515BBF">
            <w:pPr>
              <w:contextualSpacing/>
              <w:jc w:val="center"/>
              <w:rPr>
                <w:rFonts w:ascii="Times New Roman" w:eastAsia="Times New Roman" w:hAnsi="Times New Roman"/>
                <w:b/>
                <w:bCs/>
                <w:sz w:val="24"/>
                <w:szCs w:val="24"/>
                <w:lang w:val="kk-KZ" w:eastAsia="ru-RU"/>
              </w:rPr>
            </w:pPr>
            <w:r w:rsidRPr="00A8419C">
              <w:rPr>
                <w:rFonts w:ascii="Times New Roman" w:eastAsia="Times New Roman" w:hAnsi="Times New Roman"/>
                <w:b/>
                <w:bCs/>
                <w:sz w:val="24"/>
                <w:szCs w:val="24"/>
                <w:lang w:val="kk-KZ" w:eastAsia="ru-RU"/>
              </w:rPr>
              <w:t xml:space="preserve">ШАРТ </w:t>
            </w:r>
          </w:p>
          <w:p w:rsidR="0015416A" w:rsidRPr="00A8419C" w:rsidRDefault="0015416A" w:rsidP="00515BBF">
            <w:pPr>
              <w:jc w:val="center"/>
              <w:rPr>
                <w:rFonts w:ascii="Times New Roman" w:eastAsia="Times New Roman" w:hAnsi="Times New Roman"/>
                <w:b/>
                <w:sz w:val="24"/>
                <w:szCs w:val="24"/>
                <w:lang w:val="kk-KZ" w:eastAsia="ru-RU"/>
              </w:rPr>
            </w:pPr>
            <w:r w:rsidRPr="00A8419C">
              <w:rPr>
                <w:rFonts w:ascii="Times New Roman" w:eastAsia="Times New Roman" w:hAnsi="Times New Roman"/>
                <w:b/>
                <w:sz w:val="24"/>
                <w:szCs w:val="24"/>
                <w:lang w:val="kk-KZ" w:eastAsia="ru-RU"/>
              </w:rPr>
              <w:t>№____________________________________</w:t>
            </w:r>
          </w:p>
          <w:p w:rsidR="0015416A" w:rsidRPr="00A8419C" w:rsidRDefault="0015416A" w:rsidP="00515BBF">
            <w:pPr>
              <w:jc w:val="both"/>
              <w:rPr>
                <w:rFonts w:ascii="Times New Roman" w:eastAsia="Times New Roman" w:hAnsi="Times New Roman"/>
                <w:sz w:val="24"/>
                <w:szCs w:val="24"/>
                <w:lang w:val="kk-KZ" w:eastAsia="ru-RU"/>
              </w:rPr>
            </w:pPr>
          </w:p>
          <w:p w:rsidR="0015416A" w:rsidRPr="00A8419C" w:rsidRDefault="00A10A8D" w:rsidP="00515BBF">
            <w:pPr>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Алматы</w:t>
            </w:r>
            <w:r w:rsidR="0015416A" w:rsidRPr="00A8419C">
              <w:rPr>
                <w:rFonts w:ascii="Times New Roman" w:eastAsia="Times New Roman" w:hAnsi="Times New Roman"/>
                <w:sz w:val="24"/>
                <w:szCs w:val="24"/>
                <w:lang w:val="kk-KZ" w:eastAsia="ru-RU"/>
              </w:rPr>
              <w:t xml:space="preserve"> қ.    </w:t>
            </w:r>
            <w:r w:rsidRPr="00A8419C">
              <w:rPr>
                <w:rFonts w:ascii="Times New Roman" w:eastAsia="Times New Roman" w:hAnsi="Times New Roman"/>
                <w:sz w:val="24"/>
                <w:szCs w:val="24"/>
                <w:lang w:val="kk-KZ" w:eastAsia="ru-RU"/>
              </w:rPr>
              <w:t xml:space="preserve">        </w:t>
            </w:r>
            <w:r w:rsidR="0015416A" w:rsidRPr="00A8419C">
              <w:rPr>
                <w:rFonts w:ascii="Times New Roman" w:eastAsia="Times New Roman" w:hAnsi="Times New Roman"/>
                <w:sz w:val="24"/>
                <w:szCs w:val="24"/>
                <w:lang w:val="kk-KZ" w:eastAsia="ru-RU"/>
              </w:rPr>
              <w:t xml:space="preserve">           «____» _________20__ж.</w:t>
            </w:r>
          </w:p>
          <w:p w:rsidR="0015416A" w:rsidRPr="00A8419C" w:rsidRDefault="0015416A" w:rsidP="00515BBF">
            <w:pPr>
              <w:contextualSpacing/>
              <w:rPr>
                <w:rFonts w:ascii="Times New Roman" w:eastAsia="Times New Roman" w:hAnsi="Times New Roman"/>
                <w:b/>
                <w:bCs/>
                <w:sz w:val="24"/>
                <w:szCs w:val="24"/>
                <w:lang w:val="kk-KZ" w:eastAsia="ru-RU"/>
              </w:rPr>
            </w:pPr>
          </w:p>
          <w:p w:rsidR="0015416A" w:rsidRPr="00A8419C" w:rsidRDefault="002D76E1" w:rsidP="00515BBF">
            <w:pPr>
              <w:jc w:val="both"/>
              <w:rPr>
                <w:rFonts w:ascii="Times New Roman" w:eastAsia="Times New Roman" w:hAnsi="Times New Roman"/>
                <w:sz w:val="24"/>
                <w:szCs w:val="24"/>
                <w:lang w:val="kk-KZ" w:eastAsia="ru-RU"/>
              </w:rPr>
            </w:pPr>
            <w:r w:rsidRPr="00A8419C">
              <w:rPr>
                <w:rFonts w:ascii="Times New Roman" w:eastAsia="Times New Roman" w:hAnsi="Times New Roman"/>
                <w:b/>
                <w:sz w:val="24"/>
                <w:szCs w:val="24"/>
                <w:lang w:val="kk-KZ" w:eastAsia="ru-RU"/>
              </w:rPr>
              <w:t xml:space="preserve">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кәсіпорнының Алматы қаласындағы аумақтық филиалы </w:t>
            </w:r>
            <w:r w:rsidR="00AF65B6" w:rsidRPr="00A8419C">
              <w:rPr>
                <w:rFonts w:ascii="Times New Roman" w:eastAsia="Times New Roman" w:hAnsi="Times New Roman"/>
                <w:sz w:val="24"/>
                <w:szCs w:val="24"/>
                <w:lang w:val="kk-KZ" w:eastAsia="ru-RU"/>
              </w:rPr>
              <w:t xml:space="preserve">атынан </w:t>
            </w:r>
            <w:r w:rsidR="007917BA">
              <w:rPr>
                <w:rFonts w:ascii="Times New Roman" w:eastAsia="Times New Roman" w:hAnsi="Times New Roman"/>
                <w:sz w:val="24"/>
                <w:szCs w:val="24"/>
                <w:lang w:val="kk-KZ" w:eastAsia="ru-RU"/>
              </w:rPr>
              <w:t>24.12.2024</w:t>
            </w:r>
            <w:r w:rsidR="00DA2C00" w:rsidRPr="00A8419C">
              <w:rPr>
                <w:rFonts w:ascii="Times New Roman" w:eastAsia="Times New Roman" w:hAnsi="Times New Roman"/>
                <w:sz w:val="24"/>
                <w:szCs w:val="24"/>
                <w:lang w:val="kk-KZ" w:eastAsia="ru-RU"/>
              </w:rPr>
              <w:t xml:space="preserve"> жылғы</w:t>
            </w:r>
            <w:r w:rsidR="00DF001A" w:rsidRPr="00A8419C">
              <w:rPr>
                <w:rFonts w:ascii="Times New Roman" w:eastAsia="Times New Roman" w:hAnsi="Times New Roman"/>
                <w:sz w:val="24"/>
                <w:szCs w:val="24"/>
                <w:lang w:val="kk-KZ" w:eastAsia="ru-RU"/>
              </w:rPr>
              <w:t xml:space="preserve"> №</w:t>
            </w:r>
            <w:r w:rsidR="007917BA">
              <w:rPr>
                <w:rFonts w:ascii="Times New Roman" w:eastAsia="Times New Roman" w:hAnsi="Times New Roman"/>
                <w:sz w:val="24"/>
                <w:szCs w:val="24"/>
                <w:lang w:val="kk-KZ" w:eastAsia="ru-RU"/>
              </w:rPr>
              <w:t xml:space="preserve"> 046</w:t>
            </w:r>
            <w:r w:rsidR="009B6AA5">
              <w:rPr>
                <w:rFonts w:ascii="Times New Roman" w:eastAsia="Times New Roman" w:hAnsi="Times New Roman"/>
                <w:sz w:val="24"/>
                <w:szCs w:val="24"/>
                <w:lang w:val="kk-KZ" w:eastAsia="ru-RU"/>
              </w:rPr>
              <w:t xml:space="preserve">-Д </w:t>
            </w:r>
            <w:r w:rsidR="00B513F5" w:rsidRPr="00A8419C">
              <w:rPr>
                <w:rFonts w:ascii="Times New Roman" w:eastAsia="Times New Roman" w:hAnsi="Times New Roman"/>
                <w:sz w:val="24"/>
                <w:szCs w:val="24"/>
                <w:lang w:val="kk-KZ" w:eastAsia="ru-RU"/>
              </w:rPr>
              <w:t>с</w:t>
            </w:r>
            <w:r w:rsidR="00AF65B6" w:rsidRPr="00A8419C">
              <w:rPr>
                <w:rFonts w:ascii="Times New Roman" w:eastAsia="Times New Roman" w:hAnsi="Times New Roman"/>
                <w:sz w:val="24"/>
                <w:szCs w:val="24"/>
                <w:lang w:val="kk-KZ" w:eastAsia="ru-RU"/>
              </w:rPr>
              <w:t xml:space="preserve">енімхаты негізінде әрекет ететін Алматы қаласындағы Аумақтық филиалының директоры </w:t>
            </w:r>
            <w:r w:rsidR="00DF001A" w:rsidRPr="00A8419C">
              <w:rPr>
                <w:rFonts w:ascii="Times New Roman" w:eastAsia="Times New Roman" w:hAnsi="Times New Roman"/>
                <w:sz w:val="24"/>
                <w:szCs w:val="24"/>
                <w:lang w:val="kk-KZ" w:eastAsia="ru-RU"/>
              </w:rPr>
              <w:t>Б.Ж. Абдиманова</w:t>
            </w:r>
            <w:r w:rsidR="00DA2C00" w:rsidRPr="00A8419C">
              <w:rPr>
                <w:rFonts w:ascii="Times New Roman" w:eastAsia="Times New Roman" w:hAnsi="Times New Roman"/>
                <w:sz w:val="24"/>
                <w:szCs w:val="24"/>
                <w:lang w:val="kk-KZ" w:eastAsia="ru-RU"/>
              </w:rPr>
              <w:t xml:space="preserve"> бұдан әрі «Орындаушы» деп аталып,</w:t>
            </w:r>
            <w:r w:rsidR="00AF65B6" w:rsidRPr="00A8419C">
              <w:rPr>
                <w:rFonts w:ascii="Times New Roman" w:eastAsia="Times New Roman" w:hAnsi="Times New Roman"/>
                <w:sz w:val="24"/>
                <w:szCs w:val="24"/>
                <w:lang w:val="kk-KZ" w:eastAsia="ru-RU"/>
              </w:rPr>
              <w:t xml:space="preserve"> </w:t>
            </w:r>
            <w:r w:rsidR="0015416A" w:rsidRPr="00A8419C">
              <w:rPr>
                <w:rFonts w:ascii="Times New Roman" w:eastAsia="Times New Roman" w:hAnsi="Times New Roman"/>
                <w:sz w:val="24"/>
                <w:szCs w:val="24"/>
                <w:lang w:val="kk-KZ" w:eastAsia="ru-RU"/>
              </w:rPr>
              <w:t>бірінші тараптан және ________________________________</w:t>
            </w:r>
            <w:r w:rsidR="00BF0696" w:rsidRPr="00A8419C">
              <w:rPr>
                <w:rFonts w:ascii="Times New Roman" w:eastAsia="Times New Roman" w:hAnsi="Times New Roman"/>
                <w:sz w:val="24"/>
                <w:szCs w:val="24"/>
                <w:lang w:val="kk-KZ" w:eastAsia="ru-RU"/>
              </w:rPr>
              <w:t>_________</w:t>
            </w:r>
            <w:r w:rsidR="0015416A" w:rsidRPr="00A8419C">
              <w:rPr>
                <w:rFonts w:ascii="Times New Roman" w:eastAsia="Times New Roman" w:hAnsi="Times New Roman"/>
                <w:sz w:val="24"/>
                <w:szCs w:val="24"/>
                <w:lang w:val="kk-KZ" w:eastAsia="ru-RU"/>
              </w:rPr>
              <w:t xml:space="preserve"> </w:t>
            </w:r>
          </w:p>
          <w:p w:rsidR="0015416A" w:rsidRPr="00A8419C" w:rsidRDefault="0015416A" w:rsidP="00515BBF">
            <w:pPr>
              <w:jc w:val="center"/>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 xml:space="preserve">(заңды </w:t>
            </w:r>
            <w:r w:rsidR="00B513F5" w:rsidRPr="00A8419C">
              <w:rPr>
                <w:rFonts w:ascii="Times New Roman" w:eastAsia="Times New Roman" w:hAnsi="Times New Roman"/>
                <w:sz w:val="24"/>
                <w:szCs w:val="24"/>
                <w:lang w:val="kk-KZ" w:eastAsia="ru-RU"/>
              </w:rPr>
              <w:t xml:space="preserve">немесе жеке </w:t>
            </w:r>
            <w:r w:rsidRPr="00A8419C">
              <w:rPr>
                <w:rFonts w:ascii="Times New Roman" w:eastAsia="Times New Roman" w:hAnsi="Times New Roman"/>
                <w:sz w:val="24"/>
                <w:szCs w:val="24"/>
                <w:lang w:val="kk-KZ" w:eastAsia="ru-RU"/>
              </w:rPr>
              <w:t>тұлғаның атауы)</w:t>
            </w:r>
          </w:p>
          <w:p w:rsidR="0015416A" w:rsidRPr="00A8419C" w:rsidRDefault="0015416A" w:rsidP="00515BBF">
            <w:pPr>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 xml:space="preserve">____________________________________ атынан                                                   </w:t>
            </w:r>
          </w:p>
          <w:p w:rsidR="0015416A" w:rsidRPr="00A8419C" w:rsidRDefault="0015416A" w:rsidP="00515BBF">
            <w:pPr>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 xml:space="preserve">_______________________ негізінде әрекет ететін                   </w:t>
            </w:r>
          </w:p>
          <w:p w:rsidR="0015416A" w:rsidRPr="00A8419C" w:rsidRDefault="0015416A" w:rsidP="00515BBF">
            <w:pPr>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___________________________________________</w:t>
            </w:r>
          </w:p>
          <w:p w:rsidR="0015416A" w:rsidRPr="00A8419C" w:rsidRDefault="0015416A" w:rsidP="00515BBF">
            <w:pPr>
              <w:jc w:val="center"/>
              <w:rPr>
                <w:rFonts w:ascii="Times New Roman" w:eastAsia="Times New Roman" w:hAnsi="Times New Roman"/>
                <w:sz w:val="20"/>
                <w:szCs w:val="20"/>
                <w:lang w:val="kk-KZ" w:eastAsia="ru-RU"/>
              </w:rPr>
            </w:pPr>
            <w:r w:rsidRPr="00A8419C">
              <w:rPr>
                <w:rFonts w:ascii="Times New Roman" w:eastAsia="Times New Roman" w:hAnsi="Times New Roman"/>
                <w:sz w:val="20"/>
                <w:szCs w:val="20"/>
                <w:lang w:val="kk-KZ" w:eastAsia="ru-RU"/>
              </w:rPr>
              <w:t>(уәкілетті тұл</w:t>
            </w:r>
            <w:r w:rsidR="00BF0696" w:rsidRPr="00A8419C">
              <w:rPr>
                <w:rFonts w:ascii="Times New Roman" w:eastAsia="Times New Roman" w:hAnsi="Times New Roman"/>
                <w:sz w:val="20"/>
                <w:szCs w:val="20"/>
                <w:lang w:val="kk-KZ" w:eastAsia="ru-RU"/>
              </w:rPr>
              <w:t>ғаның лауазымы, ТАӘ (бар болса)</w:t>
            </w:r>
          </w:p>
          <w:p w:rsidR="0015416A" w:rsidRPr="00A8419C" w:rsidRDefault="00DA2C00" w:rsidP="00515BBF">
            <w:pPr>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 xml:space="preserve">бұдан әрі «Өтініш беруші» деп аталып, </w:t>
            </w:r>
            <w:r w:rsidR="006D1DE0" w:rsidRPr="00A8419C">
              <w:rPr>
                <w:rFonts w:ascii="Times New Roman" w:eastAsia="Times New Roman" w:hAnsi="Times New Roman"/>
                <w:sz w:val="24"/>
                <w:szCs w:val="24"/>
                <w:lang w:val="kk-KZ" w:eastAsia="ru-RU"/>
              </w:rPr>
              <w:t>екінші тараптан, бұдан әрі</w:t>
            </w:r>
            <w:r w:rsidR="0015416A" w:rsidRPr="00A8419C">
              <w:rPr>
                <w:rFonts w:ascii="Times New Roman" w:eastAsia="Times New Roman" w:hAnsi="Times New Roman"/>
                <w:sz w:val="24"/>
                <w:szCs w:val="24"/>
                <w:lang w:val="kk-KZ" w:eastAsia="ru-RU"/>
              </w:rPr>
              <w:t xml:space="preserve"> Тара</w:t>
            </w:r>
            <w:r w:rsidR="004F016F" w:rsidRPr="00A8419C">
              <w:rPr>
                <w:rFonts w:ascii="Times New Roman" w:eastAsia="Times New Roman" w:hAnsi="Times New Roman"/>
                <w:sz w:val="24"/>
                <w:szCs w:val="24"/>
                <w:lang w:val="kk-KZ" w:eastAsia="ru-RU"/>
              </w:rPr>
              <w:t>птар, ал жеке-жеке «Тарап» деп</w:t>
            </w:r>
            <w:r w:rsidR="0015416A" w:rsidRPr="00A8419C">
              <w:rPr>
                <w:rFonts w:ascii="Times New Roman" w:eastAsia="Times New Roman" w:hAnsi="Times New Roman"/>
                <w:sz w:val="24"/>
                <w:szCs w:val="24"/>
                <w:lang w:val="kk-KZ" w:eastAsia="ru-RU"/>
              </w:rPr>
              <w:t xml:space="preserve"> аталатындар, дәрілік заттар мен медициналық бұйымдар айналымы бойынша оқыту іс-шараларын жүргізуге арналған төмендегі туралы осы шартты (бұдан әрі – Шарт) жасасты:</w:t>
            </w:r>
          </w:p>
          <w:p w:rsidR="003678B3" w:rsidRPr="00A8419C" w:rsidRDefault="003678B3" w:rsidP="00515BBF">
            <w:pPr>
              <w:jc w:val="both"/>
              <w:rPr>
                <w:rFonts w:ascii="Times New Roman" w:eastAsia="Times New Roman" w:hAnsi="Times New Roman"/>
                <w:b/>
                <w:sz w:val="24"/>
                <w:szCs w:val="24"/>
                <w:lang w:val="kk-KZ" w:eastAsia="ru-RU"/>
              </w:rPr>
            </w:pPr>
          </w:p>
          <w:p w:rsidR="00BF0696" w:rsidRPr="00A8419C" w:rsidRDefault="00BF0696" w:rsidP="00515BBF">
            <w:pPr>
              <w:jc w:val="both"/>
              <w:rPr>
                <w:rFonts w:ascii="Times New Roman" w:eastAsia="Times New Roman" w:hAnsi="Times New Roman"/>
                <w:b/>
                <w:sz w:val="24"/>
                <w:szCs w:val="24"/>
                <w:lang w:val="kk-KZ" w:eastAsia="ru-RU"/>
              </w:rPr>
            </w:pPr>
          </w:p>
          <w:p w:rsidR="00BF0696" w:rsidRPr="00A8419C" w:rsidRDefault="00BF0696" w:rsidP="00515BBF">
            <w:pPr>
              <w:jc w:val="both"/>
              <w:rPr>
                <w:rFonts w:ascii="Times New Roman" w:eastAsia="Times New Roman" w:hAnsi="Times New Roman"/>
                <w:b/>
                <w:sz w:val="24"/>
                <w:szCs w:val="24"/>
                <w:lang w:val="kk-KZ" w:eastAsia="ru-RU"/>
              </w:rPr>
            </w:pPr>
          </w:p>
          <w:p w:rsidR="00791B96" w:rsidRPr="00A8419C" w:rsidRDefault="00791B96" w:rsidP="00515BBF">
            <w:pPr>
              <w:jc w:val="both"/>
              <w:rPr>
                <w:rFonts w:ascii="Times New Roman" w:eastAsia="Times New Roman" w:hAnsi="Times New Roman"/>
                <w:b/>
                <w:sz w:val="20"/>
                <w:szCs w:val="24"/>
                <w:lang w:val="kk-KZ" w:eastAsia="ru-RU"/>
              </w:rPr>
            </w:pPr>
          </w:p>
          <w:p w:rsidR="0015416A" w:rsidRPr="00A8419C" w:rsidRDefault="0015416A" w:rsidP="00B513F5">
            <w:pPr>
              <w:pStyle w:val="ab"/>
              <w:numPr>
                <w:ilvl w:val="0"/>
                <w:numId w:val="23"/>
              </w:numPr>
              <w:tabs>
                <w:tab w:val="left" w:pos="318"/>
              </w:tabs>
              <w:jc w:val="center"/>
              <w:rPr>
                <w:rFonts w:ascii="Times New Roman" w:eastAsia="Times New Roman" w:hAnsi="Times New Roman"/>
                <w:b/>
                <w:bCs/>
                <w:sz w:val="24"/>
                <w:szCs w:val="24"/>
                <w:lang w:val="kk-KZ" w:eastAsia="ru-RU"/>
              </w:rPr>
            </w:pPr>
            <w:r w:rsidRPr="00A8419C">
              <w:rPr>
                <w:rFonts w:ascii="Times New Roman" w:eastAsia="Times New Roman" w:hAnsi="Times New Roman"/>
                <w:b/>
                <w:color w:val="000000" w:themeColor="text1"/>
                <w:sz w:val="24"/>
                <w:szCs w:val="24"/>
                <w:lang w:val="kk-KZ" w:eastAsia="ru-RU"/>
              </w:rPr>
              <w:t>Шарттың мәні</w:t>
            </w:r>
          </w:p>
          <w:p w:rsidR="0015416A" w:rsidRPr="00A8419C" w:rsidRDefault="00C33C39" w:rsidP="00515BBF">
            <w:pPr>
              <w:tabs>
                <w:tab w:val="left" w:pos="-959"/>
              </w:tabs>
              <w:contextualSpacing/>
              <w:jc w:val="both"/>
              <w:rPr>
                <w:rFonts w:ascii="Times New Roman" w:hAnsi="Times New Roman"/>
                <w:sz w:val="24"/>
                <w:szCs w:val="24"/>
                <w:lang w:val="kk-KZ" w:eastAsia="ru-RU"/>
              </w:rPr>
            </w:pPr>
            <w:r w:rsidRPr="00A8419C">
              <w:rPr>
                <w:rFonts w:ascii="Times New Roman" w:hAnsi="Times New Roman"/>
                <w:sz w:val="24"/>
                <w:szCs w:val="24"/>
                <w:lang w:val="kk-KZ" w:eastAsia="ru-RU"/>
              </w:rPr>
              <w:t xml:space="preserve">1.1. </w:t>
            </w:r>
            <w:r w:rsidR="004F016F" w:rsidRPr="00A8419C">
              <w:rPr>
                <w:rFonts w:ascii="Times New Roman" w:hAnsi="Times New Roman"/>
                <w:sz w:val="24"/>
                <w:szCs w:val="24"/>
                <w:lang w:val="kk-KZ" w:eastAsia="ru-RU"/>
              </w:rPr>
              <w:t>дәрілік заттар мен медициналық бұйымдардың Қазақстан Республикасы заңнамасының талаптарына сәйкестігіне айналысы бойынша білім алушылардың іс – шараларын өткізу</w:t>
            </w:r>
            <w:r w:rsidR="00DA2C00" w:rsidRPr="00A8419C">
              <w:rPr>
                <w:rFonts w:ascii="Times New Roman" w:hAnsi="Times New Roman"/>
                <w:sz w:val="24"/>
                <w:szCs w:val="24"/>
                <w:lang w:val="kk-KZ" w:eastAsia="ru-RU"/>
              </w:rPr>
              <w:t xml:space="preserve"> (бұдан әрі-қызмет)</w:t>
            </w:r>
            <w:r w:rsidR="004F016F" w:rsidRPr="00A8419C">
              <w:rPr>
                <w:rFonts w:ascii="Times New Roman" w:hAnsi="Times New Roman"/>
                <w:sz w:val="24"/>
                <w:szCs w:val="24"/>
                <w:lang w:val="kk-KZ" w:eastAsia="ru-RU"/>
              </w:rPr>
              <w:t xml:space="preserve"> </w:t>
            </w:r>
            <w:r w:rsidR="00DA2C00" w:rsidRPr="00A8419C">
              <w:rPr>
                <w:rFonts w:ascii="Times New Roman" w:hAnsi="Times New Roman"/>
                <w:sz w:val="24"/>
                <w:szCs w:val="24"/>
                <w:lang w:val="kk-KZ" w:eastAsia="ru-RU"/>
              </w:rPr>
              <w:t>Шарттың мәні болып табылады.</w:t>
            </w:r>
          </w:p>
          <w:p w:rsidR="0015416A" w:rsidRPr="00A8419C" w:rsidRDefault="0015416A" w:rsidP="00515BBF">
            <w:pPr>
              <w:tabs>
                <w:tab w:val="left" w:pos="34"/>
                <w:tab w:val="left" w:pos="460"/>
              </w:tabs>
              <w:jc w:val="both"/>
              <w:rPr>
                <w:rFonts w:ascii="Times New Roman" w:hAnsi="Times New Roman"/>
                <w:sz w:val="24"/>
                <w:szCs w:val="24"/>
                <w:lang w:val="kk-KZ" w:eastAsia="ru-RU"/>
              </w:rPr>
            </w:pPr>
            <w:r w:rsidRPr="00A8419C">
              <w:rPr>
                <w:rFonts w:ascii="Times New Roman" w:hAnsi="Times New Roman"/>
                <w:sz w:val="24"/>
                <w:szCs w:val="24"/>
                <w:lang w:val="kk-KZ" w:eastAsia="ru-RU"/>
              </w:rPr>
              <w:t>1.2</w:t>
            </w:r>
            <w:r w:rsidR="00C33C39" w:rsidRPr="00A8419C">
              <w:rPr>
                <w:rFonts w:ascii="Times New Roman" w:hAnsi="Times New Roman"/>
                <w:sz w:val="24"/>
                <w:szCs w:val="24"/>
                <w:lang w:val="kk-KZ" w:eastAsia="ru-RU"/>
              </w:rPr>
              <w:t>.</w:t>
            </w:r>
            <w:r w:rsidRPr="00A8419C">
              <w:rPr>
                <w:rFonts w:ascii="Times New Roman" w:hAnsi="Times New Roman"/>
                <w:sz w:val="24"/>
                <w:szCs w:val="24"/>
                <w:lang w:val="kk-KZ" w:eastAsia="ru-RU"/>
              </w:rPr>
              <w:t xml:space="preserve"> Қызметтер көрсету үшін Өтініш беруші Орындаушыға Шарт</w:t>
            </w:r>
            <w:r w:rsidR="00B513F5" w:rsidRPr="00A8419C">
              <w:rPr>
                <w:rFonts w:ascii="Times New Roman" w:hAnsi="Times New Roman"/>
                <w:sz w:val="24"/>
                <w:szCs w:val="24"/>
                <w:lang w:val="kk-KZ" w:eastAsia="ru-RU"/>
              </w:rPr>
              <w:t>тың</w:t>
            </w:r>
            <w:r w:rsidR="00ED4320" w:rsidRPr="00A8419C">
              <w:rPr>
                <w:rFonts w:ascii="Times New Roman" w:hAnsi="Times New Roman"/>
                <w:sz w:val="24"/>
                <w:szCs w:val="24"/>
                <w:lang w:val="kk-KZ" w:eastAsia="ru-RU"/>
              </w:rPr>
              <w:t xml:space="preserve"> 1</w:t>
            </w:r>
            <w:r w:rsidR="00B513F5" w:rsidRPr="00A8419C">
              <w:rPr>
                <w:rFonts w:ascii="Times New Roman" w:hAnsi="Times New Roman"/>
                <w:sz w:val="24"/>
                <w:szCs w:val="24"/>
                <w:lang w:val="kk-KZ" w:eastAsia="ru-RU"/>
              </w:rPr>
              <w:t>-</w:t>
            </w:r>
            <w:r w:rsidRPr="00A8419C">
              <w:rPr>
                <w:rFonts w:ascii="Times New Roman" w:hAnsi="Times New Roman"/>
                <w:sz w:val="24"/>
                <w:szCs w:val="24"/>
                <w:lang w:val="kk-KZ" w:eastAsia="ru-RU"/>
              </w:rPr>
              <w:t>қосымша</w:t>
            </w:r>
            <w:r w:rsidR="00DC0267" w:rsidRPr="00A8419C">
              <w:rPr>
                <w:rFonts w:ascii="Times New Roman" w:hAnsi="Times New Roman"/>
                <w:sz w:val="24"/>
                <w:szCs w:val="24"/>
                <w:lang w:val="kk-KZ" w:eastAsia="ru-RU"/>
              </w:rPr>
              <w:t xml:space="preserve">сына </w:t>
            </w:r>
            <w:r w:rsidRPr="00A8419C">
              <w:rPr>
                <w:rFonts w:ascii="Times New Roman" w:hAnsi="Times New Roman"/>
                <w:sz w:val="24"/>
                <w:szCs w:val="24"/>
                <w:lang w:val="kk-KZ" w:eastAsia="ru-RU"/>
              </w:rPr>
              <w:t xml:space="preserve">сәйкес нысан бойынша төлемге өтінім (бұдан әрі – Төлемге өтінім) жібереді, оның негізінде Орындаушы </w:t>
            </w:r>
            <w:r w:rsidR="00251EE8" w:rsidRPr="00A8419C">
              <w:rPr>
                <w:rFonts w:ascii="Times New Roman" w:hAnsi="Times New Roman"/>
                <w:sz w:val="24"/>
                <w:szCs w:val="24"/>
                <w:lang w:val="kk-KZ" w:eastAsia="ru-RU"/>
              </w:rPr>
              <w:t>Ө</w:t>
            </w:r>
            <w:r w:rsidRPr="00A8419C">
              <w:rPr>
                <w:rFonts w:ascii="Times New Roman" w:hAnsi="Times New Roman"/>
                <w:sz w:val="24"/>
                <w:szCs w:val="24"/>
                <w:lang w:val="kk-KZ" w:eastAsia="ru-RU"/>
              </w:rPr>
              <w:t>тіні</w:t>
            </w:r>
            <w:r w:rsidR="00251EE8" w:rsidRPr="00A8419C">
              <w:rPr>
                <w:rFonts w:ascii="Times New Roman" w:hAnsi="Times New Roman"/>
                <w:sz w:val="24"/>
                <w:szCs w:val="24"/>
                <w:lang w:val="kk-KZ" w:eastAsia="ru-RU"/>
              </w:rPr>
              <w:t>ш</w:t>
            </w:r>
            <w:r w:rsidRPr="00A8419C">
              <w:rPr>
                <w:rFonts w:ascii="Times New Roman" w:hAnsi="Times New Roman"/>
                <w:sz w:val="24"/>
                <w:szCs w:val="24"/>
                <w:lang w:val="kk-KZ" w:eastAsia="ru-RU"/>
              </w:rPr>
              <w:t xml:space="preserve"> берушіге </w:t>
            </w:r>
            <w:r w:rsidR="00B513F5" w:rsidRPr="00A8419C">
              <w:rPr>
                <w:rFonts w:ascii="Times New Roman" w:hAnsi="Times New Roman"/>
                <w:sz w:val="24"/>
                <w:szCs w:val="24"/>
                <w:lang w:val="kk-KZ" w:eastAsia="ru-RU"/>
              </w:rPr>
              <w:t>Ш</w:t>
            </w:r>
            <w:r w:rsidRPr="00A8419C">
              <w:rPr>
                <w:rFonts w:ascii="Times New Roman" w:hAnsi="Times New Roman"/>
                <w:sz w:val="24"/>
                <w:szCs w:val="24"/>
                <w:lang w:val="kk-KZ" w:eastAsia="ru-RU"/>
              </w:rPr>
              <w:t>арт</w:t>
            </w:r>
            <w:r w:rsidR="00DC0267" w:rsidRPr="00A8419C">
              <w:rPr>
                <w:rFonts w:ascii="Times New Roman" w:hAnsi="Times New Roman"/>
                <w:sz w:val="24"/>
                <w:szCs w:val="24"/>
                <w:lang w:val="kk-KZ" w:eastAsia="ru-RU"/>
              </w:rPr>
              <w:t>та а</w:t>
            </w:r>
            <w:r w:rsidRPr="00A8419C">
              <w:rPr>
                <w:rFonts w:ascii="Times New Roman" w:hAnsi="Times New Roman"/>
                <w:sz w:val="24"/>
                <w:szCs w:val="24"/>
                <w:lang w:val="kk-KZ" w:eastAsia="ru-RU"/>
              </w:rPr>
              <w:t>йқындалған тәртіппен төлемге шот жібереді</w:t>
            </w:r>
          </w:p>
          <w:p w:rsidR="0015416A" w:rsidRPr="00A8419C" w:rsidRDefault="0015416A" w:rsidP="00515BBF">
            <w:pPr>
              <w:contextualSpacing/>
              <w:jc w:val="both"/>
              <w:rPr>
                <w:rFonts w:ascii="Times New Roman" w:eastAsia="Times New Roman" w:hAnsi="Times New Roman"/>
                <w:sz w:val="24"/>
                <w:szCs w:val="24"/>
                <w:lang w:val="kk-KZ" w:eastAsia="ru-RU"/>
              </w:rPr>
            </w:pPr>
          </w:p>
          <w:p w:rsidR="0015416A" w:rsidRPr="00A8419C" w:rsidRDefault="0015416A" w:rsidP="00515BBF">
            <w:pPr>
              <w:tabs>
                <w:tab w:val="left" w:pos="558"/>
              </w:tabs>
              <w:contextualSpacing/>
              <w:jc w:val="center"/>
              <w:rPr>
                <w:rFonts w:ascii="Times New Roman" w:hAnsi="Times New Roman"/>
                <w:b/>
                <w:sz w:val="24"/>
                <w:szCs w:val="24"/>
                <w:lang w:val="kk-KZ" w:eastAsia="ru-RU"/>
              </w:rPr>
            </w:pPr>
            <w:r w:rsidRPr="00A8419C">
              <w:rPr>
                <w:rFonts w:ascii="Times New Roman" w:hAnsi="Times New Roman"/>
                <w:b/>
                <w:bCs/>
                <w:sz w:val="24"/>
                <w:szCs w:val="24"/>
                <w:lang w:val="kk-KZ" w:eastAsia="ru-RU"/>
              </w:rPr>
              <w:t>2</w:t>
            </w:r>
            <w:r w:rsidR="00B513F5" w:rsidRPr="00A8419C">
              <w:rPr>
                <w:rFonts w:ascii="Times New Roman" w:hAnsi="Times New Roman"/>
                <w:b/>
                <w:bCs/>
                <w:sz w:val="24"/>
                <w:szCs w:val="24"/>
                <w:lang w:val="kk-KZ" w:eastAsia="ru-RU"/>
              </w:rPr>
              <w:t>.</w:t>
            </w:r>
            <w:r w:rsidRPr="00A8419C">
              <w:rPr>
                <w:rFonts w:ascii="Times New Roman" w:hAnsi="Times New Roman"/>
                <w:b/>
                <w:bCs/>
                <w:sz w:val="24"/>
                <w:szCs w:val="24"/>
                <w:lang w:val="kk-KZ" w:eastAsia="ru-RU"/>
              </w:rPr>
              <w:t xml:space="preserve"> </w:t>
            </w:r>
            <w:r w:rsidR="00DC0267" w:rsidRPr="00A8419C">
              <w:rPr>
                <w:rFonts w:ascii="Times New Roman" w:hAnsi="Times New Roman"/>
                <w:b/>
                <w:bCs/>
                <w:sz w:val="24"/>
                <w:szCs w:val="24"/>
                <w:lang w:val="kk-KZ" w:eastAsia="ru-RU"/>
              </w:rPr>
              <w:t>Қызметтер</w:t>
            </w:r>
            <w:r w:rsidR="00DC0267" w:rsidRPr="00A8419C">
              <w:rPr>
                <w:rFonts w:ascii="Times New Roman" w:hAnsi="Times New Roman"/>
                <w:b/>
                <w:sz w:val="24"/>
                <w:szCs w:val="24"/>
                <w:lang w:val="kk-KZ" w:eastAsia="ru-RU"/>
              </w:rPr>
              <w:t xml:space="preserve"> </w:t>
            </w:r>
            <w:r w:rsidRPr="00A8419C">
              <w:rPr>
                <w:rFonts w:ascii="Times New Roman" w:hAnsi="Times New Roman"/>
                <w:b/>
                <w:sz w:val="24"/>
                <w:szCs w:val="24"/>
                <w:lang w:val="kk-KZ" w:eastAsia="ru-RU"/>
              </w:rPr>
              <w:t>құны және есеп айырысу тәртібі</w:t>
            </w:r>
          </w:p>
          <w:p w:rsidR="00554DC7" w:rsidRPr="00A8419C" w:rsidRDefault="00251EE8" w:rsidP="00515BBF">
            <w:pPr>
              <w:jc w:val="both"/>
              <w:rPr>
                <w:rFonts w:ascii="Times New Roman" w:hAnsi="Times New Roman"/>
                <w:sz w:val="24"/>
                <w:szCs w:val="24"/>
                <w:lang w:val="kk-KZ" w:eastAsia="ru-RU"/>
              </w:rPr>
            </w:pPr>
            <w:r w:rsidRPr="00A8419C">
              <w:rPr>
                <w:rFonts w:ascii="Times New Roman" w:hAnsi="Times New Roman"/>
                <w:sz w:val="24"/>
                <w:szCs w:val="24"/>
                <w:lang w:val="kk-KZ" w:eastAsia="ru-RU"/>
              </w:rPr>
              <w:t>2.1</w:t>
            </w:r>
            <w:r w:rsidR="00C33C39" w:rsidRPr="00A8419C">
              <w:rPr>
                <w:rFonts w:ascii="Times New Roman" w:hAnsi="Times New Roman"/>
                <w:sz w:val="24"/>
                <w:szCs w:val="24"/>
                <w:lang w:val="kk-KZ" w:eastAsia="ru-RU"/>
              </w:rPr>
              <w:t>.</w:t>
            </w:r>
            <w:r w:rsidRPr="00A8419C">
              <w:rPr>
                <w:rFonts w:ascii="Times New Roman" w:hAnsi="Times New Roman"/>
                <w:sz w:val="24"/>
                <w:szCs w:val="24"/>
                <w:lang w:val="kk-KZ" w:eastAsia="ru-RU"/>
              </w:rPr>
              <w:t xml:space="preserve"> </w:t>
            </w:r>
            <w:r w:rsidR="002B3696" w:rsidRPr="00A8419C">
              <w:rPr>
                <w:rFonts w:ascii="Times New Roman" w:hAnsi="Times New Roman"/>
                <w:sz w:val="24"/>
                <w:szCs w:val="24"/>
                <w:lang w:val="kk-KZ" w:eastAsia="ru-RU"/>
              </w:rPr>
              <w:t xml:space="preserve">Шарт бойынша </w:t>
            </w:r>
            <w:r w:rsidR="00DC0267" w:rsidRPr="00A8419C">
              <w:rPr>
                <w:rFonts w:ascii="Times New Roman" w:hAnsi="Times New Roman"/>
                <w:sz w:val="24"/>
                <w:szCs w:val="24"/>
                <w:lang w:val="kk-KZ" w:eastAsia="ru-RU"/>
              </w:rPr>
              <w:t xml:space="preserve">Қызметтердің </w:t>
            </w:r>
            <w:r w:rsidR="002B3696" w:rsidRPr="00A8419C">
              <w:rPr>
                <w:rFonts w:ascii="Times New Roman" w:hAnsi="Times New Roman"/>
                <w:sz w:val="24"/>
                <w:szCs w:val="24"/>
                <w:lang w:val="kk-KZ" w:eastAsia="ru-RU"/>
              </w:rPr>
              <w:t xml:space="preserve">құны Орындаушының баға прейскуранты негізінде </w:t>
            </w:r>
            <w:r w:rsidR="002B3696" w:rsidRPr="00A8419C">
              <w:rPr>
                <w:rFonts w:ascii="Times New Roman" w:hAnsi="Times New Roman"/>
                <w:sz w:val="24"/>
                <w:szCs w:val="24"/>
                <w:lang w:val="kk-KZ" w:eastAsia="ru-RU"/>
              </w:rPr>
              <w:lastRenderedPageBreak/>
              <w:t>айқындалады.</w:t>
            </w:r>
          </w:p>
          <w:p w:rsidR="00251EE8" w:rsidRPr="00A8419C" w:rsidRDefault="00C33C39" w:rsidP="00515BBF">
            <w:pPr>
              <w:jc w:val="both"/>
              <w:rPr>
                <w:rFonts w:ascii="Times New Roman" w:hAnsi="Times New Roman"/>
                <w:sz w:val="24"/>
                <w:szCs w:val="24"/>
                <w:lang w:val="kk-KZ" w:eastAsia="ru-RU"/>
              </w:rPr>
            </w:pPr>
            <w:r w:rsidRPr="00A8419C">
              <w:rPr>
                <w:rFonts w:ascii="Times New Roman" w:hAnsi="Times New Roman"/>
                <w:sz w:val="24"/>
                <w:szCs w:val="24"/>
                <w:lang w:val="kk-KZ" w:eastAsia="ru-RU"/>
              </w:rPr>
              <w:t xml:space="preserve">2.2. </w:t>
            </w:r>
            <w:r w:rsidR="00251EE8" w:rsidRPr="00A8419C">
              <w:rPr>
                <w:rFonts w:ascii="Times New Roman" w:hAnsi="Times New Roman"/>
                <w:sz w:val="24"/>
                <w:szCs w:val="24"/>
                <w:lang w:val="kk-KZ" w:eastAsia="ru-RU"/>
              </w:rPr>
              <w:t>Төлем валютасы: _________</w:t>
            </w:r>
            <w:r w:rsidR="00B513F5" w:rsidRPr="00A8419C">
              <w:rPr>
                <w:rFonts w:ascii="Times New Roman" w:hAnsi="Times New Roman"/>
                <w:sz w:val="24"/>
                <w:szCs w:val="24"/>
                <w:lang w:val="kk-KZ" w:eastAsia="ru-RU"/>
              </w:rPr>
              <w:t>___</w:t>
            </w:r>
            <w:r w:rsidR="00251EE8" w:rsidRPr="00A8419C">
              <w:rPr>
                <w:rFonts w:ascii="Times New Roman" w:hAnsi="Times New Roman"/>
                <w:sz w:val="24"/>
                <w:szCs w:val="24"/>
                <w:lang w:val="kk-KZ" w:eastAsia="ru-RU"/>
              </w:rPr>
              <w:t>(түрін таңдау)</w:t>
            </w:r>
          </w:p>
          <w:p w:rsidR="00251EE8" w:rsidRPr="00A8419C" w:rsidRDefault="00251EE8" w:rsidP="00515BBF">
            <w:pPr>
              <w:jc w:val="both"/>
              <w:rPr>
                <w:rFonts w:ascii="Times New Roman" w:hAnsi="Times New Roman"/>
                <w:sz w:val="24"/>
                <w:szCs w:val="24"/>
                <w:lang w:val="kk-KZ" w:eastAsia="ru-RU"/>
              </w:rPr>
            </w:pPr>
            <w:r w:rsidRPr="00A8419C">
              <w:rPr>
                <w:rFonts w:ascii="Times New Roman" w:hAnsi="Times New Roman"/>
                <w:sz w:val="24"/>
                <w:szCs w:val="24"/>
                <w:lang w:val="kk-KZ" w:eastAsia="ru-RU"/>
              </w:rPr>
              <w:t>- Қазақстан Республикасының теңгесі (Қазақстан Республикасының резиденттері үшін)</w:t>
            </w:r>
          </w:p>
          <w:p w:rsidR="00251EE8" w:rsidRPr="00A8419C" w:rsidRDefault="00251EE8" w:rsidP="00515BBF">
            <w:pPr>
              <w:jc w:val="both"/>
              <w:rPr>
                <w:rFonts w:ascii="Times New Roman" w:hAnsi="Times New Roman"/>
                <w:sz w:val="24"/>
                <w:szCs w:val="24"/>
                <w:lang w:val="kk-KZ" w:eastAsia="ru-RU"/>
              </w:rPr>
            </w:pPr>
            <w:r w:rsidRPr="00A8419C">
              <w:rPr>
                <w:rFonts w:ascii="Times New Roman" w:hAnsi="Times New Roman"/>
                <w:sz w:val="24"/>
                <w:szCs w:val="24"/>
                <w:lang w:val="kk-KZ" w:eastAsia="ru-RU"/>
              </w:rPr>
              <w:t>- не</w:t>
            </w:r>
            <w:r w:rsidR="00DC0267" w:rsidRPr="00A8419C">
              <w:rPr>
                <w:rFonts w:ascii="Times New Roman" w:hAnsi="Times New Roman"/>
                <w:sz w:val="24"/>
                <w:szCs w:val="24"/>
                <w:lang w:val="kk-KZ" w:eastAsia="ru-RU"/>
              </w:rPr>
              <w:t>месе</w:t>
            </w:r>
            <w:r w:rsidRPr="00A8419C">
              <w:rPr>
                <w:rFonts w:ascii="Times New Roman" w:hAnsi="Times New Roman"/>
                <w:sz w:val="24"/>
                <w:szCs w:val="24"/>
                <w:lang w:val="kk-KZ" w:eastAsia="ru-RU"/>
              </w:rPr>
              <w:t xml:space="preserve"> теңге және шетел валютасы (еуро, АҚШ доллары, Ресей рублі) (Қазақстан Республикасының резидент еместері үшін). Қызметтердің құнын шетел валютасымен төлеу Қазақстан Республикасы Ұлттық Банкінің шот берілген күнгі бағамы бойынша жүзеге асырылады.</w:t>
            </w:r>
          </w:p>
          <w:p w:rsidR="00251EE8" w:rsidRPr="00A8419C" w:rsidRDefault="00251EE8" w:rsidP="00515BBF">
            <w:pPr>
              <w:jc w:val="both"/>
              <w:rPr>
                <w:rFonts w:ascii="Times New Roman" w:hAnsi="Times New Roman"/>
                <w:sz w:val="24"/>
                <w:szCs w:val="24"/>
                <w:lang w:val="kk-KZ" w:eastAsia="ru-RU"/>
              </w:rPr>
            </w:pPr>
            <w:r w:rsidRPr="00A8419C">
              <w:rPr>
                <w:rFonts w:ascii="Times New Roman" w:hAnsi="Times New Roman"/>
                <w:sz w:val="24"/>
                <w:szCs w:val="24"/>
                <w:lang w:val="kk-KZ" w:eastAsia="ru-RU"/>
              </w:rPr>
              <w:t>2.3</w:t>
            </w:r>
            <w:r w:rsidR="00C33C39" w:rsidRPr="00A8419C">
              <w:rPr>
                <w:rFonts w:ascii="Times New Roman" w:hAnsi="Times New Roman"/>
                <w:sz w:val="24"/>
                <w:szCs w:val="24"/>
                <w:lang w:val="kk-KZ" w:eastAsia="ru-RU"/>
              </w:rPr>
              <w:t>.</w:t>
            </w:r>
            <w:r w:rsidRPr="00A8419C">
              <w:rPr>
                <w:rFonts w:ascii="Times New Roman" w:hAnsi="Times New Roman"/>
                <w:sz w:val="24"/>
                <w:szCs w:val="24"/>
                <w:lang w:val="kk-KZ" w:eastAsia="ru-RU"/>
              </w:rPr>
              <w:t xml:space="preserve"> Төлем шотына Орындаушы </w:t>
            </w:r>
            <w:r w:rsidR="0058412B" w:rsidRPr="00A8419C">
              <w:rPr>
                <w:rFonts w:ascii="Times New Roman" w:hAnsi="Times New Roman"/>
                <w:sz w:val="24"/>
                <w:szCs w:val="24"/>
                <w:lang w:val="kk-KZ" w:eastAsia="ru-RU"/>
              </w:rPr>
              <w:t>«</w:t>
            </w:r>
            <w:r w:rsidRPr="00A8419C">
              <w:rPr>
                <w:rFonts w:ascii="Times New Roman" w:hAnsi="Times New Roman"/>
                <w:sz w:val="24"/>
                <w:szCs w:val="24"/>
                <w:lang w:val="kk-KZ" w:eastAsia="ru-RU"/>
              </w:rPr>
              <w:t>Электрондық құжат және электрондық цифрлық қолтаңба туралы</w:t>
            </w:r>
            <w:r w:rsidR="0058412B" w:rsidRPr="00A8419C">
              <w:rPr>
                <w:rFonts w:ascii="Times New Roman" w:hAnsi="Times New Roman"/>
                <w:sz w:val="24"/>
                <w:szCs w:val="24"/>
                <w:lang w:val="kk-KZ" w:eastAsia="ru-RU"/>
              </w:rPr>
              <w:t>»</w:t>
            </w:r>
            <w:r w:rsidRPr="00A8419C">
              <w:rPr>
                <w:rFonts w:ascii="Times New Roman" w:hAnsi="Times New Roman"/>
                <w:sz w:val="24"/>
                <w:szCs w:val="24"/>
                <w:lang w:val="kk-KZ" w:eastAsia="ru-RU"/>
              </w:rPr>
              <w:t xml:space="preserve"> </w:t>
            </w:r>
            <w:r w:rsidR="002E1F6C" w:rsidRPr="00A8419C">
              <w:rPr>
                <w:rFonts w:ascii="Times New Roman" w:hAnsi="Times New Roman"/>
                <w:sz w:val="24"/>
                <w:szCs w:val="24"/>
                <w:lang w:val="kk-KZ" w:eastAsia="ru-RU"/>
              </w:rPr>
              <w:t xml:space="preserve">Қазақстан Республикасы Заңының </w:t>
            </w:r>
            <w:r w:rsidRPr="00A8419C">
              <w:rPr>
                <w:rFonts w:ascii="Times New Roman" w:hAnsi="Times New Roman"/>
                <w:sz w:val="24"/>
                <w:szCs w:val="24"/>
                <w:lang w:val="kk-KZ" w:eastAsia="ru-RU"/>
              </w:rPr>
              <w:t>7-бабының 1-тармағына сәйкес ЭЦҚ қолдана отырып (порталда автоматтандыруды енгізгеннен кейін) қағаз жеткізгіштегі құжатпен бірдей электрондық порталда қол қояды.</w:t>
            </w:r>
          </w:p>
          <w:p w:rsidR="00665B51" w:rsidRPr="00A8419C" w:rsidRDefault="00665B51" w:rsidP="00515BBF">
            <w:pPr>
              <w:jc w:val="both"/>
              <w:rPr>
                <w:rFonts w:ascii="Times New Roman" w:hAnsi="Times New Roman"/>
                <w:sz w:val="24"/>
                <w:szCs w:val="24"/>
                <w:lang w:val="kk-KZ" w:eastAsia="ru-RU"/>
              </w:rPr>
            </w:pPr>
          </w:p>
          <w:p w:rsidR="00251EE8" w:rsidRPr="00A8419C" w:rsidRDefault="00251EE8" w:rsidP="00515BBF">
            <w:pPr>
              <w:jc w:val="both"/>
              <w:rPr>
                <w:rFonts w:ascii="Times New Roman" w:hAnsi="Times New Roman"/>
                <w:sz w:val="24"/>
                <w:szCs w:val="24"/>
                <w:lang w:val="kk-KZ" w:eastAsia="ru-RU"/>
              </w:rPr>
            </w:pPr>
            <w:r w:rsidRPr="00A8419C">
              <w:rPr>
                <w:rFonts w:ascii="Times New Roman" w:hAnsi="Times New Roman"/>
                <w:sz w:val="24"/>
                <w:szCs w:val="24"/>
                <w:lang w:val="kk-KZ" w:eastAsia="ru-RU"/>
              </w:rPr>
              <w:t>2.4</w:t>
            </w:r>
            <w:r w:rsidR="00C33C39" w:rsidRPr="00A8419C">
              <w:rPr>
                <w:rFonts w:ascii="Times New Roman" w:hAnsi="Times New Roman"/>
                <w:sz w:val="24"/>
                <w:szCs w:val="24"/>
                <w:lang w:val="kk-KZ" w:eastAsia="ru-RU"/>
              </w:rPr>
              <w:t>.</w:t>
            </w:r>
            <w:r w:rsidRPr="00A8419C">
              <w:rPr>
                <w:rFonts w:ascii="Times New Roman" w:hAnsi="Times New Roman"/>
                <w:sz w:val="24"/>
                <w:szCs w:val="24"/>
                <w:lang w:val="kk-KZ" w:eastAsia="ru-RU"/>
              </w:rPr>
              <w:t xml:space="preserve"> </w:t>
            </w:r>
            <w:r w:rsidR="002E1F6C" w:rsidRPr="00A8419C">
              <w:rPr>
                <w:rFonts w:ascii="Times New Roman" w:hAnsi="Times New Roman"/>
                <w:sz w:val="24"/>
                <w:szCs w:val="24"/>
                <w:lang w:val="kk-KZ" w:eastAsia="ru-RU"/>
              </w:rPr>
              <w:t>Шарт бойынша қызметтер құны Қазақстан Республикасының аумағында қолданылатын барлық салықтар мен алымдарды қамтиды.</w:t>
            </w:r>
          </w:p>
          <w:p w:rsidR="00316D22" w:rsidRPr="00A8419C" w:rsidRDefault="000D4274" w:rsidP="00515BBF">
            <w:pPr>
              <w:jc w:val="both"/>
              <w:rPr>
                <w:rFonts w:ascii="Times New Roman" w:hAnsi="Times New Roman"/>
                <w:sz w:val="24"/>
                <w:szCs w:val="24"/>
                <w:lang w:val="kk-KZ"/>
              </w:rPr>
            </w:pPr>
            <w:r w:rsidRPr="00A8419C">
              <w:rPr>
                <w:rFonts w:ascii="Times New Roman" w:eastAsia="Times New Roman" w:hAnsi="Times New Roman"/>
                <w:sz w:val="24"/>
                <w:szCs w:val="24"/>
                <w:lang w:val="kk-KZ" w:eastAsia="ru-RU"/>
              </w:rPr>
              <w:t xml:space="preserve">2.5. </w:t>
            </w:r>
            <w:r w:rsidR="007B1326" w:rsidRPr="00A8419C">
              <w:rPr>
                <w:rFonts w:ascii="Times New Roman" w:eastAsia="Times New Roman" w:hAnsi="Times New Roman"/>
                <w:sz w:val="24"/>
                <w:szCs w:val="24"/>
                <w:lang w:val="kk-KZ" w:eastAsia="ru-RU"/>
              </w:rPr>
              <w:t xml:space="preserve">Өтініш берушінің аумағында қызмет көрсетілген жағдайда, қызмет көрсету басталғаннан кейін өтініш беруші Қазақстан Республикасының аумағында қолданылатын барлық салықтар мен алымдарды ескере отырып, барлық іссапар шығыстарын, оның ішінде: </w:t>
            </w:r>
            <w:r w:rsidR="00490E1C" w:rsidRPr="00490E1C">
              <w:rPr>
                <w:rFonts w:ascii="Times New Roman" w:eastAsia="Times New Roman" w:hAnsi="Times New Roman"/>
                <w:sz w:val="24"/>
                <w:szCs w:val="24"/>
                <w:lang w:val="kk-KZ" w:eastAsia="ru-RU"/>
              </w:rPr>
              <w:t>авиабилеттердің құны ("Экономикалық" сыныбы бойынша жол жүру билеттерінің құны төленеді), авиатасымалдар болмаған кезде, көліктің басқа түрлері</w:t>
            </w:r>
            <w:r w:rsidR="00490E1C">
              <w:rPr>
                <w:rFonts w:ascii="Times New Roman" w:eastAsia="Times New Roman" w:hAnsi="Times New Roman"/>
                <w:sz w:val="24"/>
                <w:szCs w:val="24"/>
                <w:lang w:val="kk-KZ" w:eastAsia="ru-RU"/>
              </w:rPr>
              <w:t xml:space="preserve"> билеттерінің құны</w:t>
            </w:r>
            <w:r w:rsidR="007B1326" w:rsidRPr="00A8419C">
              <w:rPr>
                <w:rFonts w:ascii="Times New Roman" w:eastAsia="Times New Roman" w:hAnsi="Times New Roman"/>
                <w:sz w:val="24"/>
                <w:szCs w:val="24"/>
                <w:lang w:val="kk-KZ" w:eastAsia="ru-RU"/>
              </w:rPr>
              <w:t>, тұрғын үй-жайды жалдау бойынша шығыстарды көтеруге міндеттеме алады (норма бойынша-бір адамға тәулігіне), тәуліктік,</w:t>
            </w:r>
            <w:r w:rsidR="00316D22" w:rsidRPr="00A8419C">
              <w:rPr>
                <w:rFonts w:ascii="Times New Roman" w:hAnsi="Times New Roman"/>
                <w:sz w:val="24"/>
                <w:szCs w:val="24"/>
                <w:lang w:val="kk-KZ"/>
              </w:rPr>
              <w:t xml:space="preserve"> күнделікті шығындарын өз мойнына алады, сондай-ақ керек болған жағдайда COVID-19 үшін полимеразды тізбекті реакция (ПТР-тест) сынағынан өткені туралы анықтамасын ұ</w:t>
            </w:r>
            <w:r w:rsidR="0077187B" w:rsidRPr="00A8419C">
              <w:rPr>
                <w:rFonts w:ascii="Times New Roman" w:hAnsi="Times New Roman"/>
                <w:sz w:val="24"/>
                <w:szCs w:val="24"/>
                <w:lang w:val="kk-KZ"/>
              </w:rPr>
              <w:t>c</w:t>
            </w:r>
            <w:r w:rsidR="00316D22" w:rsidRPr="00A8419C">
              <w:rPr>
                <w:rFonts w:ascii="Times New Roman" w:hAnsi="Times New Roman"/>
                <w:sz w:val="24"/>
                <w:szCs w:val="24"/>
                <w:lang w:val="kk-KZ"/>
              </w:rPr>
              <w:t>ыну қажет болса, қызмет көрсету үшін жіберілген Орындаушының өкілдеріне COVID-19-ға арналған ПТР тестілеріне тексеру жүргізуді қамтамасыз ету.</w:t>
            </w:r>
          </w:p>
          <w:p w:rsidR="000D4274" w:rsidRPr="00A8419C" w:rsidRDefault="000D4274" w:rsidP="00515BBF">
            <w:pPr>
              <w:jc w:val="both"/>
              <w:rPr>
                <w:rFonts w:ascii="Times New Roman" w:eastAsiaTheme="minorHAnsi" w:hAnsi="Times New Roman"/>
                <w:sz w:val="24"/>
                <w:szCs w:val="24"/>
                <w:lang w:val="kk-KZ"/>
              </w:rPr>
            </w:pPr>
            <w:r w:rsidRPr="00A8419C">
              <w:rPr>
                <w:rFonts w:ascii="Times New Roman" w:hAnsi="Times New Roman"/>
                <w:sz w:val="24"/>
                <w:szCs w:val="24"/>
                <w:lang w:val="kk-KZ"/>
              </w:rPr>
              <w:t xml:space="preserve">2.6. Өтініш беруші Қазақстан Республикасының аумағында қолданыстағы барлық салықтар мен алымдарды ескере отырып, Орындаушы өкілдерінің Қызметтерді көрсетуге байланысты </w:t>
            </w:r>
            <w:r w:rsidR="0077187B" w:rsidRPr="00A8419C">
              <w:rPr>
                <w:rFonts w:ascii="Times New Roman" w:hAnsi="Times New Roman"/>
                <w:sz w:val="24"/>
                <w:szCs w:val="24"/>
                <w:lang w:val="kk-KZ"/>
              </w:rPr>
              <w:t xml:space="preserve"> </w:t>
            </w:r>
            <w:r w:rsidR="00FC5953" w:rsidRPr="00A8419C">
              <w:rPr>
                <w:rFonts w:ascii="Times New Roman" w:hAnsi="Times New Roman"/>
                <w:sz w:val="24"/>
                <w:szCs w:val="24"/>
                <w:lang w:val="kk-KZ"/>
              </w:rPr>
              <w:t>іс</w:t>
            </w:r>
            <w:r w:rsidR="0077187B" w:rsidRPr="00A8419C">
              <w:rPr>
                <w:rFonts w:ascii="Times New Roman" w:hAnsi="Times New Roman"/>
                <w:sz w:val="24"/>
                <w:szCs w:val="24"/>
                <w:lang w:val="kk-KZ"/>
              </w:rPr>
              <w:t>сапар шығындары</w:t>
            </w:r>
            <w:r w:rsidR="00FC5953" w:rsidRPr="00A8419C">
              <w:rPr>
                <w:rFonts w:ascii="Times New Roman" w:hAnsi="Times New Roman"/>
                <w:sz w:val="24"/>
                <w:szCs w:val="24"/>
                <w:lang w:val="kk-KZ"/>
              </w:rPr>
              <w:t xml:space="preserve"> </w:t>
            </w:r>
            <w:r w:rsidR="007B1326" w:rsidRPr="00A8419C">
              <w:rPr>
                <w:rFonts w:ascii="Times New Roman" w:hAnsi="Times New Roman"/>
                <w:sz w:val="24"/>
                <w:szCs w:val="24"/>
                <w:lang w:val="kk-KZ"/>
              </w:rPr>
              <w:t>өтей</w:t>
            </w:r>
            <w:r w:rsidR="0077187B" w:rsidRPr="00A8419C">
              <w:rPr>
                <w:rFonts w:ascii="Times New Roman" w:hAnsi="Times New Roman"/>
                <w:sz w:val="24"/>
                <w:szCs w:val="24"/>
                <w:lang w:val="kk-KZ"/>
              </w:rPr>
              <w:t>ді</w:t>
            </w:r>
            <w:r w:rsidR="007B1326" w:rsidRPr="00A8419C">
              <w:rPr>
                <w:rFonts w:ascii="Times New Roman" w:hAnsi="Times New Roman"/>
                <w:sz w:val="24"/>
                <w:szCs w:val="24"/>
                <w:lang w:val="kk-KZ"/>
              </w:rPr>
              <w:t>.</w:t>
            </w:r>
          </w:p>
          <w:p w:rsidR="000D4274" w:rsidRPr="00A8419C" w:rsidRDefault="000D4274" w:rsidP="00515BBF">
            <w:pPr>
              <w:jc w:val="both"/>
              <w:rPr>
                <w:rFonts w:ascii="Times New Roman" w:eastAsiaTheme="minorHAnsi" w:hAnsi="Times New Roman"/>
                <w:sz w:val="24"/>
                <w:szCs w:val="24"/>
                <w:lang w:val="kk-KZ"/>
              </w:rPr>
            </w:pPr>
            <w:r w:rsidRPr="00A8419C">
              <w:rPr>
                <w:rFonts w:ascii="Times New Roman" w:eastAsiaTheme="minorHAnsi" w:hAnsi="Times New Roman"/>
                <w:sz w:val="24"/>
                <w:szCs w:val="24"/>
                <w:lang w:val="kk-KZ"/>
              </w:rPr>
              <w:t>2.7. Шарттың 2.8-тармағында  көзделген іссапар шығыстарының мөлшері келесілерге сәйкес анықталады:</w:t>
            </w:r>
          </w:p>
          <w:p w:rsidR="000D4274" w:rsidRPr="00A8419C" w:rsidRDefault="000D4274" w:rsidP="00515BBF">
            <w:pPr>
              <w:jc w:val="both"/>
              <w:rPr>
                <w:rFonts w:ascii="Times New Roman" w:eastAsiaTheme="minorHAnsi" w:hAnsi="Times New Roman"/>
                <w:sz w:val="24"/>
                <w:szCs w:val="24"/>
                <w:lang w:val="kk-KZ"/>
              </w:rPr>
            </w:pPr>
            <w:r w:rsidRPr="00A8419C">
              <w:rPr>
                <w:rFonts w:ascii="Times New Roman" w:eastAsiaTheme="minorHAnsi" w:hAnsi="Times New Roman"/>
                <w:sz w:val="24"/>
                <w:szCs w:val="24"/>
                <w:lang w:val="kk-KZ"/>
              </w:rPr>
              <w:t>1) ҚР Салық кодексінің 319-бабы 2-тармағы 2) тармақшасына;</w:t>
            </w:r>
          </w:p>
          <w:p w:rsidR="000D4274" w:rsidRPr="00A8419C" w:rsidRDefault="000D4274" w:rsidP="00515BBF">
            <w:pPr>
              <w:jc w:val="both"/>
              <w:rPr>
                <w:rFonts w:ascii="Times New Roman" w:eastAsiaTheme="minorHAnsi" w:hAnsi="Times New Roman"/>
                <w:sz w:val="24"/>
                <w:szCs w:val="24"/>
                <w:lang w:val="kk-KZ"/>
              </w:rPr>
            </w:pPr>
            <w:r w:rsidRPr="00A8419C">
              <w:rPr>
                <w:rFonts w:ascii="Times New Roman" w:eastAsiaTheme="minorHAnsi" w:hAnsi="Times New Roman"/>
                <w:sz w:val="24"/>
                <w:szCs w:val="24"/>
                <w:lang w:val="kk-KZ"/>
              </w:rPr>
              <w:t>2) Қазақстан Республикасы Үкіметінің «</w:t>
            </w:r>
            <w:r w:rsidRPr="00A8419C">
              <w:rPr>
                <w:rFonts w:ascii="Times New Roman" w:eastAsiaTheme="minorHAnsi" w:hAnsi="Times New Roman"/>
                <w:bCs/>
                <w:sz w:val="24"/>
                <w:szCs w:val="24"/>
                <w:lang w:val="kk-KZ"/>
              </w:rPr>
              <w:t xml:space="preserve">Бюджет қаражаты есебінен қызметтік іссапарларға, оның ішінде шет мемлекеттерге қызметтік іссапарларға </w:t>
            </w:r>
            <w:r w:rsidRPr="00A8419C">
              <w:rPr>
                <w:rFonts w:ascii="Times New Roman" w:eastAsiaTheme="minorHAnsi" w:hAnsi="Times New Roman"/>
                <w:bCs/>
                <w:sz w:val="24"/>
                <w:szCs w:val="24"/>
                <w:lang w:val="kk-KZ"/>
              </w:rPr>
              <w:lastRenderedPageBreak/>
              <w:t xml:space="preserve">арналған шығыстарды өтеу қағидаларын бекіту туралы» </w:t>
            </w:r>
            <w:r w:rsidRPr="00A8419C">
              <w:rPr>
                <w:rFonts w:ascii="Times New Roman" w:eastAsiaTheme="minorHAnsi" w:hAnsi="Times New Roman"/>
                <w:sz w:val="24"/>
                <w:szCs w:val="24"/>
                <w:lang w:val="kk-KZ"/>
              </w:rPr>
              <w:t>2018 жылғы 11 мамырдағы № 256 қаулысына;</w:t>
            </w:r>
          </w:p>
          <w:p w:rsidR="000D4274" w:rsidRPr="00A8419C" w:rsidRDefault="000D4274" w:rsidP="00515BBF">
            <w:pPr>
              <w:jc w:val="both"/>
              <w:rPr>
                <w:rFonts w:ascii="Times New Roman" w:eastAsiaTheme="minorHAnsi" w:hAnsi="Times New Roman"/>
                <w:sz w:val="24"/>
                <w:szCs w:val="24"/>
                <w:lang w:val="kk-KZ"/>
              </w:rPr>
            </w:pPr>
            <w:r w:rsidRPr="00A8419C">
              <w:rPr>
                <w:rFonts w:ascii="Times New Roman" w:eastAsiaTheme="minorHAnsi" w:hAnsi="Times New Roman"/>
                <w:sz w:val="24"/>
                <w:szCs w:val="24"/>
                <w:lang w:val="kk-KZ"/>
              </w:rPr>
              <w:t xml:space="preserve">3) Қазақстан Республикасы Денсаулық сақтау министрлігінің </w:t>
            </w:r>
            <w:r w:rsidR="007B1326" w:rsidRPr="00A8419C">
              <w:rPr>
                <w:rFonts w:ascii="Times New Roman" w:eastAsiaTheme="minorHAnsi" w:hAnsi="Times New Roman"/>
                <w:sz w:val="24"/>
                <w:szCs w:val="24"/>
                <w:lang w:val="kk-KZ"/>
              </w:rPr>
              <w:t xml:space="preserve">2017 жылғы 16 мамырдағы № 303 </w:t>
            </w:r>
            <w:r w:rsidRPr="00A8419C">
              <w:rPr>
                <w:rFonts w:ascii="Times New Roman" w:eastAsiaTheme="minorHAnsi" w:hAnsi="Times New Roman"/>
                <w:sz w:val="24"/>
                <w:szCs w:val="24"/>
                <w:lang w:val="kk-KZ"/>
              </w:rPr>
              <w:t xml:space="preserve">«Қазақстан Республикасы Денсаулық сақтау министрлігінің мемлекеттік кәсіпорындарының, акционерлік қоғамдарының және жауапкершілігі шектеулі серіктестіктерінің кейбір шығындар лимиттерін белгілеу туралы» </w:t>
            </w:r>
            <w:r w:rsidR="00941EC3" w:rsidRPr="00A8419C">
              <w:rPr>
                <w:rFonts w:ascii="Times New Roman" w:eastAsiaTheme="minorHAnsi" w:hAnsi="Times New Roman"/>
                <w:sz w:val="24"/>
                <w:szCs w:val="24"/>
                <w:lang w:val="kk-KZ"/>
              </w:rPr>
              <w:t>бұйрығына сәйкес.</w:t>
            </w:r>
          </w:p>
          <w:p w:rsidR="000D4274" w:rsidRPr="00A8419C" w:rsidRDefault="000D4274" w:rsidP="00515BBF">
            <w:pPr>
              <w:jc w:val="both"/>
              <w:rPr>
                <w:rFonts w:ascii="Times New Roman" w:eastAsia="Times New Roman" w:hAnsi="Times New Roman"/>
                <w:sz w:val="24"/>
                <w:szCs w:val="24"/>
                <w:lang w:val="kk-KZ"/>
              </w:rPr>
            </w:pPr>
            <w:r w:rsidRPr="00A8419C">
              <w:rPr>
                <w:rFonts w:ascii="Times New Roman" w:eastAsia="Times New Roman" w:hAnsi="Times New Roman"/>
                <w:sz w:val="24"/>
                <w:szCs w:val="24"/>
                <w:lang w:val="kk-KZ"/>
              </w:rPr>
              <w:t xml:space="preserve">2.8. </w:t>
            </w:r>
            <w:r w:rsidR="001053B3" w:rsidRPr="00A8419C">
              <w:rPr>
                <w:rFonts w:ascii="Times New Roman" w:eastAsia="Times New Roman" w:hAnsi="Times New Roman"/>
                <w:sz w:val="24"/>
                <w:szCs w:val="24"/>
                <w:lang w:val="kk-KZ"/>
              </w:rPr>
              <w:t xml:space="preserve">Орындаушы растаушы құжаттардың негізінде Орындаушының өкілдері қайтарылған күннен бастап 10 (он) жұмыс күні ішінде Шарттың 2.9-тармағында көрсетілген жұмсалған шығыстар бойынша Өтініш берушіге </w:t>
            </w:r>
            <w:r w:rsidR="007B1326" w:rsidRPr="00A8419C">
              <w:rPr>
                <w:rFonts w:ascii="Times New Roman" w:eastAsia="Times New Roman" w:hAnsi="Times New Roman"/>
                <w:sz w:val="24"/>
                <w:szCs w:val="24"/>
                <w:lang w:val="kk-KZ"/>
              </w:rPr>
              <w:t xml:space="preserve">шот </w:t>
            </w:r>
            <w:r w:rsidR="001053B3" w:rsidRPr="00A8419C">
              <w:rPr>
                <w:rFonts w:ascii="Times New Roman" w:eastAsia="Times New Roman" w:hAnsi="Times New Roman"/>
                <w:sz w:val="24"/>
                <w:szCs w:val="24"/>
                <w:lang w:val="kk-KZ"/>
              </w:rPr>
              <w:t>ұсынады.</w:t>
            </w:r>
          </w:p>
          <w:p w:rsidR="00665B51" w:rsidRPr="00A8419C" w:rsidRDefault="00665B51" w:rsidP="00515BBF">
            <w:pPr>
              <w:jc w:val="both"/>
              <w:rPr>
                <w:rFonts w:ascii="Times New Roman" w:eastAsia="Times New Roman" w:hAnsi="Times New Roman"/>
                <w:sz w:val="24"/>
                <w:szCs w:val="24"/>
                <w:lang w:val="kk-KZ"/>
              </w:rPr>
            </w:pPr>
          </w:p>
          <w:p w:rsidR="00251EE8" w:rsidRPr="00A8419C" w:rsidRDefault="000D4274" w:rsidP="00515BBF">
            <w:pPr>
              <w:jc w:val="both"/>
              <w:rPr>
                <w:rFonts w:ascii="Times New Roman" w:hAnsi="Times New Roman"/>
                <w:sz w:val="24"/>
                <w:szCs w:val="24"/>
                <w:lang w:val="kk-KZ" w:eastAsia="ru-RU"/>
              </w:rPr>
            </w:pPr>
            <w:r w:rsidRPr="00A8419C">
              <w:rPr>
                <w:rFonts w:ascii="Times New Roman" w:hAnsi="Times New Roman"/>
                <w:sz w:val="24"/>
                <w:szCs w:val="24"/>
                <w:lang w:val="kk-KZ" w:eastAsia="ru-RU"/>
              </w:rPr>
              <w:t>2.</w:t>
            </w:r>
            <w:r w:rsidR="007D4214" w:rsidRPr="00A8419C">
              <w:rPr>
                <w:rFonts w:ascii="Times New Roman" w:hAnsi="Times New Roman"/>
                <w:sz w:val="24"/>
                <w:szCs w:val="24"/>
                <w:lang w:val="kk-KZ" w:eastAsia="ru-RU"/>
              </w:rPr>
              <w:t>9</w:t>
            </w:r>
            <w:r w:rsidRPr="00A8419C">
              <w:rPr>
                <w:rFonts w:ascii="Times New Roman" w:hAnsi="Times New Roman"/>
                <w:sz w:val="24"/>
                <w:szCs w:val="24"/>
                <w:lang w:val="kk-KZ" w:eastAsia="ru-RU"/>
              </w:rPr>
              <w:t xml:space="preserve">. </w:t>
            </w:r>
            <w:r w:rsidR="00251EE8" w:rsidRPr="00A8419C">
              <w:rPr>
                <w:rFonts w:ascii="Times New Roman" w:hAnsi="Times New Roman"/>
                <w:sz w:val="24"/>
                <w:szCs w:val="24"/>
                <w:lang w:val="kk-KZ" w:eastAsia="ru-RU"/>
              </w:rPr>
              <w:t>Қызметтер көрсету аяқталғаннан кейін Орындаушы орындалған жұмыстар (көрсетілген қызметтер) актісін (бұдан әрі – Акт) ресімдейді, ал Өтініш беруші актіге қол қояды және орындаушы актіні өтініш берушіге ұсынған күннен бастап күнтізбелік 15 (он бес) күн ішінде ұсынады.</w:t>
            </w:r>
          </w:p>
          <w:p w:rsidR="00251EE8" w:rsidRPr="00A8419C" w:rsidRDefault="000D4274" w:rsidP="00515BBF">
            <w:pPr>
              <w:jc w:val="both"/>
              <w:rPr>
                <w:rFonts w:ascii="Times New Roman" w:hAnsi="Times New Roman"/>
                <w:sz w:val="24"/>
                <w:szCs w:val="24"/>
                <w:lang w:val="kk-KZ" w:eastAsia="ru-RU"/>
              </w:rPr>
            </w:pPr>
            <w:r w:rsidRPr="00A8419C">
              <w:rPr>
                <w:rFonts w:ascii="Times New Roman" w:hAnsi="Times New Roman"/>
                <w:sz w:val="24"/>
                <w:szCs w:val="24"/>
                <w:lang w:val="kk-KZ" w:eastAsia="ru-RU"/>
              </w:rPr>
              <w:t>2.</w:t>
            </w:r>
            <w:r w:rsidR="007D4214" w:rsidRPr="00A8419C">
              <w:rPr>
                <w:rFonts w:ascii="Times New Roman" w:hAnsi="Times New Roman"/>
                <w:sz w:val="24"/>
                <w:szCs w:val="24"/>
                <w:lang w:val="kk-KZ" w:eastAsia="ru-RU"/>
              </w:rPr>
              <w:t>10</w:t>
            </w:r>
            <w:r w:rsidRPr="00A8419C">
              <w:rPr>
                <w:rFonts w:ascii="Times New Roman" w:hAnsi="Times New Roman"/>
                <w:sz w:val="24"/>
                <w:szCs w:val="24"/>
                <w:lang w:val="kk-KZ" w:eastAsia="ru-RU"/>
              </w:rPr>
              <w:t xml:space="preserve">. </w:t>
            </w:r>
            <w:r w:rsidR="00251EE8" w:rsidRPr="00A8419C">
              <w:rPr>
                <w:rFonts w:ascii="Times New Roman" w:hAnsi="Times New Roman"/>
                <w:sz w:val="24"/>
                <w:szCs w:val="24"/>
                <w:lang w:val="kk-KZ" w:eastAsia="ru-RU"/>
              </w:rPr>
              <w:t>Шарттың осы бөлімінің 2.</w:t>
            </w:r>
            <w:r w:rsidR="007D4214" w:rsidRPr="00A8419C">
              <w:rPr>
                <w:rFonts w:ascii="Times New Roman" w:hAnsi="Times New Roman"/>
                <w:sz w:val="24"/>
                <w:szCs w:val="24"/>
                <w:lang w:val="kk-KZ" w:eastAsia="ru-RU"/>
              </w:rPr>
              <w:t>9</w:t>
            </w:r>
            <w:r w:rsidR="00251EE8" w:rsidRPr="00A8419C">
              <w:rPr>
                <w:rFonts w:ascii="Times New Roman" w:hAnsi="Times New Roman"/>
                <w:sz w:val="24"/>
                <w:szCs w:val="24"/>
                <w:lang w:val="kk-KZ" w:eastAsia="ru-RU"/>
              </w:rPr>
              <w:t>-тармағына сәйкес өтініш беруші актіге қол қоймаған немесе қайтармаған жағдайда, орындаушы өтініш берушіге актіні ұсынған күннен бастап күнтізбелік 15 (он бес) күн ішінде Орындаушы қызметтер</w:t>
            </w:r>
            <w:r w:rsidR="007B1326" w:rsidRPr="00A8419C">
              <w:rPr>
                <w:rFonts w:ascii="Times New Roman" w:hAnsi="Times New Roman"/>
                <w:sz w:val="24"/>
                <w:szCs w:val="24"/>
                <w:lang w:val="kk-KZ" w:eastAsia="ru-RU"/>
              </w:rPr>
              <w:t>ді</w:t>
            </w:r>
            <w:r w:rsidR="00251EE8" w:rsidRPr="00A8419C">
              <w:rPr>
                <w:rFonts w:ascii="Times New Roman" w:hAnsi="Times New Roman"/>
                <w:sz w:val="24"/>
                <w:szCs w:val="24"/>
                <w:lang w:val="kk-KZ" w:eastAsia="ru-RU"/>
              </w:rPr>
              <w:t xml:space="preserve"> қабылдаған болып есептеледі және тиісінше, акт Тараптар тиісті түрде қол қойған актіге теңестіріледі.</w:t>
            </w:r>
          </w:p>
          <w:p w:rsidR="00C07C2A" w:rsidRPr="00A8419C" w:rsidRDefault="000D4274" w:rsidP="00515BBF">
            <w:pPr>
              <w:jc w:val="both"/>
              <w:rPr>
                <w:rFonts w:ascii="Times New Roman" w:hAnsi="Times New Roman"/>
                <w:sz w:val="24"/>
                <w:szCs w:val="24"/>
                <w:lang w:val="kk-KZ" w:eastAsia="ru-RU"/>
              </w:rPr>
            </w:pPr>
            <w:r w:rsidRPr="00A8419C">
              <w:rPr>
                <w:rFonts w:ascii="Times New Roman" w:eastAsia="Times New Roman" w:hAnsi="Times New Roman"/>
                <w:sz w:val="24"/>
                <w:szCs w:val="24"/>
                <w:lang w:val="kk-KZ" w:eastAsia="ru-RU"/>
              </w:rPr>
              <w:t>2.</w:t>
            </w:r>
            <w:r w:rsidR="007D4214" w:rsidRPr="00A8419C">
              <w:rPr>
                <w:rFonts w:ascii="Times New Roman" w:eastAsia="Times New Roman" w:hAnsi="Times New Roman"/>
                <w:sz w:val="24"/>
                <w:szCs w:val="24"/>
                <w:lang w:val="kk-KZ" w:eastAsia="ru-RU"/>
              </w:rPr>
              <w:t>11</w:t>
            </w:r>
            <w:r w:rsidRPr="00A8419C">
              <w:rPr>
                <w:rFonts w:ascii="Times New Roman" w:eastAsia="Times New Roman" w:hAnsi="Times New Roman"/>
                <w:sz w:val="24"/>
                <w:szCs w:val="24"/>
                <w:lang w:val="kk-KZ" w:eastAsia="ru-RU"/>
              </w:rPr>
              <w:t xml:space="preserve">. </w:t>
            </w:r>
            <w:r w:rsidR="00571E61" w:rsidRPr="00A8419C">
              <w:rPr>
                <w:rFonts w:ascii="Times New Roman" w:hAnsi="Times New Roman"/>
                <w:sz w:val="24"/>
                <w:szCs w:val="24"/>
                <w:lang w:val="kk-KZ" w:eastAsia="ru-RU"/>
              </w:rPr>
              <w:t xml:space="preserve">Өтініш беруші </w:t>
            </w:r>
            <w:r w:rsidR="007B1326" w:rsidRPr="00A8419C">
              <w:rPr>
                <w:rFonts w:ascii="Times New Roman" w:hAnsi="Times New Roman"/>
                <w:sz w:val="24"/>
                <w:szCs w:val="24"/>
                <w:lang w:val="kk-KZ" w:eastAsia="ru-RU"/>
              </w:rPr>
              <w:t xml:space="preserve">Қызметтер </w:t>
            </w:r>
            <w:r w:rsidR="00571E61" w:rsidRPr="00A8419C">
              <w:rPr>
                <w:rFonts w:ascii="Times New Roman" w:hAnsi="Times New Roman"/>
                <w:sz w:val="24"/>
                <w:szCs w:val="24"/>
                <w:lang w:val="kk-KZ" w:eastAsia="ru-RU"/>
              </w:rPr>
              <w:t xml:space="preserve">көрсетуден бас тартқан жағдайда, Шартқа сәйкес </w:t>
            </w:r>
            <w:r w:rsidR="00941EC3" w:rsidRPr="00A8419C">
              <w:rPr>
                <w:rFonts w:ascii="Times New Roman" w:hAnsi="Times New Roman"/>
                <w:sz w:val="24"/>
                <w:szCs w:val="24"/>
                <w:lang w:val="kk-KZ" w:eastAsia="ru-RU"/>
              </w:rPr>
              <w:t>Ө</w:t>
            </w:r>
            <w:r w:rsidR="00571E61" w:rsidRPr="00A8419C">
              <w:rPr>
                <w:rFonts w:ascii="Times New Roman" w:hAnsi="Times New Roman"/>
                <w:sz w:val="24"/>
                <w:szCs w:val="24"/>
                <w:lang w:val="kk-KZ" w:eastAsia="ru-RU"/>
              </w:rPr>
              <w:t xml:space="preserve">тініш беруші жүргізген </w:t>
            </w:r>
            <w:r w:rsidR="00941EC3" w:rsidRPr="00A8419C">
              <w:rPr>
                <w:rFonts w:ascii="Times New Roman" w:hAnsi="Times New Roman"/>
                <w:sz w:val="24"/>
                <w:szCs w:val="24"/>
                <w:lang w:val="kk-KZ" w:eastAsia="ru-RU"/>
              </w:rPr>
              <w:t>Қ</w:t>
            </w:r>
            <w:r w:rsidR="00571E61" w:rsidRPr="00A8419C">
              <w:rPr>
                <w:rFonts w:ascii="Times New Roman" w:hAnsi="Times New Roman"/>
                <w:sz w:val="24"/>
                <w:szCs w:val="24"/>
                <w:lang w:val="kk-KZ" w:eastAsia="ru-RU"/>
              </w:rPr>
              <w:t xml:space="preserve">ызметтер құнының төлемі </w:t>
            </w:r>
            <w:r w:rsidR="007B1326" w:rsidRPr="00A8419C">
              <w:rPr>
                <w:rFonts w:ascii="Times New Roman" w:hAnsi="Times New Roman"/>
                <w:sz w:val="24"/>
                <w:szCs w:val="24"/>
                <w:lang w:val="kk-KZ" w:eastAsia="ru-RU"/>
              </w:rPr>
              <w:t xml:space="preserve">Өтініш </w:t>
            </w:r>
            <w:r w:rsidR="00571E61" w:rsidRPr="00A8419C">
              <w:rPr>
                <w:rFonts w:ascii="Times New Roman" w:hAnsi="Times New Roman"/>
                <w:sz w:val="24"/>
                <w:szCs w:val="24"/>
                <w:lang w:val="kk-KZ" w:eastAsia="ru-RU"/>
              </w:rPr>
              <w:t xml:space="preserve">берушіге қайтарылмайды және тиісінше Шарттың </w:t>
            </w:r>
            <w:r w:rsidR="00941EC3" w:rsidRPr="00A8419C">
              <w:rPr>
                <w:rFonts w:ascii="Times New Roman" w:hAnsi="Times New Roman"/>
                <w:sz w:val="24"/>
                <w:szCs w:val="24"/>
                <w:lang w:val="kk-KZ" w:eastAsia="ru-RU"/>
              </w:rPr>
              <w:t xml:space="preserve">осы </w:t>
            </w:r>
            <w:r w:rsidR="00571E61" w:rsidRPr="00A8419C">
              <w:rPr>
                <w:rFonts w:ascii="Times New Roman" w:hAnsi="Times New Roman"/>
                <w:sz w:val="24"/>
                <w:szCs w:val="24"/>
                <w:lang w:val="kk-KZ" w:eastAsia="ru-RU"/>
              </w:rPr>
              <w:t>бөлімі</w:t>
            </w:r>
            <w:r w:rsidR="00941EC3" w:rsidRPr="00A8419C">
              <w:rPr>
                <w:rFonts w:ascii="Times New Roman" w:hAnsi="Times New Roman"/>
                <w:sz w:val="24"/>
                <w:szCs w:val="24"/>
                <w:lang w:val="kk-KZ" w:eastAsia="ru-RU"/>
              </w:rPr>
              <w:t>мен</w:t>
            </w:r>
            <w:r w:rsidR="00571E61" w:rsidRPr="00A8419C">
              <w:rPr>
                <w:rFonts w:ascii="Times New Roman" w:hAnsi="Times New Roman"/>
                <w:sz w:val="24"/>
                <w:szCs w:val="24"/>
                <w:lang w:val="kk-KZ" w:eastAsia="ru-RU"/>
              </w:rPr>
              <w:t xml:space="preserve"> белгіленген тәртіппен Акт</w:t>
            </w:r>
            <w:r w:rsidR="00941EC3" w:rsidRPr="00A8419C">
              <w:rPr>
                <w:rFonts w:ascii="Times New Roman" w:hAnsi="Times New Roman"/>
                <w:sz w:val="24"/>
                <w:szCs w:val="24"/>
                <w:lang w:val="kk-KZ" w:eastAsia="ru-RU"/>
              </w:rPr>
              <w:t>іге</w:t>
            </w:r>
            <w:r w:rsidR="00571E61" w:rsidRPr="00A8419C">
              <w:rPr>
                <w:rFonts w:ascii="Times New Roman" w:hAnsi="Times New Roman"/>
                <w:sz w:val="24"/>
                <w:szCs w:val="24"/>
                <w:lang w:val="kk-KZ" w:eastAsia="ru-RU"/>
              </w:rPr>
              <w:t xml:space="preserve"> қол қойылады.</w:t>
            </w:r>
          </w:p>
          <w:p w:rsidR="00251EE8" w:rsidRPr="00A8419C" w:rsidRDefault="000D4274" w:rsidP="00515BBF">
            <w:pPr>
              <w:jc w:val="both"/>
              <w:rPr>
                <w:rFonts w:ascii="Times New Roman" w:hAnsi="Times New Roman"/>
                <w:sz w:val="24"/>
                <w:szCs w:val="24"/>
                <w:lang w:val="kk-KZ" w:eastAsia="ru-RU"/>
              </w:rPr>
            </w:pPr>
            <w:r w:rsidRPr="00A8419C">
              <w:rPr>
                <w:rFonts w:ascii="Times New Roman" w:hAnsi="Times New Roman"/>
                <w:sz w:val="24"/>
                <w:szCs w:val="24"/>
                <w:lang w:val="kk-KZ"/>
              </w:rPr>
              <w:t>2.</w:t>
            </w:r>
            <w:r w:rsidR="007D4214" w:rsidRPr="00A8419C">
              <w:rPr>
                <w:rFonts w:ascii="Times New Roman" w:hAnsi="Times New Roman"/>
                <w:sz w:val="24"/>
                <w:szCs w:val="24"/>
                <w:lang w:val="kk-KZ"/>
              </w:rPr>
              <w:t>12</w:t>
            </w:r>
            <w:r w:rsidRPr="00A8419C">
              <w:rPr>
                <w:rFonts w:ascii="Times New Roman" w:hAnsi="Times New Roman"/>
                <w:sz w:val="24"/>
                <w:szCs w:val="24"/>
                <w:lang w:val="kk-KZ"/>
              </w:rPr>
              <w:t xml:space="preserve">. </w:t>
            </w:r>
            <w:r w:rsidR="00571E61" w:rsidRPr="00A8419C">
              <w:rPr>
                <w:rFonts w:ascii="Times New Roman" w:hAnsi="Times New Roman"/>
                <w:sz w:val="24"/>
                <w:szCs w:val="24"/>
                <w:lang w:val="kk-KZ" w:eastAsia="ru-RU"/>
              </w:rPr>
              <w:t xml:space="preserve">Өтініш беруші </w:t>
            </w:r>
            <w:r w:rsidR="00941EC3" w:rsidRPr="00A8419C">
              <w:rPr>
                <w:rFonts w:ascii="Times New Roman" w:hAnsi="Times New Roman"/>
                <w:sz w:val="24"/>
                <w:szCs w:val="24"/>
                <w:lang w:val="kk-KZ" w:eastAsia="ru-RU"/>
              </w:rPr>
              <w:t xml:space="preserve">Қызмет көрсетуге </w:t>
            </w:r>
            <w:r w:rsidR="00571E61" w:rsidRPr="00A8419C">
              <w:rPr>
                <w:rFonts w:ascii="Times New Roman" w:hAnsi="Times New Roman"/>
                <w:sz w:val="24"/>
                <w:szCs w:val="24"/>
                <w:lang w:val="kk-KZ" w:eastAsia="ru-RU"/>
              </w:rPr>
              <w:t xml:space="preserve">өтініш бермеген немесе ақша қаражатын қате аударған жағдайда, Орындаушы бір ай көлемінде Өтініш берушінің жазбаша өтініші бойынша </w:t>
            </w:r>
            <w:r w:rsidR="007B1326" w:rsidRPr="00A8419C">
              <w:rPr>
                <w:rFonts w:ascii="Times New Roman" w:hAnsi="Times New Roman"/>
                <w:sz w:val="24"/>
                <w:szCs w:val="24"/>
                <w:lang w:val="kk-KZ" w:eastAsia="ru-RU"/>
              </w:rPr>
              <w:t xml:space="preserve">Өтініш </w:t>
            </w:r>
            <w:r w:rsidR="00571E61" w:rsidRPr="00A8419C">
              <w:rPr>
                <w:rFonts w:ascii="Times New Roman" w:hAnsi="Times New Roman"/>
                <w:sz w:val="24"/>
                <w:szCs w:val="24"/>
                <w:lang w:val="kk-KZ" w:eastAsia="ru-RU"/>
              </w:rPr>
              <w:t>берушінің есеп шотына оған артық аударылған ақша қаражатын қайтаруды жүзеге асырады. Бұл ретте ақша қаражатын аудару бойынша орындаушы Банк тарифтеріне қызмет көрсету үшін комиссия сомасын ұстап қалады.</w:t>
            </w:r>
          </w:p>
          <w:p w:rsidR="00577C0B" w:rsidRPr="00A8419C" w:rsidRDefault="000D4274" w:rsidP="00515BBF">
            <w:pPr>
              <w:pStyle w:val="HTML"/>
              <w:jc w:val="both"/>
              <w:rPr>
                <w:rFonts w:ascii="Times New Roman" w:hAnsi="Times New Roman" w:cs="Times New Roman"/>
                <w:color w:val="000000" w:themeColor="text1"/>
                <w:sz w:val="24"/>
                <w:szCs w:val="24"/>
                <w:lang w:val="kk-KZ"/>
              </w:rPr>
            </w:pPr>
            <w:r w:rsidRPr="00A8419C">
              <w:rPr>
                <w:rFonts w:ascii="Times New Roman" w:hAnsi="Times New Roman"/>
                <w:sz w:val="24"/>
                <w:szCs w:val="24"/>
                <w:lang w:val="kk-KZ"/>
              </w:rPr>
              <w:t>2.</w:t>
            </w:r>
            <w:r w:rsidR="007D4214" w:rsidRPr="00A8419C">
              <w:rPr>
                <w:rFonts w:ascii="Times New Roman" w:hAnsi="Times New Roman"/>
                <w:sz w:val="24"/>
                <w:szCs w:val="24"/>
                <w:lang w:val="kk-KZ"/>
              </w:rPr>
              <w:t>13</w:t>
            </w:r>
            <w:r w:rsidRPr="00A8419C">
              <w:rPr>
                <w:rFonts w:ascii="Times New Roman" w:hAnsi="Times New Roman"/>
                <w:sz w:val="24"/>
                <w:szCs w:val="24"/>
                <w:lang w:val="kk-KZ"/>
              </w:rPr>
              <w:t xml:space="preserve">. </w:t>
            </w:r>
            <w:r w:rsidR="00577C0B" w:rsidRPr="00A8419C">
              <w:rPr>
                <w:rFonts w:ascii="Times New Roman" w:hAnsi="Times New Roman" w:cs="Times New Roman"/>
                <w:color w:val="000000" w:themeColor="text1"/>
                <w:sz w:val="24"/>
                <w:szCs w:val="24"/>
                <w:lang w:val="kk-KZ"/>
              </w:rPr>
              <w:t>Көрсетілетін қызмет үшін төлем шоты осы Шарттың 1.2-тармағына сәйкес ресімделген төлемге өтінім негізінде қойылады.</w:t>
            </w:r>
          </w:p>
          <w:p w:rsidR="00665B51" w:rsidRPr="00A8419C" w:rsidRDefault="00665B51" w:rsidP="00515BBF">
            <w:pPr>
              <w:pStyle w:val="HTML"/>
              <w:jc w:val="both"/>
              <w:rPr>
                <w:sz w:val="24"/>
                <w:szCs w:val="24"/>
                <w:lang w:val="kk-KZ"/>
              </w:rPr>
            </w:pPr>
          </w:p>
          <w:p w:rsidR="00A8419C" w:rsidRPr="00A8419C" w:rsidRDefault="00A8419C" w:rsidP="00515BBF">
            <w:pPr>
              <w:pStyle w:val="HTML"/>
              <w:jc w:val="both"/>
              <w:rPr>
                <w:sz w:val="24"/>
                <w:szCs w:val="24"/>
                <w:lang w:val="kk-KZ"/>
              </w:rPr>
            </w:pPr>
          </w:p>
          <w:p w:rsidR="0015416A" w:rsidRPr="00A8419C" w:rsidRDefault="0015416A" w:rsidP="00515BBF">
            <w:pPr>
              <w:autoSpaceDE w:val="0"/>
              <w:autoSpaceDN w:val="0"/>
              <w:adjustRightInd w:val="0"/>
              <w:contextualSpacing/>
              <w:jc w:val="center"/>
              <w:rPr>
                <w:rFonts w:ascii="Times New Roman" w:eastAsia="Times New Roman" w:hAnsi="Times New Roman"/>
                <w:b/>
                <w:sz w:val="24"/>
                <w:szCs w:val="24"/>
                <w:lang w:val="kk-KZ" w:eastAsia="ru-RU"/>
              </w:rPr>
            </w:pPr>
            <w:r w:rsidRPr="00A8419C">
              <w:rPr>
                <w:rFonts w:ascii="Times New Roman" w:eastAsia="Times New Roman" w:hAnsi="Times New Roman"/>
                <w:b/>
                <w:sz w:val="24"/>
                <w:szCs w:val="24"/>
                <w:lang w:val="kk-KZ" w:eastAsia="ru-RU"/>
              </w:rPr>
              <w:t>3</w:t>
            </w:r>
            <w:r w:rsidR="00941EC3" w:rsidRPr="00A8419C">
              <w:rPr>
                <w:rFonts w:ascii="Times New Roman" w:eastAsia="Times New Roman" w:hAnsi="Times New Roman"/>
                <w:b/>
                <w:sz w:val="24"/>
                <w:szCs w:val="24"/>
                <w:lang w:val="kk-KZ" w:eastAsia="ru-RU"/>
              </w:rPr>
              <w:t>.</w:t>
            </w:r>
            <w:r w:rsidRPr="00A8419C">
              <w:rPr>
                <w:rFonts w:ascii="Times New Roman" w:eastAsia="Times New Roman" w:hAnsi="Times New Roman"/>
                <w:b/>
                <w:sz w:val="24"/>
                <w:szCs w:val="24"/>
                <w:lang w:val="kk-KZ" w:eastAsia="ru-RU"/>
              </w:rPr>
              <w:t xml:space="preserve"> Қызметтер көрсету тәртібі және мерзімдері</w:t>
            </w:r>
          </w:p>
          <w:p w:rsidR="0015416A" w:rsidRPr="00A8419C" w:rsidRDefault="0015416A" w:rsidP="00515BBF">
            <w:pPr>
              <w:contextualSpacing/>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3.1</w:t>
            </w:r>
            <w:r w:rsidR="00771290" w:rsidRPr="00A8419C">
              <w:rPr>
                <w:rFonts w:ascii="Times New Roman" w:eastAsia="Times New Roman" w:hAnsi="Times New Roman"/>
                <w:sz w:val="24"/>
                <w:szCs w:val="24"/>
                <w:lang w:val="kk-KZ" w:eastAsia="ru-RU"/>
              </w:rPr>
              <w:t>.</w:t>
            </w:r>
            <w:r w:rsidRPr="00A8419C">
              <w:rPr>
                <w:rFonts w:ascii="Times New Roman" w:eastAsia="Times New Roman" w:hAnsi="Times New Roman"/>
                <w:sz w:val="24"/>
                <w:szCs w:val="24"/>
                <w:lang w:val="kk-KZ" w:eastAsia="ru-RU"/>
              </w:rPr>
              <w:t xml:space="preserve"> Орындаушы Қызметтер көрсетуге Қызметтер құны төленгенін Өтініш беруші растағаннан кейін кіріседі.</w:t>
            </w:r>
          </w:p>
          <w:p w:rsidR="0015416A" w:rsidRPr="00A8419C" w:rsidRDefault="0015416A" w:rsidP="00515BBF">
            <w:pPr>
              <w:contextualSpacing/>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lastRenderedPageBreak/>
              <w:t>3.2</w:t>
            </w:r>
            <w:r w:rsidR="00771290" w:rsidRPr="00A8419C">
              <w:rPr>
                <w:rFonts w:ascii="Times New Roman" w:eastAsia="Times New Roman" w:hAnsi="Times New Roman"/>
                <w:sz w:val="24"/>
                <w:szCs w:val="24"/>
                <w:lang w:val="kk-KZ" w:eastAsia="ru-RU"/>
              </w:rPr>
              <w:t>.</w:t>
            </w:r>
            <w:r w:rsidRPr="00A8419C">
              <w:rPr>
                <w:rFonts w:ascii="Times New Roman" w:eastAsia="Times New Roman" w:hAnsi="Times New Roman"/>
                <w:sz w:val="24"/>
                <w:szCs w:val="24"/>
                <w:lang w:val="kk-KZ" w:eastAsia="ru-RU"/>
              </w:rPr>
              <w:t xml:space="preserve"> Оқыту іс-шарасы төлемге өтінімде көрсетілген тыңдаушылардың саны мен мерзімінде өткізіледі.</w:t>
            </w:r>
          </w:p>
          <w:p w:rsidR="0015416A" w:rsidRPr="00A8419C" w:rsidRDefault="0015416A" w:rsidP="00515BBF">
            <w:pPr>
              <w:contextualSpacing/>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3.3</w:t>
            </w:r>
            <w:r w:rsidR="00771290" w:rsidRPr="00A8419C">
              <w:rPr>
                <w:rFonts w:ascii="Times New Roman" w:eastAsia="Times New Roman" w:hAnsi="Times New Roman"/>
                <w:sz w:val="24"/>
                <w:szCs w:val="24"/>
                <w:lang w:val="kk-KZ" w:eastAsia="ru-RU"/>
              </w:rPr>
              <w:t>.</w:t>
            </w:r>
            <w:r w:rsidRPr="00A8419C">
              <w:rPr>
                <w:rFonts w:ascii="Times New Roman" w:eastAsia="Times New Roman" w:hAnsi="Times New Roman"/>
                <w:sz w:val="24"/>
                <w:szCs w:val="24"/>
                <w:lang w:val="kk-KZ" w:eastAsia="ru-RU"/>
              </w:rPr>
              <w:t xml:space="preserve"> Қызметтер көрсету қажет болған жағдайда материалдар (слайдтар, брошюралар, әдістемелер және т.б.) ұсыну арқылы ауызша нысанда жүзеге асырылады.</w:t>
            </w:r>
          </w:p>
          <w:p w:rsidR="0015416A" w:rsidRPr="00A8419C" w:rsidRDefault="0015416A" w:rsidP="00515BBF">
            <w:pPr>
              <w:contextualSpacing/>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3.4</w:t>
            </w:r>
            <w:r w:rsidR="00771290" w:rsidRPr="00A8419C">
              <w:rPr>
                <w:rFonts w:ascii="Times New Roman" w:eastAsia="Times New Roman" w:hAnsi="Times New Roman"/>
                <w:sz w:val="24"/>
                <w:szCs w:val="24"/>
                <w:lang w:val="kk-KZ" w:eastAsia="ru-RU"/>
              </w:rPr>
              <w:t>.</w:t>
            </w:r>
            <w:r w:rsidRPr="00A8419C">
              <w:rPr>
                <w:rFonts w:ascii="Times New Roman" w:eastAsia="Times New Roman" w:hAnsi="Times New Roman"/>
                <w:sz w:val="24"/>
                <w:szCs w:val="24"/>
                <w:lang w:val="kk-KZ" w:eastAsia="ru-RU"/>
              </w:rPr>
              <w:t xml:space="preserve"> Орындаушы www.ndda.kz ресми сайтында оқыту іс-шарасын өткізетін маманды көрсету арқылы оқыту іс-шарасының тақырыптары бойынша ақпараттың болуын қамтамасыз етеді.</w:t>
            </w:r>
          </w:p>
          <w:p w:rsidR="0015416A" w:rsidRPr="00A8419C" w:rsidRDefault="0015416A" w:rsidP="00515BBF">
            <w:pPr>
              <w:contextualSpacing/>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3.5</w:t>
            </w:r>
            <w:r w:rsidR="00771290" w:rsidRPr="00A8419C">
              <w:rPr>
                <w:rFonts w:ascii="Times New Roman" w:eastAsia="Times New Roman" w:hAnsi="Times New Roman"/>
                <w:sz w:val="24"/>
                <w:szCs w:val="24"/>
                <w:lang w:val="kk-KZ" w:eastAsia="ru-RU"/>
              </w:rPr>
              <w:t>.</w:t>
            </w:r>
            <w:r w:rsidRPr="00A8419C">
              <w:rPr>
                <w:rFonts w:ascii="Times New Roman" w:eastAsia="Times New Roman" w:hAnsi="Times New Roman"/>
                <w:sz w:val="24"/>
                <w:szCs w:val="24"/>
                <w:lang w:val="kk-KZ" w:eastAsia="ru-RU"/>
              </w:rPr>
              <w:t xml:space="preserve"> Қызметтерді көрсету мақсатында Өтініш беруші Орындаушыға қажетті ақпарат (тыңдаушылар саны, оқыту күні, тақырыбы) қоса берілген жазбаша хабарлама жібереді.  </w:t>
            </w:r>
          </w:p>
          <w:p w:rsidR="0015416A" w:rsidRPr="00A8419C" w:rsidRDefault="0015416A" w:rsidP="00515BBF">
            <w:pPr>
              <w:contextualSpacing/>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3.6 Өтініш беруші дәлелді себептермен оқыту іс-шараларына қатыса алмаған жағдайда Орындаушымен келісе отырып Шарт бойынша қызметтер көрсету кемінде 2 жұмыс күн бұрын мерзімде Орындаушыны хабарландырып оқыту мерзімдерін ауыстыруға болады.</w:t>
            </w:r>
          </w:p>
          <w:p w:rsidR="0015416A" w:rsidRPr="00A8419C" w:rsidRDefault="0015416A" w:rsidP="00515BBF">
            <w:pPr>
              <w:contextualSpacing/>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 xml:space="preserve">  </w:t>
            </w:r>
          </w:p>
          <w:p w:rsidR="00515BBF" w:rsidRPr="00A8419C" w:rsidRDefault="00515BBF" w:rsidP="00515BBF">
            <w:pPr>
              <w:contextualSpacing/>
              <w:jc w:val="both"/>
              <w:rPr>
                <w:rFonts w:ascii="Times New Roman" w:eastAsia="Times New Roman" w:hAnsi="Times New Roman"/>
                <w:sz w:val="24"/>
                <w:szCs w:val="24"/>
                <w:lang w:val="kk-KZ" w:eastAsia="ru-RU"/>
              </w:rPr>
            </w:pPr>
          </w:p>
          <w:p w:rsidR="00665B51" w:rsidRPr="00A8419C" w:rsidRDefault="00665B51" w:rsidP="00515BBF">
            <w:pPr>
              <w:contextualSpacing/>
              <w:jc w:val="both"/>
              <w:rPr>
                <w:rFonts w:ascii="Times New Roman" w:eastAsia="Times New Roman" w:hAnsi="Times New Roman"/>
                <w:sz w:val="24"/>
                <w:szCs w:val="24"/>
                <w:lang w:val="kk-KZ" w:eastAsia="ru-RU"/>
              </w:rPr>
            </w:pPr>
          </w:p>
          <w:p w:rsidR="0015416A" w:rsidRPr="00A8419C" w:rsidRDefault="0015416A" w:rsidP="00515BBF">
            <w:pPr>
              <w:tabs>
                <w:tab w:val="left" w:pos="-3240"/>
              </w:tabs>
              <w:contextualSpacing/>
              <w:jc w:val="center"/>
              <w:rPr>
                <w:rFonts w:ascii="Times New Roman" w:hAnsi="Times New Roman"/>
                <w:b/>
                <w:bCs/>
                <w:sz w:val="24"/>
                <w:szCs w:val="24"/>
                <w:lang w:val="kk-KZ" w:eastAsia="ru-RU"/>
              </w:rPr>
            </w:pPr>
            <w:r w:rsidRPr="00A8419C">
              <w:rPr>
                <w:rFonts w:ascii="Times New Roman" w:hAnsi="Times New Roman"/>
                <w:b/>
                <w:bCs/>
                <w:sz w:val="24"/>
                <w:szCs w:val="24"/>
                <w:lang w:val="kk-KZ" w:eastAsia="ru-RU"/>
              </w:rPr>
              <w:t>4</w:t>
            </w:r>
            <w:r w:rsidR="00C868DF" w:rsidRPr="00A8419C">
              <w:rPr>
                <w:rFonts w:ascii="Times New Roman" w:hAnsi="Times New Roman"/>
                <w:b/>
                <w:bCs/>
                <w:sz w:val="24"/>
                <w:szCs w:val="24"/>
                <w:lang w:val="kk-KZ" w:eastAsia="ru-RU"/>
              </w:rPr>
              <w:t>.</w:t>
            </w:r>
            <w:r w:rsidRPr="00A8419C">
              <w:rPr>
                <w:rFonts w:ascii="Times New Roman" w:hAnsi="Times New Roman"/>
                <w:b/>
                <w:bCs/>
                <w:sz w:val="24"/>
                <w:szCs w:val="24"/>
                <w:lang w:val="kk-KZ" w:eastAsia="ru-RU"/>
              </w:rPr>
              <w:t xml:space="preserve"> </w:t>
            </w:r>
            <w:r w:rsidRPr="00A8419C">
              <w:rPr>
                <w:rFonts w:ascii="Times New Roman" w:hAnsi="Times New Roman"/>
                <w:b/>
                <w:sz w:val="24"/>
                <w:szCs w:val="24"/>
                <w:lang w:val="kk-KZ" w:eastAsia="ru-RU"/>
              </w:rPr>
              <w:t xml:space="preserve">Орындаушы </w:t>
            </w:r>
            <w:r w:rsidRPr="00A8419C">
              <w:rPr>
                <w:rFonts w:ascii="Times New Roman" w:eastAsia="Times New Roman" w:hAnsi="Times New Roman"/>
                <w:b/>
                <w:sz w:val="24"/>
                <w:szCs w:val="24"/>
                <w:lang w:val="kk-KZ" w:eastAsia="ru-RU"/>
              </w:rPr>
              <w:t>міндеттенеді</w:t>
            </w:r>
            <w:r w:rsidRPr="00A8419C">
              <w:rPr>
                <w:rFonts w:ascii="Times New Roman" w:hAnsi="Times New Roman"/>
                <w:b/>
                <w:bCs/>
                <w:sz w:val="24"/>
                <w:szCs w:val="24"/>
                <w:lang w:val="kk-KZ" w:eastAsia="ru-RU"/>
              </w:rPr>
              <w:t>:</w:t>
            </w:r>
          </w:p>
          <w:p w:rsidR="0015416A" w:rsidRPr="00A8419C" w:rsidRDefault="0015416A" w:rsidP="00515BBF">
            <w:pPr>
              <w:tabs>
                <w:tab w:val="left" w:pos="-3240"/>
              </w:tabs>
              <w:contextualSpacing/>
              <w:jc w:val="both"/>
              <w:rPr>
                <w:rFonts w:ascii="Times New Roman" w:hAnsi="Times New Roman"/>
                <w:sz w:val="24"/>
                <w:szCs w:val="24"/>
                <w:lang w:val="kk-KZ" w:eastAsia="ru-RU"/>
              </w:rPr>
            </w:pPr>
            <w:r w:rsidRPr="00A8419C">
              <w:rPr>
                <w:rFonts w:ascii="Times New Roman" w:hAnsi="Times New Roman"/>
                <w:sz w:val="24"/>
                <w:szCs w:val="24"/>
                <w:lang w:val="kk-KZ" w:eastAsia="ru-RU"/>
              </w:rPr>
              <w:t>4.1</w:t>
            </w:r>
            <w:r w:rsidR="00771290" w:rsidRPr="00A8419C">
              <w:rPr>
                <w:rFonts w:ascii="Times New Roman" w:hAnsi="Times New Roman"/>
                <w:sz w:val="24"/>
                <w:szCs w:val="24"/>
                <w:lang w:val="kk-KZ" w:eastAsia="ru-RU"/>
              </w:rPr>
              <w:t>.</w:t>
            </w:r>
            <w:r w:rsidRPr="00A8419C">
              <w:rPr>
                <w:rFonts w:ascii="Times New Roman" w:hAnsi="Times New Roman"/>
                <w:sz w:val="24"/>
                <w:szCs w:val="24"/>
                <w:lang w:val="kk-KZ" w:eastAsia="ru-RU"/>
              </w:rPr>
              <w:t xml:space="preserve"> Қызметтерді сапалы және толық көлемде көрсетуге. </w:t>
            </w:r>
          </w:p>
          <w:p w:rsidR="0015416A" w:rsidRPr="00A8419C" w:rsidRDefault="0015416A" w:rsidP="00515BBF">
            <w:pPr>
              <w:tabs>
                <w:tab w:val="left" w:pos="-3240"/>
              </w:tabs>
              <w:contextualSpacing/>
              <w:jc w:val="both"/>
              <w:rPr>
                <w:rFonts w:ascii="Times New Roman" w:hAnsi="Times New Roman"/>
                <w:sz w:val="24"/>
                <w:szCs w:val="24"/>
                <w:lang w:val="kk-KZ" w:eastAsia="ru-RU"/>
              </w:rPr>
            </w:pPr>
            <w:r w:rsidRPr="00A8419C">
              <w:rPr>
                <w:rFonts w:ascii="Times New Roman" w:hAnsi="Times New Roman"/>
                <w:sz w:val="24"/>
                <w:szCs w:val="24"/>
                <w:lang w:val="kk-KZ" w:eastAsia="ru-RU"/>
              </w:rPr>
              <w:t>4.2</w:t>
            </w:r>
            <w:r w:rsidR="00771290" w:rsidRPr="00A8419C">
              <w:rPr>
                <w:rFonts w:ascii="Times New Roman" w:hAnsi="Times New Roman"/>
                <w:sz w:val="24"/>
                <w:szCs w:val="24"/>
                <w:lang w:val="kk-KZ" w:eastAsia="ru-RU"/>
              </w:rPr>
              <w:t>.</w:t>
            </w:r>
            <w:r w:rsidRPr="00A8419C">
              <w:rPr>
                <w:rFonts w:ascii="Times New Roman" w:hAnsi="Times New Roman"/>
                <w:sz w:val="24"/>
                <w:szCs w:val="24"/>
                <w:lang w:val="kk-KZ" w:eastAsia="ru-RU"/>
              </w:rPr>
              <w:t xml:space="preserve"> Оқыту іс-шараларын тиісінше өткізуге. </w:t>
            </w:r>
          </w:p>
          <w:p w:rsidR="0015416A" w:rsidRPr="00A8419C" w:rsidRDefault="0015416A" w:rsidP="00515BBF">
            <w:pPr>
              <w:contextualSpacing/>
              <w:jc w:val="both"/>
              <w:rPr>
                <w:rFonts w:ascii="Times New Roman" w:eastAsia="Times New Roman" w:hAnsi="Times New Roman"/>
                <w:sz w:val="24"/>
                <w:szCs w:val="24"/>
                <w:lang w:val="kk-KZ" w:eastAsia="ru-RU"/>
              </w:rPr>
            </w:pPr>
            <w:r w:rsidRPr="00A8419C">
              <w:rPr>
                <w:rFonts w:ascii="Times New Roman" w:hAnsi="Times New Roman"/>
                <w:sz w:val="24"/>
                <w:szCs w:val="24"/>
                <w:lang w:val="kk-KZ" w:eastAsia="ru-RU"/>
              </w:rPr>
              <w:t>4.3</w:t>
            </w:r>
            <w:r w:rsidR="00771290" w:rsidRPr="00A8419C">
              <w:rPr>
                <w:rFonts w:ascii="Times New Roman" w:hAnsi="Times New Roman"/>
                <w:sz w:val="24"/>
                <w:szCs w:val="24"/>
                <w:lang w:val="kk-KZ" w:eastAsia="ru-RU"/>
              </w:rPr>
              <w:t>.</w:t>
            </w:r>
            <w:r w:rsidRPr="00A8419C">
              <w:rPr>
                <w:rFonts w:ascii="Times New Roman" w:hAnsi="Times New Roman"/>
                <w:sz w:val="24"/>
                <w:szCs w:val="24"/>
                <w:lang w:val="kk-KZ" w:eastAsia="ru-RU"/>
              </w:rPr>
              <w:t xml:space="preserve"> Оқыту іс-шарасын өткізуге дәрілік заттар мен медициналық бұйымдар айналымы саласында тиісті тақырып бойынша білікті маманды жіберуге.</w:t>
            </w:r>
            <w:r w:rsidRPr="00A8419C">
              <w:rPr>
                <w:rFonts w:ascii="Times New Roman" w:eastAsia="Times New Roman" w:hAnsi="Times New Roman"/>
                <w:sz w:val="24"/>
                <w:szCs w:val="24"/>
                <w:lang w:val="kk-KZ" w:eastAsia="ru-RU"/>
              </w:rPr>
              <w:t xml:space="preserve"> </w:t>
            </w:r>
          </w:p>
          <w:p w:rsidR="006C3ACA" w:rsidRPr="00A8419C" w:rsidRDefault="006C3ACA" w:rsidP="00515BBF">
            <w:pPr>
              <w:contextualSpacing/>
              <w:jc w:val="both"/>
              <w:rPr>
                <w:rFonts w:ascii="Times New Roman" w:eastAsia="Times New Roman" w:hAnsi="Times New Roman"/>
                <w:sz w:val="24"/>
                <w:szCs w:val="24"/>
                <w:lang w:val="kk-KZ" w:eastAsia="ru-RU"/>
              </w:rPr>
            </w:pPr>
          </w:p>
          <w:p w:rsidR="0015416A" w:rsidRPr="00A8419C" w:rsidRDefault="0015416A" w:rsidP="00515BBF">
            <w:pPr>
              <w:contextualSpacing/>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4.4</w:t>
            </w:r>
            <w:r w:rsidR="00771290" w:rsidRPr="00A8419C">
              <w:rPr>
                <w:rFonts w:ascii="Times New Roman" w:eastAsia="Times New Roman" w:hAnsi="Times New Roman"/>
                <w:sz w:val="24"/>
                <w:szCs w:val="24"/>
                <w:lang w:val="kk-KZ" w:eastAsia="ru-RU"/>
              </w:rPr>
              <w:t>.</w:t>
            </w:r>
            <w:r w:rsidRPr="00A8419C">
              <w:rPr>
                <w:rFonts w:ascii="Times New Roman" w:eastAsia="Times New Roman" w:hAnsi="Times New Roman"/>
                <w:sz w:val="24"/>
                <w:szCs w:val="24"/>
                <w:lang w:val="kk-KZ" w:eastAsia="ru-RU"/>
              </w:rPr>
              <w:t>Қызметтер көрсетудің аяқталуына қарай Өтініш берушіге</w:t>
            </w:r>
            <w:r w:rsidRPr="00A8419C">
              <w:rPr>
                <w:rFonts w:ascii="Times New Roman" w:hAnsi="Times New Roman"/>
                <w:sz w:val="24"/>
                <w:szCs w:val="24"/>
                <w:lang w:val="kk-KZ" w:eastAsia="ko-KR"/>
              </w:rPr>
              <w:t xml:space="preserve"> Қазақстан Республикасының қолданыстағы заңнамасына сәйкес нысан бойынша Орындалған жұмыстар (көрсетілген қызметтер) актісін ұсынуға</w:t>
            </w:r>
            <w:r w:rsidRPr="00A8419C">
              <w:rPr>
                <w:rFonts w:ascii="Times New Roman" w:eastAsia="Times New Roman" w:hAnsi="Times New Roman"/>
                <w:sz w:val="24"/>
                <w:szCs w:val="24"/>
                <w:lang w:val="kk-KZ" w:eastAsia="ru-RU"/>
              </w:rPr>
              <w:t>.</w:t>
            </w:r>
          </w:p>
          <w:p w:rsidR="0015416A" w:rsidRPr="00A8419C" w:rsidRDefault="0015416A" w:rsidP="00515BBF">
            <w:pPr>
              <w:contextualSpacing/>
              <w:jc w:val="both"/>
              <w:rPr>
                <w:rFonts w:ascii="Times New Roman" w:hAnsi="Times New Roman"/>
                <w:sz w:val="24"/>
                <w:szCs w:val="24"/>
                <w:lang w:val="kk-KZ" w:eastAsia="ru-RU"/>
              </w:rPr>
            </w:pPr>
            <w:r w:rsidRPr="00A8419C">
              <w:rPr>
                <w:rFonts w:ascii="Times New Roman" w:eastAsia="Times New Roman" w:hAnsi="Times New Roman"/>
                <w:sz w:val="24"/>
                <w:szCs w:val="24"/>
                <w:lang w:val="kk-KZ" w:eastAsia="ru-RU"/>
              </w:rPr>
              <w:t>4.5</w:t>
            </w:r>
            <w:r w:rsidR="00771290" w:rsidRPr="00A8419C">
              <w:rPr>
                <w:rFonts w:ascii="Times New Roman" w:eastAsia="Times New Roman" w:hAnsi="Times New Roman"/>
                <w:sz w:val="24"/>
                <w:szCs w:val="24"/>
                <w:lang w:val="kk-KZ" w:eastAsia="ru-RU"/>
              </w:rPr>
              <w:t>.</w:t>
            </w:r>
            <w:r w:rsidRPr="00A8419C">
              <w:rPr>
                <w:rFonts w:ascii="Times New Roman" w:eastAsia="Times New Roman" w:hAnsi="Times New Roman"/>
                <w:sz w:val="24"/>
                <w:szCs w:val="24"/>
                <w:lang w:val="kk-KZ" w:eastAsia="ru-RU"/>
              </w:rPr>
              <w:t xml:space="preserve"> </w:t>
            </w:r>
            <w:r w:rsidR="001A2D66" w:rsidRPr="00A8419C">
              <w:rPr>
                <w:rFonts w:ascii="Times New Roman" w:eastAsia="Times New Roman" w:hAnsi="Times New Roman"/>
                <w:sz w:val="24"/>
                <w:szCs w:val="24"/>
                <w:lang w:val="kk-KZ" w:eastAsia="ru-RU"/>
              </w:rPr>
              <w:t>Қызмет көрсету аяқталғаннан кейін және өтініш берушіден қол қойылған актіні ұсынғаннан кейін өтініш берушіге бұрын жіберілген төлем өтініміне сәйкес әрбір тыңдаушыға бейресми білім алғаны туралы куәлік ұсыну қажет.</w:t>
            </w:r>
          </w:p>
          <w:p w:rsidR="0015416A" w:rsidRPr="00A8419C" w:rsidRDefault="0015416A" w:rsidP="00515BBF">
            <w:pPr>
              <w:contextualSpacing/>
              <w:jc w:val="both"/>
              <w:rPr>
                <w:rFonts w:ascii="Times New Roman" w:eastAsia="Times New Roman" w:hAnsi="Times New Roman"/>
                <w:sz w:val="24"/>
                <w:szCs w:val="24"/>
                <w:lang w:val="kk-KZ" w:eastAsia="ru-RU"/>
              </w:rPr>
            </w:pPr>
            <w:r w:rsidRPr="00A8419C">
              <w:rPr>
                <w:rFonts w:ascii="Times New Roman" w:hAnsi="Times New Roman"/>
                <w:sz w:val="24"/>
                <w:szCs w:val="24"/>
                <w:lang w:val="kk-KZ" w:eastAsia="ru-RU"/>
              </w:rPr>
              <w:t>4.6</w:t>
            </w:r>
            <w:r w:rsidR="00771290" w:rsidRPr="00A8419C">
              <w:rPr>
                <w:rFonts w:ascii="Times New Roman" w:hAnsi="Times New Roman"/>
                <w:sz w:val="24"/>
                <w:szCs w:val="24"/>
                <w:lang w:val="kk-KZ" w:eastAsia="ru-RU"/>
              </w:rPr>
              <w:t>.</w:t>
            </w:r>
            <w:r w:rsidRPr="00A8419C">
              <w:rPr>
                <w:rFonts w:ascii="Times New Roman" w:hAnsi="Times New Roman"/>
                <w:sz w:val="24"/>
                <w:szCs w:val="24"/>
                <w:lang w:val="kk-KZ" w:eastAsia="ru-RU"/>
              </w:rPr>
              <w:t xml:space="preserve"> </w:t>
            </w:r>
            <w:r w:rsidRPr="00A8419C">
              <w:rPr>
                <w:rFonts w:ascii="Times New Roman" w:eastAsia="Times New Roman" w:hAnsi="Times New Roman"/>
                <w:sz w:val="24"/>
                <w:szCs w:val="24"/>
                <w:lang w:val="kk-KZ" w:eastAsia="ru-RU"/>
              </w:rPr>
              <w:t>Шарт талаптарына сәйкес Өтініш берушіден Қызметтер төлемін талап етуге.</w:t>
            </w:r>
          </w:p>
          <w:p w:rsidR="0015416A" w:rsidRPr="00A8419C" w:rsidRDefault="0015416A" w:rsidP="00515BBF">
            <w:pPr>
              <w:contextualSpacing/>
              <w:jc w:val="both"/>
              <w:rPr>
                <w:rFonts w:ascii="Times New Roman" w:eastAsia="Times New Roman" w:hAnsi="Times New Roman"/>
                <w:sz w:val="24"/>
                <w:szCs w:val="24"/>
                <w:lang w:val="kk-KZ" w:eastAsia="ru-RU"/>
              </w:rPr>
            </w:pPr>
          </w:p>
          <w:p w:rsidR="0015416A" w:rsidRPr="00A8419C" w:rsidRDefault="0015416A" w:rsidP="00515BBF">
            <w:pPr>
              <w:contextualSpacing/>
              <w:jc w:val="center"/>
              <w:rPr>
                <w:rFonts w:ascii="Times New Roman" w:eastAsia="Times New Roman" w:hAnsi="Times New Roman"/>
                <w:b/>
                <w:bCs/>
                <w:sz w:val="24"/>
                <w:szCs w:val="24"/>
                <w:lang w:val="kk-KZ" w:eastAsia="ru-RU"/>
              </w:rPr>
            </w:pPr>
            <w:r w:rsidRPr="00A8419C">
              <w:rPr>
                <w:rFonts w:ascii="Times New Roman" w:eastAsia="Times New Roman" w:hAnsi="Times New Roman"/>
                <w:b/>
                <w:bCs/>
                <w:sz w:val="24"/>
                <w:szCs w:val="24"/>
                <w:lang w:val="kk-KZ" w:eastAsia="ru-RU"/>
              </w:rPr>
              <w:t>5</w:t>
            </w:r>
            <w:r w:rsidR="00C868DF" w:rsidRPr="00A8419C">
              <w:rPr>
                <w:rFonts w:ascii="Times New Roman" w:eastAsia="Times New Roman" w:hAnsi="Times New Roman"/>
                <w:b/>
                <w:bCs/>
                <w:sz w:val="24"/>
                <w:szCs w:val="24"/>
                <w:lang w:val="kk-KZ" w:eastAsia="ru-RU"/>
              </w:rPr>
              <w:t>.</w:t>
            </w:r>
            <w:r w:rsidRPr="00A8419C">
              <w:rPr>
                <w:rFonts w:ascii="Times New Roman" w:eastAsia="Times New Roman" w:hAnsi="Times New Roman"/>
                <w:b/>
                <w:bCs/>
                <w:sz w:val="24"/>
                <w:szCs w:val="24"/>
                <w:lang w:val="kk-KZ" w:eastAsia="ru-RU"/>
              </w:rPr>
              <w:t xml:space="preserve"> </w:t>
            </w:r>
            <w:r w:rsidRPr="00A8419C">
              <w:rPr>
                <w:rFonts w:ascii="Times New Roman" w:eastAsia="Times New Roman" w:hAnsi="Times New Roman"/>
                <w:b/>
                <w:color w:val="000000" w:themeColor="text1"/>
                <w:sz w:val="24"/>
                <w:szCs w:val="24"/>
                <w:lang w:val="kk-KZ" w:eastAsia="ru-RU"/>
              </w:rPr>
              <w:t xml:space="preserve">Өтініш беруші </w:t>
            </w:r>
            <w:r w:rsidRPr="00A8419C">
              <w:rPr>
                <w:rFonts w:ascii="Times New Roman" w:eastAsia="Times New Roman" w:hAnsi="Times New Roman"/>
                <w:b/>
                <w:sz w:val="24"/>
                <w:szCs w:val="24"/>
                <w:lang w:val="kk-KZ" w:eastAsia="ru-RU"/>
              </w:rPr>
              <w:t>міндеттенеді</w:t>
            </w:r>
            <w:r w:rsidRPr="00A8419C">
              <w:rPr>
                <w:rFonts w:ascii="Times New Roman" w:eastAsia="Times New Roman" w:hAnsi="Times New Roman"/>
                <w:b/>
                <w:bCs/>
                <w:sz w:val="24"/>
                <w:szCs w:val="24"/>
                <w:lang w:val="kk-KZ" w:eastAsia="ru-RU"/>
              </w:rPr>
              <w:t>:</w:t>
            </w:r>
          </w:p>
          <w:p w:rsidR="0015416A" w:rsidRPr="00A8419C" w:rsidRDefault="0015416A" w:rsidP="00515BBF">
            <w:pPr>
              <w:contextualSpacing/>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 xml:space="preserve">5.1. Тыңдаушылар тізімін ұсынуға және Шарт талаптарына сәйкес Қызметтер төлемін жасауға. </w:t>
            </w:r>
          </w:p>
          <w:p w:rsidR="006C3ACA" w:rsidRPr="00A8419C" w:rsidRDefault="006C3ACA" w:rsidP="00515BBF">
            <w:pPr>
              <w:contextualSpacing/>
              <w:jc w:val="both"/>
              <w:rPr>
                <w:rFonts w:ascii="Times New Roman" w:eastAsia="Times New Roman" w:hAnsi="Times New Roman"/>
                <w:sz w:val="24"/>
                <w:szCs w:val="24"/>
                <w:lang w:val="kk-KZ" w:eastAsia="ru-RU"/>
              </w:rPr>
            </w:pPr>
          </w:p>
          <w:p w:rsidR="0015416A" w:rsidRPr="00A8419C" w:rsidRDefault="0015416A" w:rsidP="00515BBF">
            <w:pPr>
              <w:contextualSpacing/>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5.2</w:t>
            </w:r>
            <w:r w:rsidR="00771290" w:rsidRPr="00A8419C">
              <w:rPr>
                <w:rFonts w:ascii="Times New Roman" w:eastAsia="Times New Roman" w:hAnsi="Times New Roman"/>
                <w:sz w:val="24"/>
                <w:szCs w:val="24"/>
                <w:lang w:val="kk-KZ" w:eastAsia="ru-RU"/>
              </w:rPr>
              <w:t>.</w:t>
            </w:r>
            <w:r w:rsidRPr="00A8419C">
              <w:rPr>
                <w:rFonts w:ascii="Times New Roman" w:eastAsia="Times New Roman" w:hAnsi="Times New Roman"/>
                <w:sz w:val="24"/>
                <w:szCs w:val="24"/>
                <w:lang w:val="kk-KZ" w:eastAsia="ru-RU"/>
              </w:rPr>
              <w:t xml:space="preserve"> Өзінің заңдық мәртебесінің (оның ішінде, бірақ онымен шектелмей, заңды мекенжайының, атауының, байланысу тәсілдерінің және т.б.) кез келген өзгерістері туралы осындай өзгерістер </w:t>
            </w:r>
            <w:r w:rsidRPr="00A8419C">
              <w:rPr>
                <w:rFonts w:ascii="Times New Roman" w:eastAsia="Times New Roman" w:hAnsi="Times New Roman"/>
                <w:sz w:val="24"/>
                <w:szCs w:val="24"/>
                <w:lang w:val="kk-KZ" w:eastAsia="ru-RU"/>
              </w:rPr>
              <w:lastRenderedPageBreak/>
              <w:t>туындаған күннен бастап 10 (он) күнтізбелік күннен аспайтын мерзімде жазбаша хабардар етуге.</w:t>
            </w:r>
          </w:p>
          <w:p w:rsidR="0015416A" w:rsidRPr="00A8419C" w:rsidRDefault="0015416A" w:rsidP="00515BBF">
            <w:pPr>
              <w:contextualSpacing/>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5.3</w:t>
            </w:r>
            <w:r w:rsidR="00771290" w:rsidRPr="00A8419C">
              <w:rPr>
                <w:rFonts w:ascii="Times New Roman" w:eastAsia="Times New Roman" w:hAnsi="Times New Roman"/>
                <w:sz w:val="24"/>
                <w:szCs w:val="24"/>
                <w:lang w:val="kk-KZ" w:eastAsia="ru-RU"/>
              </w:rPr>
              <w:t>.</w:t>
            </w:r>
            <w:r w:rsidRPr="00A8419C">
              <w:rPr>
                <w:rFonts w:ascii="Times New Roman" w:eastAsia="Times New Roman" w:hAnsi="Times New Roman"/>
                <w:sz w:val="24"/>
                <w:szCs w:val="24"/>
                <w:lang w:val="kk-KZ" w:eastAsia="ru-RU"/>
              </w:rPr>
              <w:t xml:space="preserve"> Орындаушының Қызметтеріне тікелей қатысты туындаған шағымдар мен келіспеушіліктер туралы олар туындаған күннен бастап 10 (он) күнтізбелік күннің ішінде жазбаша хабарлауға.</w:t>
            </w:r>
          </w:p>
          <w:p w:rsidR="006E2B74" w:rsidRPr="00A8419C" w:rsidRDefault="006E2B74" w:rsidP="00515BBF">
            <w:pPr>
              <w:contextualSpacing/>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5.4</w:t>
            </w:r>
            <w:r w:rsidR="00771290" w:rsidRPr="00A8419C">
              <w:rPr>
                <w:rFonts w:ascii="Times New Roman" w:eastAsia="Times New Roman" w:hAnsi="Times New Roman"/>
                <w:sz w:val="24"/>
                <w:szCs w:val="24"/>
                <w:lang w:val="kk-KZ" w:eastAsia="ru-RU"/>
              </w:rPr>
              <w:t>.</w:t>
            </w:r>
            <w:r w:rsidRPr="00A8419C">
              <w:rPr>
                <w:rFonts w:ascii="Times New Roman" w:eastAsia="Times New Roman" w:hAnsi="Times New Roman"/>
                <w:sz w:val="24"/>
                <w:szCs w:val="24"/>
                <w:lang w:val="kk-KZ" w:eastAsia="ru-RU"/>
              </w:rPr>
              <w:t xml:space="preserve"> </w:t>
            </w:r>
            <w:r w:rsidR="00436DAD" w:rsidRPr="00A8419C">
              <w:rPr>
                <w:rFonts w:ascii="Times New Roman" w:eastAsia="Times New Roman" w:hAnsi="Times New Roman"/>
                <w:sz w:val="24"/>
                <w:szCs w:val="24"/>
                <w:lang w:val="kk-KZ" w:eastAsia="ru-RU"/>
              </w:rPr>
              <w:t>Осы Шарттың 2.8-тармағында көзделген қызметтер мен іссапар шығыстарының құнын төлеуге байланысты, оның ішінде ақшалай қаражатты қайтару кезінде банк комиссиясын төлеу жөніндегі шығыстарды көтеруге міндетті.</w:t>
            </w:r>
          </w:p>
          <w:p w:rsidR="00665B51" w:rsidRPr="00A8419C" w:rsidRDefault="00665B51" w:rsidP="00515BBF">
            <w:pPr>
              <w:contextualSpacing/>
              <w:jc w:val="both"/>
              <w:rPr>
                <w:rFonts w:ascii="Times New Roman" w:eastAsia="Times New Roman" w:hAnsi="Times New Roman"/>
                <w:sz w:val="24"/>
                <w:szCs w:val="24"/>
                <w:lang w:val="kk-KZ" w:eastAsia="ru-RU"/>
              </w:rPr>
            </w:pPr>
          </w:p>
          <w:p w:rsidR="001A2D66" w:rsidRPr="00A8419C" w:rsidRDefault="0015416A" w:rsidP="00515BBF">
            <w:pPr>
              <w:contextualSpacing/>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5.5</w:t>
            </w:r>
            <w:r w:rsidR="00754618" w:rsidRPr="00A8419C">
              <w:rPr>
                <w:rFonts w:ascii="Times New Roman" w:eastAsia="Times New Roman" w:hAnsi="Times New Roman"/>
                <w:sz w:val="24"/>
                <w:szCs w:val="24"/>
                <w:lang w:val="kk-KZ" w:eastAsia="ru-RU"/>
              </w:rPr>
              <w:t>.</w:t>
            </w:r>
            <w:r w:rsidRPr="00A8419C">
              <w:rPr>
                <w:rFonts w:ascii="Times New Roman" w:eastAsia="Times New Roman" w:hAnsi="Times New Roman"/>
                <w:sz w:val="24"/>
                <w:szCs w:val="24"/>
                <w:lang w:val="kk-KZ" w:eastAsia="ru-RU"/>
              </w:rPr>
              <w:t xml:space="preserve"> </w:t>
            </w:r>
            <w:r w:rsidR="001A2D66" w:rsidRPr="00A8419C">
              <w:rPr>
                <w:rFonts w:ascii="Times New Roman" w:eastAsia="Times New Roman" w:hAnsi="Times New Roman"/>
                <w:sz w:val="24"/>
                <w:szCs w:val="24"/>
                <w:lang w:val="kk-KZ" w:eastAsia="ru-RU"/>
              </w:rPr>
              <w:t>Білім алушылардың бел</w:t>
            </w:r>
            <w:r w:rsidR="00F76109" w:rsidRPr="00A8419C">
              <w:rPr>
                <w:rFonts w:ascii="Times New Roman" w:eastAsia="Times New Roman" w:hAnsi="Times New Roman"/>
                <w:sz w:val="24"/>
                <w:szCs w:val="24"/>
                <w:lang w:val="kk-KZ" w:eastAsia="ru-RU"/>
              </w:rPr>
              <w:t>гіленген орында және</w:t>
            </w:r>
            <w:r w:rsidR="001A2D66" w:rsidRPr="00A8419C">
              <w:rPr>
                <w:rFonts w:ascii="Times New Roman" w:eastAsia="Times New Roman" w:hAnsi="Times New Roman"/>
                <w:sz w:val="24"/>
                <w:szCs w:val="24"/>
                <w:lang w:val="kk-KZ" w:eastAsia="ru-RU"/>
              </w:rPr>
              <w:t xml:space="preserve"> уақытта қатысуын қамтамасыз ет</w:t>
            </w:r>
            <w:r w:rsidR="00F76109" w:rsidRPr="00A8419C">
              <w:rPr>
                <w:rFonts w:ascii="Times New Roman" w:eastAsia="Times New Roman" w:hAnsi="Times New Roman"/>
                <w:sz w:val="24"/>
                <w:szCs w:val="24"/>
                <w:lang w:val="kk-KZ" w:eastAsia="ru-RU"/>
              </w:rPr>
              <w:t>уге</w:t>
            </w:r>
            <w:r w:rsidR="001A2D66" w:rsidRPr="00A8419C">
              <w:rPr>
                <w:rFonts w:ascii="Times New Roman" w:eastAsia="Times New Roman" w:hAnsi="Times New Roman"/>
                <w:sz w:val="24"/>
                <w:szCs w:val="24"/>
                <w:lang w:val="kk-KZ" w:eastAsia="ru-RU"/>
              </w:rPr>
              <w:t>.</w:t>
            </w:r>
          </w:p>
          <w:p w:rsidR="00665B51" w:rsidRPr="00A8419C" w:rsidRDefault="00665B51" w:rsidP="00515BBF">
            <w:pPr>
              <w:contextualSpacing/>
              <w:jc w:val="both"/>
              <w:rPr>
                <w:rFonts w:ascii="Times New Roman" w:eastAsia="Times New Roman" w:hAnsi="Times New Roman"/>
                <w:sz w:val="24"/>
                <w:szCs w:val="24"/>
                <w:lang w:val="kk-KZ" w:eastAsia="ru-RU"/>
              </w:rPr>
            </w:pPr>
          </w:p>
          <w:p w:rsidR="006D1DE0" w:rsidRPr="00A8419C" w:rsidRDefault="0015416A" w:rsidP="00515BBF">
            <w:pPr>
              <w:contextualSpacing/>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5.6</w:t>
            </w:r>
            <w:r w:rsidR="00754618" w:rsidRPr="00A8419C">
              <w:rPr>
                <w:rFonts w:ascii="Times New Roman" w:eastAsia="Times New Roman" w:hAnsi="Times New Roman"/>
                <w:sz w:val="24"/>
                <w:szCs w:val="24"/>
                <w:lang w:val="kk-KZ" w:eastAsia="ru-RU"/>
              </w:rPr>
              <w:t>.</w:t>
            </w:r>
            <w:r w:rsidRPr="00A8419C">
              <w:rPr>
                <w:rFonts w:ascii="Times New Roman" w:eastAsia="Times New Roman" w:hAnsi="Times New Roman"/>
                <w:sz w:val="24"/>
                <w:szCs w:val="24"/>
                <w:lang w:val="kk-KZ" w:eastAsia="ru-RU"/>
              </w:rPr>
              <w:t xml:space="preserve"> </w:t>
            </w:r>
            <w:r w:rsidR="006D1DE0" w:rsidRPr="00A8419C">
              <w:rPr>
                <w:rFonts w:ascii="Times New Roman" w:eastAsia="Times New Roman" w:hAnsi="Times New Roman"/>
                <w:sz w:val="24"/>
                <w:szCs w:val="24"/>
                <w:lang w:val="kk-KZ" w:eastAsia="ru-RU"/>
              </w:rPr>
              <w:t>Модульдік бөлімдердің, үлестірмелі/оқу материалдарының мазмұнын құпия сақтауға және үшінші тұлғаларға ашпауға міндеттенеді. Жоғарыда көрсетілген құпиялылықты сақтау міндеттемесі Шарттың бүкіл қолданылу мерзімі ішінде және ол аяқталғаннан кейін 6 (алты) жыл бойы күшінде қалады, бұл ретте Тараптар осы Шарт бойынша туындайтын ақпараттың құпи</w:t>
            </w:r>
            <w:r w:rsidR="00F76109" w:rsidRPr="00A8419C">
              <w:rPr>
                <w:rFonts w:ascii="Times New Roman" w:eastAsia="Times New Roman" w:hAnsi="Times New Roman"/>
                <w:sz w:val="24"/>
                <w:szCs w:val="24"/>
                <w:lang w:val="kk-KZ" w:eastAsia="ru-RU"/>
              </w:rPr>
              <w:t>ялылығын сақтауға міндетті емес</w:t>
            </w:r>
            <w:r w:rsidR="006D1DE0" w:rsidRPr="00A8419C">
              <w:rPr>
                <w:rFonts w:ascii="Times New Roman" w:eastAsia="Times New Roman" w:hAnsi="Times New Roman"/>
                <w:sz w:val="24"/>
                <w:szCs w:val="24"/>
                <w:lang w:val="kk-KZ" w:eastAsia="ru-RU"/>
              </w:rPr>
              <w:t>:</w:t>
            </w:r>
          </w:p>
          <w:p w:rsidR="006C3ACA" w:rsidRPr="00A8419C" w:rsidRDefault="006C3ACA" w:rsidP="00515BBF">
            <w:pPr>
              <w:contextualSpacing/>
              <w:jc w:val="both"/>
              <w:rPr>
                <w:rFonts w:ascii="Times New Roman" w:eastAsia="Times New Roman" w:hAnsi="Times New Roman"/>
                <w:szCs w:val="24"/>
                <w:lang w:val="kk-KZ" w:eastAsia="ru-RU"/>
              </w:rPr>
            </w:pPr>
          </w:p>
          <w:p w:rsidR="006D1DE0" w:rsidRPr="00A8419C" w:rsidRDefault="006D1DE0" w:rsidP="00515BBF">
            <w:pPr>
              <w:contextualSpacing/>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1) осы Шарттың ережелерін бұзу нәтижесінде емес және осы шарт тараптарының қайсыбірінің кінәсі нәтижесінде емес адамдардың қалың тобына қолжетімді болып табылады немесе бола алады;</w:t>
            </w:r>
          </w:p>
          <w:p w:rsidR="006D1DE0" w:rsidRPr="00A8419C" w:rsidRDefault="006D1DE0" w:rsidP="00515BBF">
            <w:pPr>
              <w:contextualSpacing/>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2) алушы Тарапқа осы Шарттың қандай да бір тарабынан емес болып табылса немесе белгілі болса және мұндай ақпарат көзі осындай ақпараттың құпиялылығын қамтамасыз ету бойынша осы Шарттың қандай да бір тарабы алдында міндеттемелер алмайды;</w:t>
            </w:r>
          </w:p>
          <w:p w:rsidR="006C3ACA" w:rsidRPr="00A8419C" w:rsidRDefault="006C3ACA" w:rsidP="00515BBF">
            <w:pPr>
              <w:contextualSpacing/>
              <w:jc w:val="both"/>
              <w:rPr>
                <w:rFonts w:ascii="Times New Roman" w:eastAsia="Times New Roman" w:hAnsi="Times New Roman"/>
                <w:sz w:val="24"/>
                <w:szCs w:val="24"/>
                <w:lang w:val="kk-KZ" w:eastAsia="ru-RU"/>
              </w:rPr>
            </w:pPr>
          </w:p>
          <w:p w:rsidR="006D1DE0" w:rsidRPr="00A8419C" w:rsidRDefault="006D1DE0" w:rsidP="00515BBF">
            <w:pPr>
              <w:contextualSpacing/>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3) сот және құқық қорғау органының, сондай-ақ Тараптардың аумағында қолданыстағы заңнамаға сәйкес өзге де уәкілетті органның өкімімен ашылуға тиіс;</w:t>
            </w:r>
          </w:p>
          <w:p w:rsidR="006C3ACA" w:rsidRPr="00A8419C" w:rsidRDefault="006C3ACA" w:rsidP="00515BBF">
            <w:pPr>
              <w:contextualSpacing/>
              <w:jc w:val="both"/>
              <w:rPr>
                <w:rFonts w:ascii="Times New Roman" w:eastAsia="Times New Roman" w:hAnsi="Times New Roman"/>
                <w:sz w:val="24"/>
                <w:szCs w:val="24"/>
                <w:lang w:val="kk-KZ" w:eastAsia="ru-RU"/>
              </w:rPr>
            </w:pPr>
          </w:p>
          <w:p w:rsidR="006D1DE0" w:rsidRPr="00A8419C" w:rsidRDefault="006D1DE0" w:rsidP="00515BBF">
            <w:pPr>
              <w:contextualSpacing/>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4) кәсіби консультанттарға және (немесе) қаржы мекемелеріне құпия негізде ашылады;</w:t>
            </w:r>
          </w:p>
          <w:p w:rsidR="006C3ACA" w:rsidRPr="00A8419C" w:rsidRDefault="006C3ACA" w:rsidP="00515BBF">
            <w:pPr>
              <w:contextualSpacing/>
              <w:jc w:val="both"/>
              <w:rPr>
                <w:rFonts w:ascii="Times New Roman" w:eastAsia="Times New Roman" w:hAnsi="Times New Roman"/>
                <w:szCs w:val="24"/>
                <w:lang w:val="kk-KZ" w:eastAsia="ru-RU"/>
              </w:rPr>
            </w:pPr>
          </w:p>
          <w:p w:rsidR="006D1DE0" w:rsidRPr="00A8419C" w:rsidRDefault="006D1DE0" w:rsidP="00515BBF">
            <w:pPr>
              <w:contextualSpacing/>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val="kk-KZ" w:eastAsia="ru-RU"/>
              </w:rPr>
              <w:t>5) немесе ашылуы Тараптармен алдын ала келісілген.</w:t>
            </w:r>
          </w:p>
          <w:p w:rsidR="0015416A" w:rsidRPr="00A8419C" w:rsidRDefault="0015416A" w:rsidP="00515BBF">
            <w:pPr>
              <w:contextualSpacing/>
              <w:jc w:val="both"/>
              <w:rPr>
                <w:rFonts w:ascii="Times New Roman" w:hAnsi="Times New Roman"/>
                <w:sz w:val="24"/>
                <w:szCs w:val="24"/>
                <w:lang w:val="kk-KZ" w:eastAsia="ru-RU"/>
              </w:rPr>
            </w:pPr>
            <w:r w:rsidRPr="00A8419C">
              <w:rPr>
                <w:rFonts w:ascii="Times New Roman" w:eastAsia="Times New Roman" w:hAnsi="Times New Roman"/>
                <w:sz w:val="24"/>
                <w:szCs w:val="24"/>
                <w:lang w:val="kk-KZ" w:eastAsia="ru-RU"/>
              </w:rPr>
              <w:t>5.7</w:t>
            </w:r>
            <w:r w:rsidR="00754618" w:rsidRPr="00A8419C">
              <w:rPr>
                <w:rFonts w:ascii="Times New Roman" w:eastAsia="Times New Roman" w:hAnsi="Times New Roman"/>
                <w:sz w:val="24"/>
                <w:szCs w:val="24"/>
                <w:lang w:val="kk-KZ" w:eastAsia="ru-RU"/>
              </w:rPr>
              <w:t>.</w:t>
            </w:r>
            <w:r w:rsidRPr="00A8419C">
              <w:rPr>
                <w:rFonts w:ascii="Times New Roman" w:eastAsia="Times New Roman" w:hAnsi="Times New Roman"/>
                <w:sz w:val="24"/>
                <w:szCs w:val="24"/>
                <w:lang w:val="kk-KZ" w:eastAsia="ru-RU"/>
              </w:rPr>
              <w:t xml:space="preserve"> </w:t>
            </w:r>
            <w:r w:rsidRPr="00A8419C">
              <w:rPr>
                <w:rFonts w:ascii="Times New Roman" w:hAnsi="Times New Roman"/>
                <w:sz w:val="24"/>
                <w:szCs w:val="24"/>
                <w:lang w:val="kk-KZ" w:eastAsia="ru-RU"/>
              </w:rPr>
              <w:t xml:space="preserve">Орындаушыға шағымдары болмаған кезде Орындалған жұмыстар актісін қабылдап қол қоюға және бір данасын Орындаушыға дереу қайтаруға.  </w:t>
            </w:r>
          </w:p>
          <w:p w:rsidR="00A40190" w:rsidRPr="00A8419C" w:rsidRDefault="00A40190" w:rsidP="00515BBF">
            <w:pPr>
              <w:contextualSpacing/>
              <w:jc w:val="both"/>
              <w:rPr>
                <w:rFonts w:ascii="Times New Roman" w:hAnsi="Times New Roman"/>
                <w:sz w:val="24"/>
                <w:szCs w:val="24"/>
                <w:lang w:val="kk-KZ" w:eastAsia="ru-RU"/>
              </w:rPr>
            </w:pPr>
            <w:r w:rsidRPr="00A8419C">
              <w:rPr>
                <w:rFonts w:ascii="Times New Roman" w:hAnsi="Times New Roman"/>
                <w:sz w:val="24"/>
                <w:szCs w:val="24"/>
                <w:lang w:val="kk-KZ" w:eastAsia="ru-RU"/>
              </w:rPr>
              <w:t xml:space="preserve">5.8. </w:t>
            </w:r>
            <w:r w:rsidR="000F7DD6" w:rsidRPr="00A8419C">
              <w:rPr>
                <w:rFonts w:ascii="Times New Roman" w:hAnsi="Times New Roman"/>
                <w:sz w:val="24"/>
                <w:szCs w:val="24"/>
                <w:lang w:val="kk-KZ" w:eastAsia="ru-RU"/>
              </w:rPr>
              <w:t xml:space="preserve">Өтініш беруші Шарттың 2-қосымша болып табылатын тыңдаушының Жадынамасының </w:t>
            </w:r>
            <w:r w:rsidR="000F7DD6" w:rsidRPr="00A8419C">
              <w:rPr>
                <w:rFonts w:ascii="Times New Roman" w:hAnsi="Times New Roman"/>
                <w:sz w:val="24"/>
                <w:szCs w:val="24"/>
                <w:lang w:val="kk-KZ" w:eastAsia="ru-RU"/>
              </w:rPr>
              <w:lastRenderedPageBreak/>
              <w:t xml:space="preserve">ережелерін сақтауға </w:t>
            </w:r>
            <w:r w:rsidR="00436DAD" w:rsidRPr="00A8419C">
              <w:rPr>
                <w:rFonts w:ascii="Times New Roman" w:hAnsi="Times New Roman"/>
                <w:sz w:val="24"/>
                <w:szCs w:val="24"/>
                <w:lang w:val="kk-KZ" w:eastAsia="ru-RU"/>
              </w:rPr>
              <w:t>міндетті</w:t>
            </w:r>
            <w:r w:rsidRPr="00A8419C">
              <w:rPr>
                <w:rFonts w:ascii="Times New Roman" w:hAnsi="Times New Roman"/>
                <w:sz w:val="24"/>
                <w:szCs w:val="24"/>
                <w:lang w:val="kk-KZ" w:eastAsia="ru-RU"/>
              </w:rPr>
              <w:t>.</w:t>
            </w:r>
          </w:p>
          <w:p w:rsidR="00BF0696" w:rsidRPr="00A8419C" w:rsidRDefault="00BF0696" w:rsidP="00515BBF">
            <w:pPr>
              <w:contextualSpacing/>
              <w:jc w:val="both"/>
              <w:rPr>
                <w:rFonts w:ascii="Times New Roman" w:eastAsia="Times New Roman" w:hAnsi="Times New Roman"/>
                <w:sz w:val="24"/>
                <w:szCs w:val="24"/>
                <w:lang w:val="kk-KZ" w:eastAsia="ru-RU"/>
              </w:rPr>
            </w:pPr>
          </w:p>
          <w:p w:rsidR="0015416A" w:rsidRPr="00A8419C" w:rsidRDefault="0015416A" w:rsidP="00515BBF">
            <w:pPr>
              <w:contextualSpacing/>
              <w:jc w:val="center"/>
              <w:rPr>
                <w:rFonts w:ascii="Times New Roman" w:hAnsi="Times New Roman"/>
                <w:b/>
                <w:sz w:val="24"/>
                <w:szCs w:val="24"/>
                <w:lang w:val="kk-KZ" w:eastAsia="ru-RU"/>
              </w:rPr>
            </w:pPr>
            <w:r w:rsidRPr="00A8419C">
              <w:rPr>
                <w:rFonts w:ascii="Times New Roman" w:hAnsi="Times New Roman"/>
                <w:b/>
                <w:sz w:val="24"/>
                <w:szCs w:val="24"/>
                <w:lang w:val="kk-KZ" w:eastAsia="ru-RU"/>
              </w:rPr>
              <w:t>6</w:t>
            </w:r>
            <w:r w:rsidR="000F7DD6" w:rsidRPr="00A8419C">
              <w:rPr>
                <w:rFonts w:ascii="Times New Roman" w:hAnsi="Times New Roman"/>
                <w:b/>
                <w:sz w:val="24"/>
                <w:szCs w:val="24"/>
                <w:lang w:val="kk-KZ" w:eastAsia="ru-RU"/>
              </w:rPr>
              <w:t>.</w:t>
            </w:r>
            <w:r w:rsidRPr="00A8419C">
              <w:rPr>
                <w:rFonts w:ascii="Times New Roman" w:hAnsi="Times New Roman"/>
                <w:b/>
                <w:sz w:val="24"/>
                <w:szCs w:val="24"/>
                <w:lang w:val="kk-KZ" w:eastAsia="ru-RU"/>
              </w:rPr>
              <w:t xml:space="preserve"> Сыбайлас жемқорлыққа қарсы іс-қимыл</w:t>
            </w:r>
          </w:p>
          <w:p w:rsidR="0015416A" w:rsidRPr="00A8419C" w:rsidRDefault="0015416A" w:rsidP="00515BBF">
            <w:pPr>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6.1</w:t>
            </w:r>
            <w:r w:rsidR="00754618" w:rsidRPr="00A8419C">
              <w:rPr>
                <w:rFonts w:ascii="Times New Roman" w:eastAsia="Times New Roman" w:hAnsi="Times New Roman"/>
                <w:sz w:val="24"/>
                <w:szCs w:val="24"/>
                <w:lang w:val="kk-KZ" w:eastAsia="ru-RU"/>
              </w:rPr>
              <w:t>.</w:t>
            </w:r>
            <w:r w:rsidRPr="00A8419C">
              <w:rPr>
                <w:rFonts w:ascii="Times New Roman" w:eastAsia="Times New Roman" w:hAnsi="Times New Roman"/>
                <w:sz w:val="24"/>
                <w:szCs w:val="24"/>
                <w:lang w:val="kk-KZ" w:eastAsia="ru-RU"/>
              </w:rPr>
              <w:t xml:space="preserve"> Тараптар осы Шарт бойынша өз міндеттемелерін орындау барысында сыбайлас жемқорлыққа жол бермеу және оған қарсы күресу ісінде ынтымақтасу жауапкершілігін өзіне қабылдайды. </w:t>
            </w:r>
          </w:p>
          <w:p w:rsidR="0015416A" w:rsidRPr="00A8419C" w:rsidRDefault="0015416A" w:rsidP="00515BBF">
            <w:pPr>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6.2</w:t>
            </w:r>
            <w:r w:rsidR="00754618" w:rsidRPr="00A8419C">
              <w:rPr>
                <w:rFonts w:ascii="Times New Roman" w:eastAsia="Times New Roman" w:hAnsi="Times New Roman"/>
                <w:sz w:val="24"/>
                <w:szCs w:val="24"/>
                <w:lang w:val="kk-KZ" w:eastAsia="ru-RU"/>
              </w:rPr>
              <w:t>.</w:t>
            </w:r>
            <w:r w:rsidRPr="00A8419C">
              <w:rPr>
                <w:rFonts w:ascii="Times New Roman" w:eastAsia="Times New Roman" w:hAnsi="Times New Roman"/>
                <w:sz w:val="24"/>
                <w:szCs w:val="24"/>
                <w:lang w:val="kk-KZ" w:eastAsia="ru-RU"/>
              </w:rPr>
              <w:t xml:space="preserve"> Осы Шарт бойынша өз міндеттемелерін орындау кезінде Тараптар, оның ішінде олардың үлестес тұлғалары, жұмыскерлері немесе делдалдар:</w:t>
            </w:r>
          </w:p>
          <w:p w:rsidR="0015416A" w:rsidRPr="00A8419C" w:rsidRDefault="0015416A" w:rsidP="00515BBF">
            <w:pPr>
              <w:numPr>
                <w:ilvl w:val="0"/>
                <w:numId w:val="3"/>
              </w:numPr>
              <w:tabs>
                <w:tab w:val="left" w:pos="0"/>
                <w:tab w:val="left" w:pos="35"/>
              </w:tabs>
              <w:ind w:left="0" w:firstLine="0"/>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тұлғаға тікелей немесе жанама түрде қандай да бір ақша қаражатын немесе құндылықтарды төлемеу, төлеуді ұсынбау және төлеуді рұқсат етпеу;</w:t>
            </w:r>
          </w:p>
          <w:p w:rsidR="0015416A" w:rsidRPr="00A8419C" w:rsidRDefault="0015416A" w:rsidP="00515BBF">
            <w:pPr>
              <w:numPr>
                <w:ilvl w:val="0"/>
                <w:numId w:val="3"/>
              </w:numPr>
              <w:tabs>
                <w:tab w:val="left" w:pos="0"/>
                <w:tab w:val="left" w:pos="35"/>
              </w:tabs>
              <w:ind w:left="0" w:firstLine="0"/>
              <w:jc w:val="both"/>
              <w:rPr>
                <w:rFonts w:ascii="Times New Roman" w:eastAsia="Times New Roman" w:hAnsi="Times New Roman"/>
                <w:sz w:val="24"/>
                <w:szCs w:val="24"/>
                <w:lang w:val="kk-KZ" w:eastAsia="ru-RU"/>
              </w:rPr>
            </w:pPr>
            <w:r w:rsidRPr="00A8419C">
              <w:rPr>
                <w:rFonts w:ascii="Times New Roman" w:hAnsi="Times New Roman"/>
                <w:sz w:val="24"/>
                <w:szCs w:val="24"/>
                <w:lang w:val="kk-KZ"/>
              </w:rPr>
              <w:t>сыбайлас жемқорлыққа жағдай туғызатын құқық бұзушылықтарды, сол сияқты игіліктер мен артықшылықтарды құқыққа қарсы алумен байланысты сыбайлас жемқорлық құқық бұзушылықтарды жасамау;</w:t>
            </w:r>
          </w:p>
          <w:p w:rsidR="0015416A" w:rsidRPr="00A8419C" w:rsidRDefault="0015416A" w:rsidP="00515BBF">
            <w:pPr>
              <w:numPr>
                <w:ilvl w:val="0"/>
                <w:numId w:val="3"/>
              </w:numPr>
              <w:tabs>
                <w:tab w:val="left" w:pos="0"/>
                <w:tab w:val="left" w:pos="35"/>
              </w:tabs>
              <w:ind w:left="0" w:firstLine="0"/>
              <w:jc w:val="both"/>
              <w:rPr>
                <w:rFonts w:ascii="Times New Roman" w:eastAsia="Times New Roman" w:hAnsi="Times New Roman"/>
                <w:sz w:val="24"/>
                <w:szCs w:val="24"/>
                <w:lang w:val="kk-KZ" w:eastAsia="ru-RU"/>
              </w:rPr>
            </w:pPr>
            <w:r w:rsidRPr="00A8419C">
              <w:rPr>
                <w:rFonts w:ascii="Times New Roman" w:hAnsi="Times New Roman"/>
                <w:sz w:val="24"/>
                <w:szCs w:val="24"/>
                <w:lang w:val="kk-KZ"/>
              </w:rPr>
              <w:t xml:space="preserve">олардың өкілеттері мен міндеттерінен туындайтын шараларды қабылдауға және Қазақстан Республикасының сыбайлас жемқорлыққа қарсы іс-қимыл туралы заңнамасына сәйкес сыбайлас жемқорлық құқық бұзушылықтарды анықтаудың барлық жағдайлары туралы мәліметтерді дереу хабарлауға міндеттенеді. </w:t>
            </w:r>
          </w:p>
          <w:p w:rsidR="0015416A" w:rsidRPr="00A8419C" w:rsidRDefault="0015416A" w:rsidP="00515BBF">
            <w:pPr>
              <w:tabs>
                <w:tab w:val="left" w:pos="0"/>
              </w:tabs>
              <w:jc w:val="both"/>
              <w:rPr>
                <w:rFonts w:ascii="Times New Roman" w:hAnsi="Times New Roman"/>
                <w:sz w:val="24"/>
                <w:szCs w:val="24"/>
                <w:lang w:val="kk-KZ"/>
              </w:rPr>
            </w:pPr>
            <w:r w:rsidRPr="00A8419C">
              <w:rPr>
                <w:rFonts w:ascii="Times New Roman" w:hAnsi="Times New Roman"/>
                <w:sz w:val="24"/>
                <w:szCs w:val="24"/>
                <w:lang w:val="kk-KZ"/>
              </w:rPr>
              <w:t>6.3</w:t>
            </w:r>
            <w:r w:rsidR="00754618" w:rsidRPr="00A8419C">
              <w:rPr>
                <w:rFonts w:ascii="Times New Roman" w:hAnsi="Times New Roman"/>
                <w:sz w:val="24"/>
                <w:szCs w:val="24"/>
                <w:lang w:val="kk-KZ"/>
              </w:rPr>
              <w:t>.</w:t>
            </w:r>
            <w:r w:rsidRPr="00A8419C">
              <w:rPr>
                <w:rFonts w:ascii="Times New Roman" w:hAnsi="Times New Roman"/>
                <w:sz w:val="24"/>
                <w:szCs w:val="24"/>
                <w:lang w:val="kk-KZ"/>
              </w:rPr>
              <w:t xml:space="preserve"> Тарапта Шарттың осы бөлімінің қандай да бір ережелерін бұзу болды немесе болуы мүмкін деген күдік туындаған жағдайда, тиісті Тарап екінші Тарапты жазбаша нысанда хабардар етуге міндеттенеді. Жазбаша хабарламадан кейін тиісті Тарап бұзушылықтардың болмағаны немесе болмайтыны туралы растауды алғанға дейін осы Шарт бойынша міндеттемелердің орындалуын тоқтата тұруға құқылы. Бұл растау жазбаша хабарлама жіберілген күннен бастап он жұмыс күні ішінде жіберілуі тиіс.</w:t>
            </w:r>
          </w:p>
          <w:p w:rsidR="002A4673" w:rsidRPr="00A8419C" w:rsidRDefault="002A4673" w:rsidP="00515BBF">
            <w:pPr>
              <w:tabs>
                <w:tab w:val="left" w:pos="0"/>
              </w:tabs>
              <w:jc w:val="both"/>
              <w:rPr>
                <w:rFonts w:ascii="Times New Roman" w:hAnsi="Times New Roman"/>
                <w:sz w:val="24"/>
                <w:szCs w:val="24"/>
                <w:lang w:val="kk-KZ"/>
              </w:rPr>
            </w:pPr>
          </w:p>
          <w:p w:rsidR="00665B51" w:rsidRPr="00A8419C" w:rsidRDefault="00665B51" w:rsidP="00515BBF">
            <w:pPr>
              <w:tabs>
                <w:tab w:val="left" w:pos="0"/>
              </w:tabs>
              <w:jc w:val="both"/>
              <w:rPr>
                <w:rFonts w:ascii="Times New Roman" w:hAnsi="Times New Roman"/>
                <w:sz w:val="18"/>
                <w:szCs w:val="24"/>
                <w:lang w:val="kk-KZ"/>
              </w:rPr>
            </w:pPr>
          </w:p>
          <w:p w:rsidR="0015416A" w:rsidRPr="00A8419C" w:rsidRDefault="0015416A" w:rsidP="00515BBF">
            <w:pPr>
              <w:contextualSpacing/>
              <w:jc w:val="both"/>
              <w:rPr>
                <w:rFonts w:ascii="Times New Roman" w:hAnsi="Times New Roman"/>
                <w:sz w:val="24"/>
                <w:szCs w:val="24"/>
                <w:lang w:val="kk-KZ"/>
              </w:rPr>
            </w:pPr>
            <w:r w:rsidRPr="00A8419C">
              <w:rPr>
                <w:rFonts w:ascii="Times New Roman" w:hAnsi="Times New Roman"/>
                <w:sz w:val="24"/>
                <w:szCs w:val="24"/>
                <w:lang w:val="kk-KZ"/>
              </w:rPr>
              <w:t>Жазбаша хабарламада Тарап контрагенттің, оның үлестес тұлғаларының, жұмыскерлерінің немесе делдалдардың ҚР заңнамасының талаптарын бұзатын әрекеттерден көрінетін Шарттың осы бөлімінің қандай да бір ережелерін бұзуы болғанын немесе болуы мүмкін екенін анық растайтын немесе болжауға негіз беретін фактілерге сілтеме жасауға немесе материалдарды ұсынуға міндетті.</w:t>
            </w:r>
          </w:p>
          <w:p w:rsidR="002A4673" w:rsidRPr="00A8419C" w:rsidRDefault="002A4673" w:rsidP="00515BBF">
            <w:pPr>
              <w:contextualSpacing/>
              <w:jc w:val="both"/>
              <w:rPr>
                <w:rFonts w:ascii="Times New Roman" w:hAnsi="Times New Roman"/>
                <w:sz w:val="24"/>
                <w:szCs w:val="24"/>
                <w:lang w:val="kk-KZ"/>
              </w:rPr>
            </w:pPr>
          </w:p>
          <w:p w:rsidR="0015416A" w:rsidRPr="00A8419C" w:rsidRDefault="0015416A" w:rsidP="00515BBF">
            <w:pPr>
              <w:contextualSpacing/>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6.4</w:t>
            </w:r>
            <w:r w:rsidR="00754618" w:rsidRPr="00A8419C">
              <w:rPr>
                <w:rFonts w:ascii="Times New Roman" w:eastAsia="Times New Roman" w:hAnsi="Times New Roman"/>
                <w:sz w:val="24"/>
                <w:szCs w:val="24"/>
                <w:lang w:val="kk-KZ" w:eastAsia="ru-RU"/>
              </w:rPr>
              <w:t>.</w:t>
            </w:r>
            <w:r w:rsidR="006D1DE0" w:rsidRPr="00A8419C">
              <w:rPr>
                <w:rFonts w:ascii="Times New Roman" w:eastAsia="Times New Roman" w:hAnsi="Times New Roman"/>
                <w:sz w:val="24"/>
                <w:szCs w:val="24"/>
                <w:lang w:val="kk-KZ" w:eastAsia="ru-RU"/>
              </w:rPr>
              <w:t xml:space="preserve"> Бір Тарап міндеттемелерді </w:t>
            </w:r>
            <w:r w:rsidRPr="00A8419C">
              <w:rPr>
                <w:rFonts w:ascii="Times New Roman" w:eastAsia="Times New Roman" w:hAnsi="Times New Roman"/>
                <w:sz w:val="24"/>
                <w:szCs w:val="24"/>
                <w:lang w:val="kk-KZ" w:eastAsia="ru-RU"/>
              </w:rPr>
              <w:t>бұзған</w:t>
            </w:r>
            <w:r w:rsidR="006D1DE0" w:rsidRPr="00A8419C">
              <w:rPr>
                <w:rFonts w:ascii="Times New Roman" w:eastAsia="Times New Roman" w:hAnsi="Times New Roman"/>
                <w:sz w:val="24"/>
                <w:szCs w:val="24"/>
                <w:lang w:val="kk-KZ" w:eastAsia="ru-RU"/>
              </w:rPr>
              <w:t xml:space="preserve"> жағдайда </w:t>
            </w:r>
            <w:r w:rsidR="006D1DE0" w:rsidRPr="00A8419C">
              <w:rPr>
                <w:rFonts w:ascii="Times New Roman" w:eastAsia="Times New Roman" w:hAnsi="Times New Roman"/>
                <w:sz w:val="24"/>
                <w:szCs w:val="24"/>
                <w:lang w:val="kk-KZ" w:eastAsia="ru-RU"/>
              </w:rPr>
              <w:lastRenderedPageBreak/>
              <w:t>Шарттың осы бөлімінің</w:t>
            </w:r>
            <w:r w:rsidR="006C3ACA" w:rsidRPr="00A8419C">
              <w:rPr>
                <w:rFonts w:ascii="Times New Roman" w:eastAsia="Times New Roman" w:hAnsi="Times New Roman"/>
                <w:sz w:val="24"/>
                <w:szCs w:val="24"/>
                <w:lang w:val="kk-KZ" w:eastAsia="ru-RU"/>
              </w:rPr>
              <w:t xml:space="preserve"> 6.2.-тармағында</w:t>
            </w:r>
            <w:r w:rsidRPr="00A8419C">
              <w:rPr>
                <w:rFonts w:ascii="Times New Roman" w:eastAsia="Times New Roman" w:hAnsi="Times New Roman"/>
                <w:sz w:val="24"/>
                <w:szCs w:val="24"/>
                <w:lang w:val="kk-KZ" w:eastAsia="ru-RU"/>
              </w:rPr>
              <w:t xml:space="preserve"> тыйым салынған әрекеттен және (немесе) екінші Тарап осы Шартпен белгіленген растау м</w:t>
            </w:r>
            <w:r w:rsidR="006D1DE0" w:rsidRPr="00A8419C">
              <w:rPr>
                <w:rFonts w:ascii="Times New Roman" w:eastAsia="Times New Roman" w:hAnsi="Times New Roman"/>
                <w:sz w:val="24"/>
                <w:szCs w:val="24"/>
                <w:lang w:val="kk-KZ" w:eastAsia="ru-RU"/>
              </w:rPr>
              <w:t>ерзімінде бұзушылық болған жоқ</w:t>
            </w:r>
            <w:r w:rsidRPr="00A8419C">
              <w:rPr>
                <w:rFonts w:ascii="Times New Roman" w:eastAsia="Times New Roman" w:hAnsi="Times New Roman"/>
                <w:sz w:val="24"/>
                <w:szCs w:val="24"/>
                <w:lang w:val="kk-KZ" w:eastAsia="ru-RU"/>
              </w:rPr>
              <w:t xml:space="preserve"> немесе бо</w:t>
            </w:r>
            <w:r w:rsidR="006D1DE0" w:rsidRPr="00A8419C">
              <w:rPr>
                <w:rFonts w:ascii="Times New Roman" w:eastAsia="Times New Roman" w:hAnsi="Times New Roman"/>
                <w:sz w:val="24"/>
                <w:szCs w:val="24"/>
                <w:lang w:val="kk-KZ" w:eastAsia="ru-RU"/>
              </w:rPr>
              <w:t>лмайды деген растауды алмаса</w:t>
            </w:r>
            <w:r w:rsidRPr="00A8419C">
              <w:rPr>
                <w:rFonts w:ascii="Times New Roman" w:eastAsia="Times New Roman" w:hAnsi="Times New Roman"/>
                <w:sz w:val="24"/>
                <w:szCs w:val="24"/>
                <w:lang w:val="kk-KZ" w:eastAsia="ru-RU"/>
              </w:rPr>
              <w:t xml:space="preserve"> тартынады, </w:t>
            </w:r>
            <w:r w:rsidR="006D1DE0" w:rsidRPr="00A8419C">
              <w:rPr>
                <w:rFonts w:ascii="Times New Roman" w:eastAsia="Times New Roman" w:hAnsi="Times New Roman"/>
                <w:sz w:val="24"/>
                <w:szCs w:val="24"/>
                <w:lang w:val="kk-KZ" w:eastAsia="ru-RU"/>
              </w:rPr>
              <w:t>екінші Тарап</w:t>
            </w:r>
            <w:r w:rsidRPr="00A8419C">
              <w:rPr>
                <w:rFonts w:ascii="Times New Roman" w:eastAsia="Times New Roman" w:hAnsi="Times New Roman"/>
                <w:sz w:val="24"/>
                <w:szCs w:val="24"/>
                <w:lang w:val="kk-KZ" w:eastAsia="ru-RU"/>
              </w:rPr>
              <w:t xml:space="preserve"> осы Шарттың 9-б</w:t>
            </w:r>
            <w:r w:rsidR="006D1DE0" w:rsidRPr="00A8419C">
              <w:rPr>
                <w:rFonts w:ascii="Times New Roman" w:eastAsia="Times New Roman" w:hAnsi="Times New Roman"/>
                <w:sz w:val="24"/>
                <w:szCs w:val="24"/>
                <w:lang w:val="kk-KZ" w:eastAsia="ru-RU"/>
              </w:rPr>
              <w:t>өлімінің 9.2-тармағының 1) тт.,</w:t>
            </w:r>
            <w:r w:rsidRPr="00A8419C">
              <w:rPr>
                <w:rFonts w:ascii="Times New Roman" w:eastAsia="Times New Roman" w:hAnsi="Times New Roman"/>
                <w:sz w:val="24"/>
                <w:szCs w:val="24"/>
                <w:lang w:val="kk-KZ" w:eastAsia="ru-RU"/>
              </w:rPr>
              <w:t xml:space="preserve"> 9.3-тармағына сәйкес бір жақты тәртіпте Шартты бұзуға құқығы бар. </w:t>
            </w:r>
          </w:p>
          <w:p w:rsidR="00B9027E" w:rsidRPr="00A8419C" w:rsidRDefault="00B9027E" w:rsidP="00515BBF">
            <w:pPr>
              <w:contextualSpacing/>
              <w:jc w:val="both"/>
              <w:rPr>
                <w:rFonts w:ascii="Times New Roman" w:eastAsia="Times New Roman" w:hAnsi="Times New Roman"/>
                <w:sz w:val="24"/>
                <w:szCs w:val="24"/>
                <w:lang w:val="kk-KZ" w:eastAsia="ru-RU"/>
              </w:rPr>
            </w:pPr>
          </w:p>
          <w:p w:rsidR="002A4673" w:rsidRPr="00A8419C" w:rsidRDefault="002A4673" w:rsidP="00515BBF">
            <w:pPr>
              <w:contextualSpacing/>
              <w:jc w:val="both"/>
              <w:rPr>
                <w:rFonts w:ascii="Times New Roman" w:eastAsia="Times New Roman" w:hAnsi="Times New Roman"/>
                <w:sz w:val="24"/>
                <w:szCs w:val="24"/>
                <w:lang w:val="kk-KZ" w:eastAsia="ru-RU"/>
              </w:rPr>
            </w:pPr>
          </w:p>
          <w:p w:rsidR="0015416A" w:rsidRPr="00A8419C" w:rsidRDefault="0015416A" w:rsidP="00515BBF">
            <w:pPr>
              <w:jc w:val="center"/>
              <w:rPr>
                <w:rFonts w:ascii="Times New Roman" w:eastAsia="Times New Roman" w:hAnsi="Times New Roman"/>
                <w:b/>
                <w:sz w:val="24"/>
                <w:szCs w:val="24"/>
                <w:lang w:val="kk-KZ" w:eastAsia="ru-RU"/>
              </w:rPr>
            </w:pPr>
            <w:r w:rsidRPr="00A8419C">
              <w:rPr>
                <w:rFonts w:ascii="Times New Roman" w:eastAsia="Times New Roman" w:hAnsi="Times New Roman"/>
                <w:b/>
                <w:sz w:val="24"/>
                <w:szCs w:val="24"/>
                <w:lang w:val="kk-KZ" w:eastAsia="ru-RU"/>
              </w:rPr>
              <w:t>7</w:t>
            </w:r>
            <w:r w:rsidR="000F7DD6" w:rsidRPr="00A8419C">
              <w:rPr>
                <w:rFonts w:ascii="Times New Roman" w:eastAsia="Times New Roman" w:hAnsi="Times New Roman"/>
                <w:b/>
                <w:sz w:val="24"/>
                <w:szCs w:val="24"/>
                <w:lang w:val="kk-KZ" w:eastAsia="ru-RU"/>
              </w:rPr>
              <w:t>.</w:t>
            </w:r>
            <w:r w:rsidRPr="00A8419C">
              <w:rPr>
                <w:rFonts w:ascii="Times New Roman" w:eastAsia="Times New Roman" w:hAnsi="Times New Roman"/>
                <w:b/>
                <w:sz w:val="24"/>
                <w:szCs w:val="24"/>
                <w:lang w:val="kk-KZ" w:eastAsia="ru-RU"/>
              </w:rPr>
              <w:t xml:space="preserve"> Тараптардың жауапкершілігі</w:t>
            </w:r>
          </w:p>
          <w:p w:rsidR="0015416A" w:rsidRPr="00A8419C" w:rsidRDefault="00ED4320" w:rsidP="00515BBF">
            <w:pPr>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7.</w:t>
            </w:r>
            <w:r w:rsidR="00781F28" w:rsidRPr="00A8419C">
              <w:rPr>
                <w:rFonts w:ascii="Times New Roman" w:eastAsia="Times New Roman" w:hAnsi="Times New Roman"/>
                <w:sz w:val="24"/>
                <w:szCs w:val="24"/>
                <w:lang w:val="kk-KZ" w:eastAsia="ru-RU"/>
              </w:rPr>
              <w:t>1</w:t>
            </w:r>
            <w:r w:rsidRPr="00A8419C">
              <w:rPr>
                <w:rFonts w:ascii="Times New Roman" w:eastAsia="Times New Roman" w:hAnsi="Times New Roman"/>
                <w:sz w:val="24"/>
                <w:szCs w:val="24"/>
                <w:lang w:val="kk-KZ" w:eastAsia="ru-RU"/>
              </w:rPr>
              <w:t xml:space="preserve">. </w:t>
            </w:r>
            <w:r w:rsidR="0015416A" w:rsidRPr="00A8419C">
              <w:rPr>
                <w:rFonts w:ascii="Times New Roman" w:eastAsia="Times New Roman" w:hAnsi="Times New Roman"/>
                <w:sz w:val="24"/>
                <w:szCs w:val="24"/>
                <w:lang w:val="kk-KZ" w:eastAsia="ru-RU"/>
              </w:rPr>
              <w:t>Тараптар Шарт бойынша міндеттемелерін орындамағаны немесе тиісінше орындамағаны  үшін Қазақстан Республикасының заңнамасына сәйкес жауапты болады.</w:t>
            </w:r>
          </w:p>
          <w:p w:rsidR="002A4673" w:rsidRPr="00A8419C" w:rsidRDefault="002A4673" w:rsidP="00515BBF">
            <w:pPr>
              <w:contextualSpacing/>
              <w:jc w:val="both"/>
              <w:rPr>
                <w:rFonts w:ascii="Times New Roman" w:hAnsi="Times New Roman"/>
                <w:sz w:val="24"/>
                <w:szCs w:val="24"/>
                <w:lang w:val="kk-KZ" w:eastAsia="ru-RU"/>
              </w:rPr>
            </w:pPr>
          </w:p>
          <w:p w:rsidR="0015416A" w:rsidRPr="00A8419C" w:rsidRDefault="0015416A" w:rsidP="00515BBF">
            <w:pPr>
              <w:tabs>
                <w:tab w:val="left" w:pos="567"/>
              </w:tabs>
              <w:contextualSpacing/>
              <w:jc w:val="center"/>
              <w:rPr>
                <w:rFonts w:ascii="Times New Roman" w:eastAsia="Times New Roman" w:hAnsi="Times New Roman"/>
                <w:b/>
                <w:sz w:val="24"/>
                <w:szCs w:val="24"/>
                <w:lang w:val="kk-KZ" w:eastAsia="ru-RU"/>
              </w:rPr>
            </w:pPr>
            <w:r w:rsidRPr="00A8419C">
              <w:rPr>
                <w:rFonts w:ascii="Times New Roman" w:hAnsi="Times New Roman"/>
                <w:b/>
                <w:bCs/>
                <w:sz w:val="24"/>
                <w:szCs w:val="24"/>
                <w:lang w:val="kk-KZ" w:eastAsia="ru-RU"/>
              </w:rPr>
              <w:t>8</w:t>
            </w:r>
            <w:r w:rsidR="000F7DD6" w:rsidRPr="00A8419C">
              <w:rPr>
                <w:rFonts w:ascii="Times New Roman" w:hAnsi="Times New Roman"/>
                <w:b/>
                <w:bCs/>
                <w:sz w:val="24"/>
                <w:szCs w:val="24"/>
                <w:lang w:val="kk-KZ" w:eastAsia="ru-RU"/>
              </w:rPr>
              <w:t>.</w:t>
            </w:r>
            <w:r w:rsidRPr="00A8419C">
              <w:rPr>
                <w:rFonts w:ascii="Times New Roman" w:hAnsi="Times New Roman"/>
                <w:b/>
                <w:bCs/>
                <w:sz w:val="24"/>
                <w:szCs w:val="24"/>
                <w:lang w:val="kk-KZ" w:eastAsia="ru-RU"/>
              </w:rPr>
              <w:t xml:space="preserve"> </w:t>
            </w:r>
            <w:r w:rsidRPr="00A8419C">
              <w:rPr>
                <w:rFonts w:ascii="Times New Roman" w:eastAsia="Times New Roman" w:hAnsi="Times New Roman"/>
                <w:b/>
                <w:sz w:val="24"/>
                <w:szCs w:val="24"/>
                <w:lang w:val="kk-KZ" w:eastAsia="ru-RU"/>
              </w:rPr>
              <w:t xml:space="preserve">Еңсерілмейтін күш жағдайлары </w:t>
            </w:r>
          </w:p>
          <w:p w:rsidR="0015416A" w:rsidRPr="00A8419C" w:rsidRDefault="0015416A" w:rsidP="00515BBF">
            <w:pPr>
              <w:tabs>
                <w:tab w:val="left" w:pos="567"/>
              </w:tabs>
              <w:contextualSpacing/>
              <w:jc w:val="center"/>
              <w:rPr>
                <w:rFonts w:ascii="Times New Roman" w:eastAsia="Times New Roman" w:hAnsi="Times New Roman"/>
                <w:b/>
                <w:sz w:val="24"/>
                <w:szCs w:val="24"/>
                <w:lang w:val="kk-KZ" w:eastAsia="ru-RU"/>
              </w:rPr>
            </w:pPr>
            <w:r w:rsidRPr="00A8419C">
              <w:rPr>
                <w:rFonts w:ascii="Times New Roman" w:eastAsia="Times New Roman" w:hAnsi="Times New Roman"/>
                <w:b/>
                <w:sz w:val="24"/>
                <w:szCs w:val="24"/>
                <w:lang w:val="kk-KZ" w:eastAsia="ru-RU"/>
              </w:rPr>
              <w:t>(Форс-мажор)</w:t>
            </w:r>
          </w:p>
          <w:p w:rsidR="0015416A" w:rsidRPr="00A8419C" w:rsidRDefault="0015416A" w:rsidP="00515BBF">
            <w:pPr>
              <w:tabs>
                <w:tab w:val="left" w:pos="567"/>
              </w:tabs>
              <w:contextualSpacing/>
              <w:jc w:val="both"/>
              <w:rPr>
                <w:rFonts w:ascii="Times New Roman" w:eastAsia="Times New Roman" w:hAnsi="Times New Roman"/>
                <w:sz w:val="24"/>
                <w:szCs w:val="24"/>
                <w:lang w:val="kk-KZ" w:eastAsia="ru-RU"/>
              </w:rPr>
            </w:pPr>
            <w:r w:rsidRPr="00A8419C">
              <w:rPr>
                <w:rFonts w:ascii="Times New Roman" w:hAnsi="Times New Roman"/>
                <w:sz w:val="24"/>
                <w:szCs w:val="24"/>
                <w:lang w:val="kk-KZ" w:eastAsia="ru-RU"/>
              </w:rPr>
              <w:t>8.1</w:t>
            </w:r>
            <w:r w:rsidR="00754618" w:rsidRPr="00A8419C">
              <w:rPr>
                <w:rFonts w:ascii="Times New Roman" w:hAnsi="Times New Roman"/>
                <w:sz w:val="24"/>
                <w:szCs w:val="24"/>
                <w:lang w:val="kk-KZ" w:eastAsia="ru-RU"/>
              </w:rPr>
              <w:t>.</w:t>
            </w:r>
            <w:r w:rsidRPr="00A8419C">
              <w:rPr>
                <w:rFonts w:ascii="Times New Roman" w:hAnsi="Times New Roman"/>
                <w:sz w:val="24"/>
                <w:szCs w:val="24"/>
                <w:lang w:val="kk-KZ" w:eastAsia="ru-RU"/>
              </w:rPr>
              <w:t xml:space="preserve"> </w:t>
            </w:r>
            <w:r w:rsidRPr="00A8419C">
              <w:rPr>
                <w:rFonts w:ascii="Times New Roman" w:eastAsia="Times New Roman" w:hAnsi="Times New Roman"/>
                <w:sz w:val="24"/>
                <w:szCs w:val="24"/>
                <w:lang w:val="kk-KZ" w:eastAsia="ru-RU"/>
              </w:rPr>
              <w:t>Тараптар шарт бойынша өз міндеттемелерін ішінара немесе толық орындамағаны үшін, егер орындамау тараптардың еркінен тыс болған, құжат жүзінде құзыретті мемлекеттік органдар растаған төтенше жағдайларға байланысты туындаған жағдайда жауапкершіліктен босатылады. Мұндай жағдайларға әскери іс-қимылдар, дүлей зілзалалар, дәрілік заттардың, медициналық мақсаттағы бұйымдар мен медициналық техниканың айналысы саласындағы ҚР заңнамасының өзгеруі, жаппай тәртіпсіздіктер, міндеттемелердің орындалуы көрсетілген мән-жайлардың қолданылу уақытына ұзартылатын міндеттемелердің толық немесе ішінара орындалуына кедергі келтіретін мемлекеттік органдардың тыйым салатын немесе шектейтін заңнамалық шешімдері жатады.</w:t>
            </w:r>
          </w:p>
          <w:p w:rsidR="002A4673" w:rsidRPr="00A8419C" w:rsidRDefault="002A4673" w:rsidP="00515BBF">
            <w:pPr>
              <w:jc w:val="both"/>
              <w:rPr>
                <w:rFonts w:ascii="Times New Roman" w:eastAsia="Times New Roman" w:hAnsi="Times New Roman"/>
                <w:sz w:val="24"/>
                <w:szCs w:val="24"/>
                <w:lang w:val="kk-KZ" w:eastAsia="ru-RU"/>
              </w:rPr>
            </w:pPr>
          </w:p>
          <w:p w:rsidR="002A4673" w:rsidRPr="00A8419C" w:rsidRDefault="002A4673" w:rsidP="00515BBF">
            <w:pPr>
              <w:jc w:val="both"/>
              <w:rPr>
                <w:rFonts w:ascii="Times New Roman" w:eastAsia="Times New Roman" w:hAnsi="Times New Roman"/>
                <w:sz w:val="24"/>
                <w:szCs w:val="24"/>
                <w:lang w:val="kk-KZ" w:eastAsia="ru-RU"/>
              </w:rPr>
            </w:pPr>
          </w:p>
          <w:p w:rsidR="002A4673" w:rsidRPr="00A8419C" w:rsidRDefault="002A4673" w:rsidP="00515BBF">
            <w:pPr>
              <w:jc w:val="both"/>
              <w:rPr>
                <w:rFonts w:ascii="Times New Roman" w:eastAsia="Times New Roman" w:hAnsi="Times New Roman"/>
                <w:szCs w:val="24"/>
                <w:lang w:val="kk-KZ" w:eastAsia="ru-RU"/>
              </w:rPr>
            </w:pPr>
          </w:p>
          <w:p w:rsidR="0015416A" w:rsidRPr="00A8419C" w:rsidRDefault="0015416A" w:rsidP="00515BBF">
            <w:pPr>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8.2</w:t>
            </w:r>
            <w:r w:rsidR="00754618" w:rsidRPr="00A8419C">
              <w:rPr>
                <w:rFonts w:ascii="Times New Roman" w:eastAsia="Times New Roman" w:hAnsi="Times New Roman"/>
                <w:sz w:val="24"/>
                <w:szCs w:val="24"/>
                <w:lang w:val="kk-KZ" w:eastAsia="ru-RU"/>
              </w:rPr>
              <w:t>.</w:t>
            </w:r>
            <w:r w:rsidRPr="00A8419C">
              <w:rPr>
                <w:rFonts w:ascii="Times New Roman" w:eastAsia="Times New Roman" w:hAnsi="Times New Roman"/>
                <w:sz w:val="24"/>
                <w:szCs w:val="24"/>
                <w:lang w:val="kk-KZ" w:eastAsia="ru-RU"/>
              </w:rPr>
              <w:t xml:space="preserve"> Осындай мән-жайларға сілтеме жасайтын Тарап бұл туралы басқа Тарапқа күнтізбелік 10 (он) күн ішінде хабарлауға міндетті. Хабарламау немесе уақтылы хабарламау Тараптардың тиісті мән-жайларын Жауапкершіліктен босатудың негізі ретінде сілтеме жасау құқығынан айырады.</w:t>
            </w:r>
          </w:p>
          <w:p w:rsidR="00BF0696" w:rsidRPr="00A8419C" w:rsidRDefault="00BF0696" w:rsidP="00515BBF">
            <w:pPr>
              <w:tabs>
                <w:tab w:val="left" w:pos="553"/>
              </w:tabs>
              <w:contextualSpacing/>
              <w:jc w:val="center"/>
              <w:rPr>
                <w:rFonts w:ascii="Times New Roman" w:hAnsi="Times New Roman"/>
                <w:b/>
                <w:bCs/>
                <w:sz w:val="24"/>
                <w:szCs w:val="24"/>
                <w:lang w:val="kk-KZ" w:eastAsia="ru-RU"/>
              </w:rPr>
            </w:pPr>
          </w:p>
          <w:p w:rsidR="002A4673" w:rsidRPr="00A8419C" w:rsidRDefault="002A4673" w:rsidP="00515BBF">
            <w:pPr>
              <w:tabs>
                <w:tab w:val="left" w:pos="553"/>
              </w:tabs>
              <w:contextualSpacing/>
              <w:jc w:val="center"/>
              <w:rPr>
                <w:rFonts w:ascii="Times New Roman" w:hAnsi="Times New Roman"/>
                <w:b/>
                <w:bCs/>
                <w:sz w:val="24"/>
                <w:szCs w:val="24"/>
                <w:lang w:val="kk-KZ" w:eastAsia="ru-RU"/>
              </w:rPr>
            </w:pPr>
          </w:p>
          <w:p w:rsidR="006D1DE0" w:rsidRPr="00A8419C" w:rsidRDefault="006D1DE0" w:rsidP="00515BBF">
            <w:pPr>
              <w:tabs>
                <w:tab w:val="left" w:pos="553"/>
              </w:tabs>
              <w:contextualSpacing/>
              <w:jc w:val="center"/>
              <w:rPr>
                <w:rFonts w:ascii="Times New Roman" w:hAnsi="Times New Roman"/>
                <w:b/>
                <w:bCs/>
                <w:szCs w:val="24"/>
                <w:lang w:val="kk-KZ" w:eastAsia="ru-RU"/>
              </w:rPr>
            </w:pPr>
          </w:p>
          <w:p w:rsidR="0015416A" w:rsidRPr="00A8419C" w:rsidRDefault="0015416A" w:rsidP="00515BBF">
            <w:pPr>
              <w:tabs>
                <w:tab w:val="left" w:pos="553"/>
              </w:tabs>
              <w:contextualSpacing/>
              <w:jc w:val="center"/>
              <w:rPr>
                <w:rFonts w:ascii="Times New Roman" w:hAnsi="Times New Roman"/>
                <w:b/>
                <w:sz w:val="24"/>
                <w:szCs w:val="24"/>
                <w:lang w:val="kk-KZ"/>
              </w:rPr>
            </w:pPr>
            <w:r w:rsidRPr="00A8419C">
              <w:rPr>
                <w:rFonts w:ascii="Times New Roman" w:hAnsi="Times New Roman"/>
                <w:b/>
                <w:bCs/>
                <w:sz w:val="24"/>
                <w:szCs w:val="24"/>
                <w:lang w:val="kk-KZ" w:eastAsia="ru-RU"/>
              </w:rPr>
              <w:t xml:space="preserve">9. </w:t>
            </w:r>
            <w:r w:rsidRPr="00A8419C">
              <w:rPr>
                <w:rFonts w:ascii="Times New Roman" w:eastAsia="Times New Roman" w:hAnsi="Times New Roman"/>
                <w:b/>
                <w:sz w:val="24"/>
                <w:szCs w:val="24"/>
                <w:lang w:val="kk-KZ" w:eastAsia="ru-RU"/>
              </w:rPr>
              <w:t>Қорытынды ережелер</w:t>
            </w:r>
          </w:p>
          <w:p w:rsidR="0015416A" w:rsidRPr="00A8419C" w:rsidRDefault="0015416A" w:rsidP="00515BBF">
            <w:pPr>
              <w:contextualSpacing/>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9.1</w:t>
            </w:r>
            <w:r w:rsidR="000F7DD6" w:rsidRPr="00A8419C">
              <w:rPr>
                <w:rFonts w:ascii="Times New Roman" w:eastAsia="Times New Roman" w:hAnsi="Times New Roman"/>
                <w:sz w:val="24"/>
                <w:szCs w:val="24"/>
                <w:lang w:val="kk-KZ" w:eastAsia="ru-RU"/>
              </w:rPr>
              <w:t>.</w:t>
            </w:r>
            <w:r w:rsidRPr="00A8419C">
              <w:rPr>
                <w:rFonts w:ascii="Times New Roman" w:eastAsia="Times New Roman" w:hAnsi="Times New Roman"/>
                <w:sz w:val="24"/>
                <w:szCs w:val="24"/>
                <w:lang w:val="kk-KZ" w:eastAsia="ru-RU"/>
              </w:rPr>
              <w:t xml:space="preserve"> Шарт Тараптардың уәкілетті өкілдері </w:t>
            </w:r>
            <w:r w:rsidR="00514051" w:rsidRPr="00A8419C">
              <w:rPr>
                <w:rFonts w:ascii="Times New Roman" w:eastAsia="Times New Roman" w:hAnsi="Times New Roman"/>
                <w:sz w:val="24"/>
                <w:szCs w:val="24"/>
                <w:lang w:val="kk-KZ" w:eastAsia="ru-RU"/>
              </w:rPr>
              <w:t>жасаған</w:t>
            </w:r>
            <w:r w:rsidRPr="00A8419C">
              <w:rPr>
                <w:rFonts w:ascii="Times New Roman" w:eastAsia="Times New Roman" w:hAnsi="Times New Roman"/>
                <w:sz w:val="24"/>
                <w:szCs w:val="24"/>
                <w:lang w:val="kk-KZ" w:eastAsia="ru-RU"/>
              </w:rPr>
              <w:t xml:space="preserve"> күннен бастап күшіне енеді және </w:t>
            </w:r>
            <w:r w:rsidR="00514051" w:rsidRPr="00A8419C">
              <w:rPr>
                <w:rFonts w:ascii="Times New Roman" w:eastAsia="Times New Roman" w:hAnsi="Times New Roman"/>
                <w:sz w:val="24"/>
                <w:szCs w:val="24"/>
                <w:lang w:val="kk-KZ" w:eastAsia="ru-RU"/>
              </w:rPr>
              <w:t>20</w:t>
            </w:r>
            <w:r w:rsidR="00681208">
              <w:rPr>
                <w:rFonts w:ascii="Times New Roman" w:eastAsia="Times New Roman" w:hAnsi="Times New Roman"/>
                <w:sz w:val="24"/>
                <w:szCs w:val="24"/>
                <w:lang w:val="kk-KZ" w:eastAsia="ru-RU"/>
              </w:rPr>
              <w:t>25</w:t>
            </w:r>
            <w:bookmarkStart w:id="0" w:name="_GoBack"/>
            <w:bookmarkEnd w:id="0"/>
            <w:r w:rsidR="0058412B" w:rsidRPr="00A8419C">
              <w:rPr>
                <w:rFonts w:ascii="Times New Roman" w:eastAsia="Times New Roman" w:hAnsi="Times New Roman"/>
                <w:sz w:val="24"/>
                <w:szCs w:val="24"/>
                <w:lang w:val="kk-KZ" w:eastAsia="ru-RU"/>
              </w:rPr>
              <w:t xml:space="preserve"> </w:t>
            </w:r>
            <w:r w:rsidR="00514051" w:rsidRPr="00A8419C">
              <w:rPr>
                <w:rFonts w:ascii="Times New Roman" w:eastAsia="Times New Roman" w:hAnsi="Times New Roman"/>
                <w:sz w:val="24"/>
                <w:szCs w:val="24"/>
                <w:lang w:val="kk-KZ" w:eastAsia="ru-RU"/>
              </w:rPr>
              <w:t>ж</w:t>
            </w:r>
            <w:r w:rsidR="00806D2E">
              <w:rPr>
                <w:rFonts w:ascii="Times New Roman" w:eastAsia="Times New Roman" w:hAnsi="Times New Roman"/>
                <w:sz w:val="24"/>
                <w:szCs w:val="24"/>
                <w:lang w:val="kk-KZ" w:eastAsia="ru-RU"/>
              </w:rPr>
              <w:t>ылдың 31</w:t>
            </w:r>
            <w:r w:rsidR="002B1613" w:rsidRPr="00A8419C">
              <w:rPr>
                <w:rFonts w:ascii="Times New Roman" w:eastAsia="Times New Roman" w:hAnsi="Times New Roman"/>
                <w:sz w:val="24"/>
                <w:szCs w:val="24"/>
                <w:lang w:val="kk-KZ" w:eastAsia="ru-RU"/>
              </w:rPr>
              <w:t xml:space="preserve"> желтоқсан</w:t>
            </w:r>
            <w:r w:rsidR="00514051" w:rsidRPr="00A8419C">
              <w:rPr>
                <w:rFonts w:ascii="Times New Roman" w:eastAsia="Times New Roman" w:hAnsi="Times New Roman"/>
                <w:sz w:val="24"/>
                <w:szCs w:val="24"/>
                <w:lang w:val="kk-KZ" w:eastAsia="ru-RU"/>
              </w:rPr>
              <w:t xml:space="preserve"> дейін қолданылады</w:t>
            </w:r>
            <w:r w:rsidRPr="00A8419C">
              <w:rPr>
                <w:rFonts w:ascii="Times New Roman" w:eastAsia="Times New Roman" w:hAnsi="Times New Roman"/>
                <w:sz w:val="24"/>
                <w:szCs w:val="24"/>
                <w:lang w:val="kk-KZ" w:eastAsia="ru-RU"/>
              </w:rPr>
              <w:t>, ал Орындаушының жұмысындағы өтінімдер шеңберінде</w:t>
            </w:r>
            <w:r w:rsidR="002B1613" w:rsidRPr="00A8419C">
              <w:rPr>
                <w:rFonts w:ascii="Times New Roman" w:eastAsia="Times New Roman" w:hAnsi="Times New Roman"/>
                <w:sz w:val="24"/>
                <w:szCs w:val="24"/>
                <w:lang w:val="kk-KZ" w:eastAsia="ru-RU"/>
              </w:rPr>
              <w:t xml:space="preserve"> </w:t>
            </w:r>
            <w:r w:rsidRPr="00A8419C">
              <w:rPr>
                <w:rFonts w:ascii="Times New Roman" w:eastAsia="Times New Roman" w:hAnsi="Times New Roman"/>
                <w:sz w:val="24"/>
                <w:szCs w:val="24"/>
                <w:lang w:val="kk-KZ" w:eastAsia="ru-RU"/>
              </w:rPr>
              <w:t>-</w:t>
            </w:r>
            <w:r w:rsidR="002B1613" w:rsidRPr="00A8419C">
              <w:rPr>
                <w:rFonts w:ascii="Times New Roman" w:eastAsia="Times New Roman" w:hAnsi="Times New Roman"/>
                <w:sz w:val="24"/>
                <w:szCs w:val="24"/>
                <w:lang w:val="kk-KZ" w:eastAsia="ru-RU"/>
              </w:rPr>
              <w:t xml:space="preserve"> </w:t>
            </w:r>
            <w:r w:rsidRPr="00A8419C">
              <w:rPr>
                <w:rFonts w:ascii="Times New Roman" w:eastAsia="Times New Roman" w:hAnsi="Times New Roman"/>
                <w:sz w:val="24"/>
                <w:szCs w:val="24"/>
                <w:lang w:val="kk-KZ" w:eastAsia="ru-RU"/>
              </w:rPr>
              <w:t>Тараптар Шарт бойынша өз міндеттемелерін толық орындаған сәтке дейін қолданылады.</w:t>
            </w:r>
          </w:p>
          <w:p w:rsidR="0015416A" w:rsidRPr="00A8419C" w:rsidRDefault="0015416A" w:rsidP="00515BBF">
            <w:pPr>
              <w:contextualSpacing/>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lastRenderedPageBreak/>
              <w:t>9.2</w:t>
            </w:r>
            <w:r w:rsidR="00754618" w:rsidRPr="00A8419C">
              <w:rPr>
                <w:rFonts w:ascii="Times New Roman" w:eastAsia="Times New Roman" w:hAnsi="Times New Roman"/>
                <w:sz w:val="24"/>
                <w:szCs w:val="24"/>
                <w:lang w:val="kk-KZ" w:eastAsia="ru-RU"/>
              </w:rPr>
              <w:t>.</w:t>
            </w:r>
            <w:r w:rsidRPr="00A8419C">
              <w:rPr>
                <w:rFonts w:ascii="Times New Roman" w:eastAsia="Times New Roman" w:hAnsi="Times New Roman"/>
                <w:sz w:val="24"/>
                <w:szCs w:val="24"/>
                <w:lang w:val="kk-KZ" w:eastAsia="ru-RU"/>
              </w:rPr>
              <w:t xml:space="preserve"> </w:t>
            </w:r>
            <w:r w:rsidR="00515BBF" w:rsidRPr="00A8419C">
              <w:rPr>
                <w:rFonts w:ascii="Times New Roman" w:eastAsia="Times New Roman" w:hAnsi="Times New Roman"/>
                <w:sz w:val="24"/>
                <w:szCs w:val="24"/>
                <w:lang w:val="kk-KZ" w:eastAsia="ru-RU"/>
              </w:rPr>
              <w:t>Шарт бұзылуы мүмкін</w:t>
            </w:r>
            <w:r w:rsidRPr="00A8419C">
              <w:rPr>
                <w:rFonts w:ascii="Times New Roman" w:eastAsia="Times New Roman" w:hAnsi="Times New Roman"/>
                <w:sz w:val="24"/>
                <w:szCs w:val="24"/>
                <w:lang w:val="kk-KZ" w:eastAsia="ru-RU"/>
              </w:rPr>
              <w:t xml:space="preserve">: </w:t>
            </w:r>
          </w:p>
          <w:p w:rsidR="0015416A" w:rsidRPr="00A8419C" w:rsidRDefault="0015416A" w:rsidP="00515BBF">
            <w:pPr>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1) Тараптардың бірі осы Шартта және Қазақст</w:t>
            </w:r>
            <w:r w:rsidR="006D1DE0" w:rsidRPr="00A8419C">
              <w:rPr>
                <w:rFonts w:ascii="Times New Roman" w:eastAsia="Times New Roman" w:hAnsi="Times New Roman"/>
                <w:sz w:val="24"/>
                <w:szCs w:val="24"/>
                <w:lang w:val="kk-KZ" w:eastAsia="ru-RU"/>
              </w:rPr>
              <w:t>ан Республикасының заңнамасына</w:t>
            </w:r>
            <w:r w:rsidRPr="00A8419C">
              <w:rPr>
                <w:rFonts w:ascii="Times New Roman" w:eastAsia="Times New Roman" w:hAnsi="Times New Roman"/>
                <w:sz w:val="24"/>
                <w:szCs w:val="24"/>
                <w:lang w:val="kk-KZ" w:eastAsia="ru-RU"/>
              </w:rPr>
              <w:t xml:space="preserve"> к</w:t>
            </w:r>
            <w:r w:rsidR="006D1DE0" w:rsidRPr="00A8419C">
              <w:rPr>
                <w:rFonts w:ascii="Times New Roman" w:eastAsia="Times New Roman" w:hAnsi="Times New Roman"/>
                <w:sz w:val="24"/>
                <w:szCs w:val="24"/>
                <w:lang w:val="kk-KZ" w:eastAsia="ru-RU"/>
              </w:rPr>
              <w:t xml:space="preserve">өзделген тәртіпте Шарт бойынша </w:t>
            </w:r>
            <w:r w:rsidRPr="00A8419C">
              <w:rPr>
                <w:rFonts w:ascii="Times New Roman" w:eastAsia="Times New Roman" w:hAnsi="Times New Roman"/>
                <w:sz w:val="24"/>
                <w:szCs w:val="24"/>
                <w:lang w:val="kk-KZ" w:eastAsia="ru-RU"/>
              </w:rPr>
              <w:t>мінде</w:t>
            </w:r>
            <w:r w:rsidR="006D1DE0" w:rsidRPr="00A8419C">
              <w:rPr>
                <w:rFonts w:ascii="Times New Roman" w:eastAsia="Times New Roman" w:hAnsi="Times New Roman"/>
                <w:sz w:val="24"/>
                <w:szCs w:val="24"/>
                <w:lang w:val="kk-KZ" w:eastAsia="ru-RU"/>
              </w:rPr>
              <w:t>ттемелерін орындамаған жағдайда</w:t>
            </w:r>
            <w:r w:rsidRPr="00A8419C">
              <w:rPr>
                <w:rFonts w:ascii="Times New Roman" w:eastAsia="Times New Roman" w:hAnsi="Times New Roman"/>
                <w:sz w:val="24"/>
                <w:szCs w:val="24"/>
                <w:lang w:val="kk-KZ" w:eastAsia="ru-RU"/>
              </w:rPr>
              <w:t xml:space="preserve"> Тараптардың бірінің бастамасы бойынша бір жақты тәртіпте;</w:t>
            </w:r>
          </w:p>
          <w:p w:rsidR="0015416A" w:rsidRPr="00A8419C" w:rsidRDefault="00FE58EA" w:rsidP="00515BBF">
            <w:pPr>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2) Тараптардың келісімі бойынша</w:t>
            </w:r>
            <w:r w:rsidR="0015416A" w:rsidRPr="00A8419C">
              <w:rPr>
                <w:rFonts w:ascii="Times New Roman" w:eastAsia="Times New Roman" w:hAnsi="Times New Roman"/>
                <w:sz w:val="24"/>
                <w:szCs w:val="24"/>
                <w:lang w:val="kk-KZ" w:eastAsia="ru-RU"/>
              </w:rPr>
              <w:t>.</w:t>
            </w:r>
          </w:p>
          <w:p w:rsidR="0015416A" w:rsidRPr="00A8419C" w:rsidRDefault="0015416A" w:rsidP="00515BBF">
            <w:pPr>
              <w:jc w:val="both"/>
              <w:rPr>
                <w:rFonts w:ascii="Times New Roman" w:hAnsi="Times New Roman"/>
                <w:sz w:val="24"/>
                <w:szCs w:val="24"/>
                <w:lang w:val="kk-KZ" w:eastAsia="ru-RU"/>
              </w:rPr>
            </w:pPr>
            <w:r w:rsidRPr="00A8419C">
              <w:rPr>
                <w:rFonts w:ascii="Times New Roman" w:eastAsia="Times New Roman" w:hAnsi="Times New Roman"/>
                <w:sz w:val="24"/>
                <w:szCs w:val="24"/>
                <w:lang w:val="kk-KZ" w:eastAsia="ru-RU"/>
              </w:rPr>
              <w:t>9.3</w:t>
            </w:r>
            <w:r w:rsidR="00754618" w:rsidRPr="00A8419C">
              <w:rPr>
                <w:rFonts w:ascii="Times New Roman" w:eastAsia="Times New Roman" w:hAnsi="Times New Roman"/>
                <w:sz w:val="24"/>
                <w:szCs w:val="24"/>
                <w:lang w:val="kk-KZ" w:eastAsia="ru-RU"/>
              </w:rPr>
              <w:t>.</w:t>
            </w:r>
            <w:r w:rsidRPr="00A8419C">
              <w:rPr>
                <w:rFonts w:ascii="Times New Roman" w:eastAsia="Times New Roman" w:hAnsi="Times New Roman"/>
                <w:sz w:val="24"/>
                <w:szCs w:val="24"/>
                <w:lang w:val="kk-KZ" w:eastAsia="ru-RU"/>
              </w:rPr>
              <w:t xml:space="preserve"> Шарт мерзімінен бұрын бұзылған жағдайда Шартты бұзуды бастама жасаған Тарап Шарттың бұзудың болжамды күніне дейін күнтізбелік 10 (он) күн бұрын екінші Тарапқа алдағы шартты бұзу туралы хабарлама жібереді. Бұл ретте Тараптар </w:t>
            </w:r>
            <w:r w:rsidR="002B1613" w:rsidRPr="00A8419C">
              <w:rPr>
                <w:rFonts w:ascii="Times New Roman" w:eastAsia="Times New Roman" w:hAnsi="Times New Roman"/>
                <w:sz w:val="24"/>
                <w:szCs w:val="24"/>
                <w:lang w:val="kk-KZ" w:eastAsia="ru-RU"/>
              </w:rPr>
              <w:t>Ш</w:t>
            </w:r>
            <w:r w:rsidRPr="00A8419C">
              <w:rPr>
                <w:rFonts w:ascii="Times New Roman" w:eastAsia="Times New Roman" w:hAnsi="Times New Roman"/>
                <w:sz w:val="24"/>
                <w:szCs w:val="24"/>
                <w:lang w:val="kk-KZ" w:eastAsia="ru-RU"/>
              </w:rPr>
              <w:t>арт бұзылған күннен бастап күзтізбелік 10 (он) күн бұрын толық өзара есеп айырысу жүргізуге міндетті.</w:t>
            </w:r>
            <w:r w:rsidRPr="00A8419C">
              <w:rPr>
                <w:rFonts w:ascii="Times New Roman" w:hAnsi="Times New Roman"/>
                <w:sz w:val="24"/>
                <w:szCs w:val="24"/>
                <w:lang w:val="kk-KZ" w:eastAsia="ru-RU"/>
              </w:rPr>
              <w:t xml:space="preserve"> </w:t>
            </w:r>
          </w:p>
          <w:p w:rsidR="00665B51" w:rsidRPr="00A8419C" w:rsidRDefault="00665B51" w:rsidP="00515BBF">
            <w:pPr>
              <w:jc w:val="both"/>
              <w:rPr>
                <w:rFonts w:ascii="Times New Roman" w:hAnsi="Times New Roman"/>
                <w:sz w:val="24"/>
                <w:szCs w:val="24"/>
                <w:lang w:val="kk-KZ" w:eastAsia="ru-RU"/>
              </w:rPr>
            </w:pPr>
          </w:p>
          <w:p w:rsidR="0015416A" w:rsidRPr="00A8419C" w:rsidRDefault="0015416A" w:rsidP="00515BBF">
            <w:pPr>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9.4</w:t>
            </w:r>
            <w:r w:rsidR="00754618" w:rsidRPr="00A8419C">
              <w:rPr>
                <w:rFonts w:ascii="Times New Roman" w:eastAsia="Times New Roman" w:hAnsi="Times New Roman"/>
                <w:sz w:val="24"/>
                <w:szCs w:val="24"/>
                <w:lang w:val="kk-KZ" w:eastAsia="ru-RU"/>
              </w:rPr>
              <w:t>.</w:t>
            </w:r>
            <w:r w:rsidRPr="00A8419C">
              <w:rPr>
                <w:rFonts w:ascii="Times New Roman" w:eastAsia="Times New Roman" w:hAnsi="Times New Roman"/>
                <w:sz w:val="24"/>
                <w:szCs w:val="24"/>
                <w:lang w:val="kk-KZ" w:eastAsia="ru-RU"/>
              </w:rPr>
              <w:t xml:space="preserve"> Шартқа бар</w:t>
            </w:r>
            <w:r w:rsidR="006D1DE0" w:rsidRPr="00A8419C">
              <w:rPr>
                <w:rFonts w:ascii="Times New Roman" w:eastAsia="Times New Roman" w:hAnsi="Times New Roman"/>
                <w:sz w:val="24"/>
                <w:szCs w:val="24"/>
                <w:lang w:val="kk-KZ" w:eastAsia="ru-RU"/>
              </w:rPr>
              <w:t>лық өзгерістер мен толықтырулар</w:t>
            </w:r>
            <w:r w:rsidRPr="00A8419C">
              <w:rPr>
                <w:rFonts w:ascii="Times New Roman" w:eastAsia="Times New Roman" w:hAnsi="Times New Roman"/>
                <w:sz w:val="24"/>
                <w:szCs w:val="24"/>
                <w:lang w:val="kk-KZ" w:eastAsia="ru-RU"/>
              </w:rPr>
              <w:t xml:space="preserve"> егер олар жазбаша нысанда жасалған жағдайда заңды күші болады.</w:t>
            </w:r>
          </w:p>
          <w:p w:rsidR="0015416A" w:rsidRPr="00A8419C" w:rsidRDefault="0015416A" w:rsidP="00515BBF">
            <w:pPr>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9.5</w:t>
            </w:r>
            <w:r w:rsidR="00754618" w:rsidRPr="00A8419C">
              <w:rPr>
                <w:rFonts w:ascii="Times New Roman" w:eastAsia="Times New Roman" w:hAnsi="Times New Roman"/>
                <w:sz w:val="24"/>
                <w:szCs w:val="24"/>
                <w:lang w:val="kk-KZ" w:eastAsia="ru-RU"/>
              </w:rPr>
              <w:t>.</w:t>
            </w:r>
            <w:r w:rsidRPr="00A8419C">
              <w:rPr>
                <w:rFonts w:ascii="Times New Roman" w:eastAsia="Times New Roman" w:hAnsi="Times New Roman"/>
                <w:sz w:val="24"/>
                <w:szCs w:val="24"/>
                <w:lang w:val="kk-KZ" w:eastAsia="ru-RU"/>
              </w:rPr>
              <w:t xml:space="preserve"> Осы Шарт бой</w:t>
            </w:r>
            <w:r w:rsidR="006D1DE0" w:rsidRPr="00A8419C">
              <w:rPr>
                <w:rFonts w:ascii="Times New Roman" w:eastAsia="Times New Roman" w:hAnsi="Times New Roman"/>
                <w:sz w:val="24"/>
                <w:szCs w:val="24"/>
                <w:lang w:val="kk-KZ" w:eastAsia="ru-RU"/>
              </w:rPr>
              <w:t xml:space="preserve">ынша немесе олармен байланысты </w:t>
            </w:r>
            <w:r w:rsidRPr="00A8419C">
              <w:rPr>
                <w:rFonts w:ascii="Times New Roman" w:eastAsia="Times New Roman" w:hAnsi="Times New Roman"/>
                <w:sz w:val="24"/>
                <w:szCs w:val="24"/>
                <w:lang w:val="kk-KZ" w:eastAsia="ru-RU"/>
              </w:rPr>
              <w:t>барлық даулар мен келіспеушіліктер Тараптар арасындағы келіссөздер арқылы</w:t>
            </w:r>
            <w:r w:rsidR="006D1DE0" w:rsidRPr="00A8419C">
              <w:rPr>
                <w:rFonts w:ascii="Times New Roman" w:eastAsia="Times New Roman" w:hAnsi="Times New Roman"/>
                <w:sz w:val="24"/>
                <w:szCs w:val="24"/>
                <w:lang w:val="kk-KZ" w:eastAsia="ru-RU"/>
              </w:rPr>
              <w:t xml:space="preserve"> немесе талап-арыз тәртібінде </w:t>
            </w:r>
            <w:r w:rsidRPr="00A8419C">
              <w:rPr>
                <w:rFonts w:ascii="Times New Roman" w:eastAsia="Times New Roman" w:hAnsi="Times New Roman"/>
                <w:sz w:val="24"/>
                <w:szCs w:val="24"/>
                <w:lang w:val="kk-KZ" w:eastAsia="ru-RU"/>
              </w:rPr>
              <w:t>ше</w:t>
            </w:r>
            <w:r w:rsidR="00754618" w:rsidRPr="00A8419C">
              <w:rPr>
                <w:rFonts w:ascii="Times New Roman" w:eastAsia="Times New Roman" w:hAnsi="Times New Roman"/>
                <w:sz w:val="24"/>
                <w:szCs w:val="24"/>
                <w:lang w:val="kk-KZ" w:eastAsia="ru-RU"/>
              </w:rPr>
              <w:t xml:space="preserve"> </w:t>
            </w:r>
            <w:r w:rsidRPr="00A8419C">
              <w:rPr>
                <w:rFonts w:ascii="Times New Roman" w:eastAsia="Times New Roman" w:hAnsi="Times New Roman"/>
                <w:sz w:val="24"/>
                <w:szCs w:val="24"/>
                <w:lang w:val="kk-KZ" w:eastAsia="ru-RU"/>
              </w:rPr>
              <w:t xml:space="preserve">шіледі. </w:t>
            </w:r>
          </w:p>
          <w:p w:rsidR="0015416A" w:rsidRPr="00A8419C" w:rsidRDefault="0015416A" w:rsidP="00515BBF">
            <w:pPr>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9.6</w:t>
            </w:r>
            <w:r w:rsidR="00754618" w:rsidRPr="00A8419C">
              <w:rPr>
                <w:rFonts w:ascii="Times New Roman" w:eastAsia="Times New Roman" w:hAnsi="Times New Roman"/>
                <w:sz w:val="24"/>
                <w:szCs w:val="24"/>
                <w:lang w:val="kk-KZ" w:eastAsia="ru-RU"/>
              </w:rPr>
              <w:t>.</w:t>
            </w:r>
            <w:r w:rsidRPr="00A8419C">
              <w:rPr>
                <w:rFonts w:ascii="Times New Roman" w:eastAsia="Times New Roman" w:hAnsi="Times New Roman"/>
                <w:sz w:val="24"/>
                <w:szCs w:val="24"/>
                <w:lang w:val="kk-KZ" w:eastAsia="ru-RU"/>
              </w:rPr>
              <w:t xml:space="preserve"> Егер осындай келіссөздер басталғаннан кейін күнтізбелік 21 күн (жиырма бір) ішінде Орындаушы мен Тапсырыс беруші осы Шарт бойынша дауды шеше алмаса, Тараптардың кез келгені Тараптардың аумағында қолданыстағы заңнамаға сәйкес сот тәртібінде осы мәселені шешуді талап ете алады. </w:t>
            </w:r>
          </w:p>
          <w:p w:rsidR="0015416A" w:rsidRPr="00A8419C" w:rsidRDefault="0015416A" w:rsidP="00515BBF">
            <w:pPr>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9.7</w:t>
            </w:r>
            <w:r w:rsidR="00754618" w:rsidRPr="00A8419C">
              <w:rPr>
                <w:rFonts w:ascii="Times New Roman" w:eastAsia="Times New Roman" w:hAnsi="Times New Roman"/>
                <w:sz w:val="24"/>
                <w:szCs w:val="24"/>
                <w:lang w:val="kk-KZ" w:eastAsia="ru-RU"/>
              </w:rPr>
              <w:t>.</w:t>
            </w:r>
            <w:r w:rsidRPr="00A8419C">
              <w:rPr>
                <w:rFonts w:ascii="Times New Roman" w:eastAsia="Times New Roman" w:hAnsi="Times New Roman"/>
                <w:sz w:val="24"/>
                <w:szCs w:val="24"/>
                <w:lang w:val="kk-KZ" w:eastAsia="ru-RU"/>
              </w:rPr>
              <w:t xml:space="preserve"> Шартта жазылмаған барлық басқа мәселелер бойынша Тараптар Қазақстан Республикасының заңнамасын басшылыққа алады. </w:t>
            </w:r>
          </w:p>
          <w:p w:rsidR="0015416A" w:rsidRPr="00A8419C" w:rsidRDefault="0015416A" w:rsidP="00515BBF">
            <w:pPr>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9.8</w:t>
            </w:r>
            <w:r w:rsidR="00754618" w:rsidRPr="00A8419C">
              <w:rPr>
                <w:rFonts w:ascii="Times New Roman" w:eastAsia="Times New Roman" w:hAnsi="Times New Roman"/>
                <w:sz w:val="24"/>
                <w:szCs w:val="24"/>
                <w:lang w:val="kk-KZ" w:eastAsia="ru-RU"/>
              </w:rPr>
              <w:t>.</w:t>
            </w:r>
            <w:r w:rsidRPr="00A8419C">
              <w:rPr>
                <w:rFonts w:ascii="Times New Roman" w:eastAsia="Times New Roman" w:hAnsi="Times New Roman"/>
                <w:sz w:val="24"/>
                <w:szCs w:val="24"/>
                <w:lang w:val="kk-KZ" w:eastAsia="ru-RU"/>
              </w:rPr>
              <w:t xml:space="preserve"> Шарт бойынша өзара міндеттемелерді толық және уақтылы орындау мақсатында Тараптар мекенжайын және (немесе) банктік деректемелерін өзгерту туралы, сондай-ақ оларды өзгерту күнінен бастап күнтізбелік 15 (он бес) күннен кешіктірмей өзінің компаниясының қайта ұйымдастырылғаны немесе таратылғаны туралы бір-бірін хабардар етуге міндетті. </w:t>
            </w:r>
          </w:p>
          <w:p w:rsidR="0015416A" w:rsidRPr="00A8419C" w:rsidRDefault="0015416A" w:rsidP="00515BBF">
            <w:pPr>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9.9</w:t>
            </w:r>
            <w:r w:rsidR="00754618" w:rsidRPr="00A8419C">
              <w:rPr>
                <w:rFonts w:ascii="Times New Roman" w:eastAsia="Times New Roman" w:hAnsi="Times New Roman"/>
                <w:sz w:val="24"/>
                <w:szCs w:val="24"/>
                <w:lang w:val="kk-KZ" w:eastAsia="ru-RU"/>
              </w:rPr>
              <w:t>.</w:t>
            </w:r>
            <w:r w:rsidRPr="00A8419C">
              <w:rPr>
                <w:rFonts w:ascii="Times New Roman" w:eastAsia="Times New Roman" w:hAnsi="Times New Roman"/>
                <w:sz w:val="24"/>
                <w:szCs w:val="24"/>
                <w:lang w:val="kk-KZ" w:eastAsia="ru-RU"/>
              </w:rPr>
              <w:t xml:space="preserve"> Шарт </w:t>
            </w:r>
            <w:r w:rsidR="0058412B" w:rsidRPr="00A8419C">
              <w:rPr>
                <w:rFonts w:ascii="Times New Roman" w:eastAsia="Times New Roman" w:hAnsi="Times New Roman"/>
                <w:sz w:val="24"/>
                <w:szCs w:val="24"/>
                <w:lang w:val="kk-KZ" w:eastAsia="ru-RU"/>
              </w:rPr>
              <w:t>қазақ</w:t>
            </w:r>
            <w:r w:rsidR="00514051" w:rsidRPr="00A8419C">
              <w:rPr>
                <w:rFonts w:ascii="Times New Roman" w:eastAsia="Times New Roman" w:hAnsi="Times New Roman"/>
                <w:sz w:val="24"/>
                <w:szCs w:val="24"/>
                <w:lang w:val="kk-KZ" w:eastAsia="ru-RU"/>
              </w:rPr>
              <w:t xml:space="preserve"> және</w:t>
            </w:r>
            <w:r w:rsidRPr="00A8419C">
              <w:rPr>
                <w:rFonts w:ascii="Times New Roman" w:eastAsia="Times New Roman" w:hAnsi="Times New Roman"/>
                <w:sz w:val="24"/>
                <w:szCs w:val="24"/>
                <w:lang w:val="kk-KZ" w:eastAsia="ru-RU"/>
              </w:rPr>
              <w:t xml:space="preserve"> орыс тілдерінде жасалды. Шарт мәтінінде оқылуына байланысты даулар туындаған жағдайда Шарттың орыс тіліндегі мәтіні басым күшке ие. </w:t>
            </w:r>
          </w:p>
          <w:p w:rsidR="0015416A" w:rsidRDefault="0015416A" w:rsidP="00515BBF">
            <w:pPr>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9.10</w:t>
            </w:r>
            <w:r w:rsidR="00754618" w:rsidRPr="00A8419C">
              <w:rPr>
                <w:rFonts w:ascii="Times New Roman" w:eastAsia="Times New Roman" w:hAnsi="Times New Roman"/>
                <w:sz w:val="24"/>
                <w:szCs w:val="24"/>
                <w:lang w:val="kk-KZ" w:eastAsia="ru-RU"/>
              </w:rPr>
              <w:t>.</w:t>
            </w:r>
            <w:r w:rsidRPr="00A8419C">
              <w:rPr>
                <w:rFonts w:ascii="Times New Roman" w:eastAsia="Times New Roman" w:hAnsi="Times New Roman"/>
                <w:sz w:val="24"/>
                <w:szCs w:val="24"/>
                <w:lang w:val="kk-KZ" w:eastAsia="ru-RU"/>
              </w:rPr>
              <w:t xml:space="preserve"> Шарт мемлекеттік және орыс тілдерінде бірдей заңды күші бар тараптардың әрқайсысына бір-бірден екі данада жасалған.</w:t>
            </w:r>
          </w:p>
          <w:p w:rsidR="0094387C" w:rsidRPr="00A8419C" w:rsidRDefault="0094387C" w:rsidP="00515BBF">
            <w:pPr>
              <w:jc w:val="both"/>
              <w:rPr>
                <w:rFonts w:ascii="Times New Roman" w:eastAsia="Times New Roman" w:hAnsi="Times New Roman"/>
                <w:sz w:val="24"/>
                <w:szCs w:val="24"/>
                <w:lang w:val="kk-KZ" w:eastAsia="ru-RU"/>
              </w:rPr>
            </w:pPr>
          </w:p>
          <w:p w:rsidR="0015416A" w:rsidRPr="00A8419C" w:rsidRDefault="0015416A" w:rsidP="00515BBF">
            <w:pPr>
              <w:jc w:val="center"/>
              <w:rPr>
                <w:rFonts w:ascii="Times New Roman" w:eastAsia="Times New Roman" w:hAnsi="Times New Roman"/>
                <w:b/>
                <w:sz w:val="24"/>
                <w:szCs w:val="24"/>
                <w:lang w:val="kk-KZ" w:eastAsia="ru-RU"/>
              </w:rPr>
            </w:pPr>
            <w:r w:rsidRPr="00A8419C">
              <w:rPr>
                <w:rFonts w:ascii="Times New Roman" w:hAnsi="Times New Roman"/>
                <w:b/>
                <w:bCs/>
                <w:sz w:val="24"/>
                <w:szCs w:val="24"/>
                <w:lang w:val="kk-KZ" w:eastAsia="ru-RU"/>
              </w:rPr>
              <w:t>10</w:t>
            </w:r>
            <w:r w:rsidR="000F7DD6" w:rsidRPr="00A8419C">
              <w:rPr>
                <w:rFonts w:ascii="Times New Roman" w:hAnsi="Times New Roman"/>
                <w:b/>
                <w:bCs/>
                <w:sz w:val="24"/>
                <w:szCs w:val="24"/>
                <w:lang w:val="kk-KZ" w:eastAsia="ru-RU"/>
              </w:rPr>
              <w:t>.</w:t>
            </w:r>
            <w:r w:rsidRPr="00A8419C">
              <w:rPr>
                <w:rFonts w:ascii="Times New Roman" w:hAnsi="Times New Roman"/>
                <w:b/>
                <w:bCs/>
                <w:sz w:val="24"/>
                <w:szCs w:val="24"/>
                <w:lang w:val="kk-KZ" w:eastAsia="ru-RU"/>
              </w:rPr>
              <w:t xml:space="preserve"> </w:t>
            </w:r>
            <w:r w:rsidRPr="00A8419C">
              <w:rPr>
                <w:rFonts w:ascii="Times New Roman" w:eastAsia="Times New Roman" w:hAnsi="Times New Roman"/>
                <w:b/>
                <w:sz w:val="24"/>
                <w:szCs w:val="24"/>
                <w:lang w:val="kk-KZ" w:eastAsia="ru-RU"/>
              </w:rPr>
              <w:t xml:space="preserve">Тараптардың заңды мекенжайлары, банктік деректемелері және қолдары: </w:t>
            </w:r>
          </w:p>
          <w:p w:rsidR="0015416A" w:rsidRPr="00A8419C" w:rsidRDefault="0015416A" w:rsidP="00515BBF">
            <w:pPr>
              <w:jc w:val="both"/>
              <w:rPr>
                <w:rFonts w:ascii="Times New Roman" w:eastAsia="Times New Roman" w:hAnsi="Times New Roman"/>
                <w:b/>
                <w:sz w:val="24"/>
                <w:szCs w:val="24"/>
                <w:lang w:val="kk-KZ" w:eastAsia="ru-RU"/>
              </w:rPr>
            </w:pPr>
          </w:p>
          <w:p w:rsidR="0015416A" w:rsidRPr="00A8419C" w:rsidRDefault="0015416A" w:rsidP="00515BBF">
            <w:pPr>
              <w:jc w:val="both"/>
              <w:rPr>
                <w:rFonts w:ascii="Times New Roman" w:eastAsia="Times New Roman" w:hAnsi="Times New Roman"/>
                <w:b/>
                <w:sz w:val="24"/>
                <w:szCs w:val="24"/>
                <w:lang w:val="kk-KZ" w:eastAsia="ru-RU"/>
              </w:rPr>
            </w:pPr>
            <w:r w:rsidRPr="00A8419C">
              <w:rPr>
                <w:rFonts w:ascii="Times New Roman" w:eastAsia="Times New Roman" w:hAnsi="Times New Roman"/>
                <w:b/>
                <w:sz w:val="24"/>
                <w:szCs w:val="24"/>
                <w:lang w:val="kk-KZ" w:eastAsia="ru-RU"/>
              </w:rPr>
              <w:t xml:space="preserve">Орындаушы: </w:t>
            </w:r>
          </w:p>
          <w:p w:rsidR="008E5B55" w:rsidRPr="00A8419C" w:rsidRDefault="008E5B55" w:rsidP="00515BBF">
            <w:pPr>
              <w:jc w:val="both"/>
              <w:rPr>
                <w:rFonts w:ascii="Times New Roman" w:eastAsia="Times New Roman" w:hAnsi="Times New Roman"/>
                <w:b/>
                <w:sz w:val="24"/>
                <w:szCs w:val="24"/>
                <w:lang w:val="kk-KZ" w:eastAsia="ru-RU"/>
              </w:rPr>
            </w:pPr>
            <w:r w:rsidRPr="00A8419C">
              <w:rPr>
                <w:rFonts w:ascii="Times New Roman" w:eastAsia="Times New Roman" w:hAnsi="Times New Roman"/>
                <w:b/>
                <w:sz w:val="24"/>
                <w:szCs w:val="24"/>
                <w:lang w:val="kk-KZ" w:eastAsia="ru-RU"/>
              </w:rPr>
              <w:t>Қазақстан Республикасы Денсаулық сақтау</w:t>
            </w:r>
          </w:p>
          <w:p w:rsidR="008E5B55" w:rsidRPr="00A8419C" w:rsidRDefault="008E5B55" w:rsidP="00515BBF">
            <w:pPr>
              <w:jc w:val="both"/>
              <w:rPr>
                <w:rFonts w:ascii="Times New Roman" w:eastAsia="Times New Roman" w:hAnsi="Times New Roman"/>
                <w:b/>
                <w:sz w:val="24"/>
                <w:szCs w:val="24"/>
                <w:lang w:val="kk-KZ" w:eastAsia="ru-RU"/>
              </w:rPr>
            </w:pPr>
            <w:r w:rsidRPr="00A8419C">
              <w:rPr>
                <w:rFonts w:ascii="Times New Roman" w:eastAsia="Times New Roman" w:hAnsi="Times New Roman"/>
                <w:b/>
                <w:sz w:val="24"/>
                <w:szCs w:val="24"/>
                <w:lang w:val="kk-KZ" w:eastAsia="ru-RU"/>
              </w:rPr>
              <w:t xml:space="preserve">министрлігі Медициналық және </w:t>
            </w:r>
            <w:r w:rsidRPr="00A8419C">
              <w:rPr>
                <w:rFonts w:ascii="Times New Roman" w:eastAsia="Times New Roman" w:hAnsi="Times New Roman"/>
                <w:b/>
                <w:sz w:val="24"/>
                <w:szCs w:val="24"/>
                <w:lang w:val="kk-KZ" w:eastAsia="ru-RU"/>
              </w:rPr>
              <w:lastRenderedPageBreak/>
              <w:t xml:space="preserve">фармацевтикалық бақылау комитетінің </w:t>
            </w:r>
            <w:r w:rsidR="002B1613" w:rsidRPr="00A8419C">
              <w:rPr>
                <w:rFonts w:ascii="Times New Roman" w:eastAsia="Times New Roman" w:hAnsi="Times New Roman"/>
                <w:b/>
                <w:sz w:val="24"/>
                <w:szCs w:val="24"/>
                <w:lang w:val="kk-KZ" w:eastAsia="ru-RU"/>
              </w:rPr>
              <w:t>«</w:t>
            </w:r>
            <w:r w:rsidRPr="00A8419C">
              <w:rPr>
                <w:rFonts w:ascii="Times New Roman" w:eastAsia="Times New Roman" w:hAnsi="Times New Roman"/>
                <w:b/>
                <w:sz w:val="24"/>
                <w:szCs w:val="24"/>
                <w:lang w:val="kk-KZ" w:eastAsia="ru-RU"/>
              </w:rPr>
              <w:t>Дәрілік заттар мен медициналық бұйымдарды сараптау ұлттық орталығы</w:t>
            </w:r>
            <w:r w:rsidR="002B1613" w:rsidRPr="00A8419C">
              <w:rPr>
                <w:rFonts w:ascii="Times New Roman" w:eastAsia="Times New Roman" w:hAnsi="Times New Roman"/>
                <w:b/>
                <w:sz w:val="24"/>
                <w:szCs w:val="24"/>
                <w:lang w:val="kk-KZ" w:eastAsia="ru-RU"/>
              </w:rPr>
              <w:t>»</w:t>
            </w:r>
            <w:r w:rsidRPr="00A8419C">
              <w:rPr>
                <w:rFonts w:ascii="Times New Roman" w:eastAsia="Times New Roman" w:hAnsi="Times New Roman"/>
                <w:b/>
                <w:sz w:val="24"/>
                <w:szCs w:val="24"/>
                <w:lang w:val="kk-KZ" w:eastAsia="ru-RU"/>
              </w:rPr>
              <w:t xml:space="preserve"> шаруашылық жүргізу құқығындағы республикалық мемлекеттік кәсіпорнының Алматы қаласындағы аумақтық филиалы</w:t>
            </w:r>
          </w:p>
          <w:p w:rsidR="008E5B55" w:rsidRPr="00A8419C" w:rsidRDefault="008E5B55" w:rsidP="00515BBF">
            <w:pPr>
              <w:jc w:val="both"/>
              <w:rPr>
                <w:rFonts w:ascii="Times New Roman" w:hAnsi="Times New Roman"/>
                <w:sz w:val="24"/>
                <w:szCs w:val="24"/>
                <w:lang w:val="kk-KZ" w:eastAsia="ru-RU"/>
              </w:rPr>
            </w:pPr>
          </w:p>
          <w:p w:rsidR="008E5B55" w:rsidRPr="00A8419C" w:rsidRDefault="008E5B55" w:rsidP="00515BBF">
            <w:pPr>
              <w:jc w:val="both"/>
              <w:rPr>
                <w:rFonts w:ascii="Times New Roman" w:eastAsia="Times New Roman" w:hAnsi="Times New Roman"/>
                <w:b/>
                <w:sz w:val="24"/>
                <w:szCs w:val="24"/>
                <w:lang w:val="kk-KZ" w:eastAsia="ru-RU"/>
              </w:rPr>
            </w:pPr>
            <w:r w:rsidRPr="00A8419C">
              <w:rPr>
                <w:rFonts w:ascii="Times New Roman" w:hAnsi="Times New Roman"/>
                <w:sz w:val="24"/>
                <w:szCs w:val="24"/>
                <w:lang w:val="kk-KZ" w:eastAsia="ru-RU"/>
              </w:rPr>
              <w:t>Заңды мекенжайы: 0</w:t>
            </w:r>
            <w:r w:rsidR="002A4673" w:rsidRPr="00A8419C">
              <w:rPr>
                <w:rFonts w:ascii="Times New Roman" w:hAnsi="Times New Roman"/>
                <w:sz w:val="24"/>
                <w:szCs w:val="24"/>
                <w:lang w:val="kk-KZ" w:eastAsia="ru-RU"/>
              </w:rPr>
              <w:t xml:space="preserve">50004, Қазакстан Республикасы, </w:t>
            </w:r>
            <w:r w:rsidRPr="00A8419C">
              <w:rPr>
                <w:rFonts w:ascii="Times New Roman" w:hAnsi="Times New Roman"/>
                <w:sz w:val="24"/>
                <w:szCs w:val="24"/>
                <w:lang w:val="kk-KZ" w:eastAsia="ru-RU"/>
              </w:rPr>
              <w:t>Алматы қаласы, Алмалы ауданы, Абылай хан даңғылы, 63 үй</w:t>
            </w:r>
          </w:p>
          <w:p w:rsidR="000111C6" w:rsidRPr="00A8419C" w:rsidRDefault="000111C6" w:rsidP="00515BBF">
            <w:pPr>
              <w:jc w:val="both"/>
              <w:rPr>
                <w:rFonts w:ascii="Times New Roman" w:eastAsia="Times New Roman" w:hAnsi="Times New Roman"/>
                <w:sz w:val="24"/>
                <w:szCs w:val="24"/>
                <w:lang w:val="kk-KZ" w:eastAsia="ru-RU"/>
              </w:rPr>
            </w:pPr>
          </w:p>
          <w:p w:rsidR="000111C6" w:rsidRPr="00A8419C" w:rsidRDefault="000111C6" w:rsidP="00515BBF">
            <w:pPr>
              <w:jc w:val="both"/>
              <w:rPr>
                <w:rFonts w:ascii="Times New Roman" w:eastAsia="Times New Roman" w:hAnsi="Times New Roman"/>
                <w:sz w:val="18"/>
                <w:szCs w:val="24"/>
                <w:lang w:val="kk-KZ" w:eastAsia="ru-RU"/>
              </w:rPr>
            </w:pPr>
          </w:p>
          <w:p w:rsidR="008E5B55" w:rsidRPr="00A8419C" w:rsidRDefault="008E5B55" w:rsidP="00515BBF">
            <w:pPr>
              <w:jc w:val="both"/>
              <w:rPr>
                <w:rFonts w:ascii="Times New Roman" w:eastAsia="Times New Roman" w:hAnsi="Times New Roman"/>
                <w:b/>
                <w:sz w:val="24"/>
                <w:szCs w:val="24"/>
                <w:lang w:val="kk-KZ" w:eastAsia="ru-RU"/>
              </w:rPr>
            </w:pPr>
            <w:r w:rsidRPr="00A8419C">
              <w:rPr>
                <w:rFonts w:ascii="Times New Roman" w:eastAsia="Times New Roman" w:hAnsi="Times New Roman"/>
                <w:sz w:val="24"/>
                <w:szCs w:val="24"/>
                <w:lang w:val="kk-KZ" w:eastAsia="ru-RU"/>
              </w:rPr>
              <w:t>БСН 180341013131</w:t>
            </w:r>
          </w:p>
          <w:p w:rsidR="008E5B55" w:rsidRPr="00A8419C" w:rsidRDefault="008E5B55" w:rsidP="00515BBF">
            <w:pPr>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Банктік деректемелері:</w:t>
            </w:r>
          </w:p>
          <w:p w:rsidR="008E5B55" w:rsidRPr="00A8419C" w:rsidRDefault="008E5B55" w:rsidP="00515BBF">
            <w:pPr>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«Қазақстан Халық банкі» АҚ, Алматы қ.</w:t>
            </w:r>
          </w:p>
          <w:p w:rsidR="008E5B55" w:rsidRPr="00A8419C" w:rsidRDefault="008E5B55" w:rsidP="00515BBF">
            <w:pPr>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КБЕ 16, КНП 859</w:t>
            </w:r>
            <w:r w:rsidRPr="00A8419C">
              <w:rPr>
                <w:rFonts w:ascii="Times New Roman" w:eastAsia="Times New Roman" w:hAnsi="Times New Roman"/>
                <w:sz w:val="24"/>
                <w:szCs w:val="24"/>
                <w:lang w:val="kk-KZ" w:eastAsia="ru-RU"/>
              </w:rPr>
              <w:tab/>
            </w:r>
            <w:r w:rsidRPr="00A8419C">
              <w:rPr>
                <w:rFonts w:ascii="Times New Roman" w:eastAsia="Times New Roman" w:hAnsi="Times New Roman"/>
                <w:sz w:val="24"/>
                <w:szCs w:val="24"/>
                <w:lang w:val="kk-KZ" w:eastAsia="ru-RU"/>
              </w:rPr>
              <w:tab/>
            </w:r>
            <w:r w:rsidRPr="00A8419C">
              <w:rPr>
                <w:rFonts w:ascii="Times New Roman" w:eastAsia="Times New Roman" w:hAnsi="Times New Roman"/>
                <w:sz w:val="24"/>
                <w:szCs w:val="24"/>
                <w:lang w:val="kk-KZ" w:eastAsia="ru-RU"/>
              </w:rPr>
              <w:tab/>
            </w:r>
            <w:r w:rsidRPr="00A8419C">
              <w:rPr>
                <w:rFonts w:ascii="Times New Roman" w:eastAsia="Times New Roman" w:hAnsi="Times New Roman"/>
                <w:sz w:val="24"/>
                <w:szCs w:val="24"/>
                <w:lang w:val="kk-KZ" w:eastAsia="ru-RU"/>
              </w:rPr>
              <w:tab/>
            </w:r>
          </w:p>
          <w:p w:rsidR="008E5B55" w:rsidRPr="00A8419C" w:rsidRDefault="008E5B55" w:rsidP="00515BBF">
            <w:pPr>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Swift (БСК) HSBKKZKX</w:t>
            </w:r>
          </w:p>
          <w:p w:rsidR="0015416A" w:rsidRPr="00A8419C" w:rsidRDefault="008E5B55" w:rsidP="00515BBF">
            <w:pPr>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Е/Ш: KZ216010131000154768</w:t>
            </w:r>
          </w:p>
          <w:p w:rsidR="0094118C" w:rsidRPr="00A8419C" w:rsidRDefault="0094118C" w:rsidP="00515BBF">
            <w:pPr>
              <w:jc w:val="both"/>
              <w:rPr>
                <w:rFonts w:ascii="Times New Roman" w:hAnsi="Times New Roman"/>
                <w:b/>
                <w:bCs/>
                <w:sz w:val="24"/>
                <w:szCs w:val="24"/>
                <w:lang w:val="kk-KZ" w:eastAsia="ru-RU"/>
              </w:rPr>
            </w:pPr>
          </w:p>
          <w:p w:rsidR="00A03435" w:rsidRPr="00A8419C" w:rsidRDefault="00A03435" w:rsidP="00515BBF">
            <w:pPr>
              <w:jc w:val="both"/>
              <w:rPr>
                <w:rFonts w:ascii="Times New Roman" w:hAnsi="Times New Roman"/>
                <w:b/>
                <w:bCs/>
                <w:sz w:val="24"/>
                <w:szCs w:val="24"/>
                <w:lang w:val="kk-KZ" w:eastAsia="ru-RU"/>
              </w:rPr>
            </w:pPr>
            <w:r w:rsidRPr="00A8419C">
              <w:rPr>
                <w:rFonts w:ascii="Times New Roman" w:hAnsi="Times New Roman"/>
                <w:b/>
                <w:bCs/>
                <w:sz w:val="24"/>
                <w:szCs w:val="24"/>
                <w:lang w:val="kk-KZ" w:eastAsia="ru-RU"/>
              </w:rPr>
              <w:t>RUB</w:t>
            </w:r>
          </w:p>
          <w:p w:rsidR="00A03435" w:rsidRPr="00A8419C" w:rsidRDefault="00A03435" w:rsidP="00515BBF">
            <w:pPr>
              <w:jc w:val="both"/>
              <w:rPr>
                <w:rFonts w:ascii="Times New Roman" w:hAnsi="Times New Roman"/>
                <w:sz w:val="24"/>
                <w:szCs w:val="24"/>
                <w:lang w:val="kk-KZ"/>
              </w:rPr>
            </w:pPr>
            <w:r w:rsidRPr="00A8419C">
              <w:rPr>
                <w:rFonts w:ascii="Times New Roman" w:hAnsi="Times New Roman"/>
                <w:sz w:val="24"/>
                <w:szCs w:val="24"/>
                <w:lang w:val="kk-KZ"/>
              </w:rPr>
              <w:t>KZ69601A861008108731</w:t>
            </w:r>
          </w:p>
          <w:p w:rsidR="00436DAD" w:rsidRPr="00A8419C" w:rsidRDefault="00436DAD" w:rsidP="00515BBF">
            <w:pPr>
              <w:jc w:val="both"/>
              <w:rPr>
                <w:rFonts w:ascii="Times New Roman" w:hAnsi="Times New Roman"/>
                <w:sz w:val="24"/>
                <w:szCs w:val="24"/>
                <w:lang w:val="kk-KZ"/>
              </w:rPr>
            </w:pPr>
            <w:r w:rsidRPr="00A8419C">
              <w:rPr>
                <w:rFonts w:ascii="Times New Roman" w:eastAsia="Times New Roman" w:hAnsi="Times New Roman"/>
                <w:sz w:val="24"/>
                <w:szCs w:val="24"/>
                <w:lang w:val="kk-KZ" w:eastAsia="ru-RU"/>
              </w:rPr>
              <w:t>Банктік деректемелері:</w:t>
            </w:r>
          </w:p>
          <w:p w:rsidR="00DD1E08" w:rsidRPr="00A8419C" w:rsidRDefault="00DD1E08" w:rsidP="00515BBF">
            <w:pPr>
              <w:jc w:val="both"/>
              <w:rPr>
                <w:rFonts w:ascii="Times New Roman" w:eastAsia="Times New Roman" w:hAnsi="Times New Roman"/>
                <w:sz w:val="24"/>
                <w:szCs w:val="24"/>
                <w:lang w:val="kk-KZ" w:eastAsia="ru-RU"/>
              </w:rPr>
            </w:pPr>
            <w:r w:rsidRPr="00A8419C">
              <w:rPr>
                <w:rFonts w:ascii="Times New Roman" w:hAnsi="Times New Roman"/>
                <w:iCs/>
                <w:sz w:val="24"/>
                <w:szCs w:val="24"/>
                <w:lang w:val="kk-KZ"/>
              </w:rPr>
              <w:t xml:space="preserve">КБ «Москоммерцбанк» (АО), </w:t>
            </w:r>
            <w:r w:rsidR="00436DAD" w:rsidRPr="00A8419C">
              <w:rPr>
                <w:rFonts w:ascii="Times New Roman" w:hAnsi="Times New Roman"/>
                <w:iCs/>
                <w:sz w:val="24"/>
                <w:szCs w:val="24"/>
                <w:lang w:val="kk-KZ"/>
              </w:rPr>
              <w:t>Мәскеу қ</w:t>
            </w:r>
            <w:r w:rsidRPr="00A8419C">
              <w:rPr>
                <w:rFonts w:ascii="Times New Roman" w:eastAsia="Times New Roman" w:hAnsi="Times New Roman"/>
                <w:sz w:val="24"/>
                <w:szCs w:val="24"/>
                <w:lang w:val="kk-KZ" w:eastAsia="ru-RU"/>
              </w:rPr>
              <w:t xml:space="preserve"> </w:t>
            </w:r>
          </w:p>
          <w:p w:rsidR="00DD1E08" w:rsidRPr="00A8419C" w:rsidRDefault="00DD1E08" w:rsidP="00515BBF">
            <w:pPr>
              <w:jc w:val="both"/>
              <w:rPr>
                <w:rFonts w:ascii="Times New Roman" w:hAnsi="Times New Roman"/>
                <w:iCs/>
                <w:sz w:val="24"/>
                <w:szCs w:val="24"/>
                <w:lang w:val="kk-KZ"/>
              </w:rPr>
            </w:pPr>
            <w:r w:rsidRPr="00A8419C">
              <w:rPr>
                <w:rFonts w:ascii="Times New Roman" w:hAnsi="Times New Roman"/>
                <w:iCs/>
                <w:sz w:val="24"/>
                <w:szCs w:val="24"/>
                <w:lang w:val="kk-KZ"/>
              </w:rPr>
              <w:t xml:space="preserve">БСК: 044525951 </w:t>
            </w:r>
          </w:p>
          <w:p w:rsidR="00DD1E08" w:rsidRPr="00A8419C" w:rsidRDefault="00DD1E08" w:rsidP="00515BBF">
            <w:pPr>
              <w:jc w:val="both"/>
              <w:rPr>
                <w:rFonts w:ascii="Times New Roman" w:hAnsi="Times New Roman"/>
                <w:iCs/>
                <w:sz w:val="24"/>
                <w:szCs w:val="24"/>
                <w:lang w:val="kk-KZ"/>
              </w:rPr>
            </w:pPr>
            <w:r w:rsidRPr="00A8419C">
              <w:rPr>
                <w:rFonts w:ascii="Times New Roman" w:hAnsi="Times New Roman"/>
                <w:iCs/>
                <w:sz w:val="24"/>
                <w:szCs w:val="24"/>
                <w:lang w:val="kk-KZ"/>
              </w:rPr>
              <w:t xml:space="preserve">К/С </w:t>
            </w:r>
            <w:r w:rsidRPr="00A8419C">
              <w:rPr>
                <w:rFonts w:ascii="Times New Roman" w:hAnsi="Times New Roman"/>
                <w:bCs/>
                <w:sz w:val="24"/>
                <w:szCs w:val="24"/>
                <w:lang w:val="kk-KZ"/>
              </w:rPr>
              <w:t>30101810045250000951</w:t>
            </w:r>
          </w:p>
          <w:p w:rsidR="00DD1E08" w:rsidRPr="00A8419C" w:rsidRDefault="0094118C" w:rsidP="00515BBF">
            <w:pPr>
              <w:jc w:val="both"/>
              <w:rPr>
                <w:rFonts w:ascii="Times New Roman" w:hAnsi="Times New Roman"/>
                <w:iCs/>
                <w:sz w:val="24"/>
                <w:szCs w:val="24"/>
                <w:lang w:val="kk-KZ"/>
              </w:rPr>
            </w:pPr>
            <w:r w:rsidRPr="00A8419C">
              <w:rPr>
                <w:rFonts w:ascii="Times New Roman" w:eastAsia="Times New Roman" w:hAnsi="Times New Roman"/>
                <w:sz w:val="24"/>
                <w:szCs w:val="24"/>
                <w:lang w:val="kk-KZ" w:eastAsia="ru-RU"/>
              </w:rPr>
              <w:t>Қ</w:t>
            </w:r>
            <w:r w:rsidRPr="00A8419C">
              <w:rPr>
                <w:rFonts w:ascii="Times New Roman" w:hAnsi="Times New Roman"/>
                <w:iCs/>
                <w:sz w:val="24"/>
                <w:szCs w:val="24"/>
                <w:lang w:val="kk-KZ"/>
              </w:rPr>
              <w:t>абылдап алушы</w:t>
            </w:r>
            <w:r w:rsidR="00DD1E08" w:rsidRPr="00A8419C">
              <w:rPr>
                <w:rFonts w:ascii="Times New Roman" w:hAnsi="Times New Roman"/>
                <w:iCs/>
                <w:sz w:val="24"/>
                <w:szCs w:val="24"/>
                <w:lang w:val="kk-KZ"/>
              </w:rPr>
              <w:t xml:space="preserve">: </w:t>
            </w:r>
            <w:r w:rsidR="00436DAD" w:rsidRPr="00A8419C">
              <w:rPr>
                <w:rFonts w:ascii="Times New Roman" w:hAnsi="Times New Roman"/>
                <w:iCs/>
                <w:sz w:val="24"/>
                <w:szCs w:val="24"/>
                <w:lang w:val="kk-KZ"/>
              </w:rPr>
              <w:t>«</w:t>
            </w:r>
            <w:r w:rsidR="00436DAD" w:rsidRPr="00A8419C">
              <w:rPr>
                <w:rStyle w:val="hgkelc"/>
                <w:rFonts w:ascii="Times New Roman" w:hAnsi="Times New Roman"/>
                <w:bCs/>
                <w:sz w:val="24"/>
                <w:szCs w:val="24"/>
                <w:lang w:val="kk-KZ"/>
              </w:rPr>
              <w:t>Қазақстан Халық жинақ банкі» акционерлік қоғамы</w:t>
            </w:r>
            <w:r w:rsidR="00DD1E08" w:rsidRPr="00A8419C">
              <w:rPr>
                <w:rFonts w:ascii="Times New Roman" w:hAnsi="Times New Roman"/>
                <w:iCs/>
                <w:sz w:val="24"/>
                <w:szCs w:val="24"/>
                <w:lang w:val="kk-KZ"/>
              </w:rPr>
              <w:t>, Алматы</w:t>
            </w:r>
            <w:r w:rsidR="00436DAD" w:rsidRPr="00A8419C">
              <w:rPr>
                <w:rFonts w:ascii="Times New Roman" w:hAnsi="Times New Roman"/>
                <w:iCs/>
                <w:sz w:val="24"/>
                <w:szCs w:val="24"/>
                <w:lang w:val="kk-KZ"/>
              </w:rPr>
              <w:t xml:space="preserve"> қ</w:t>
            </w:r>
            <w:r w:rsidR="00DD1E08" w:rsidRPr="00A8419C">
              <w:rPr>
                <w:rFonts w:ascii="Times New Roman" w:hAnsi="Times New Roman"/>
                <w:iCs/>
                <w:sz w:val="24"/>
                <w:szCs w:val="24"/>
                <w:lang w:val="kk-KZ"/>
              </w:rPr>
              <w:t xml:space="preserve">, </w:t>
            </w:r>
            <w:r w:rsidR="00436DAD" w:rsidRPr="00A8419C">
              <w:rPr>
                <w:rFonts w:ascii="Times New Roman" w:hAnsi="Times New Roman"/>
                <w:iCs/>
                <w:sz w:val="24"/>
                <w:szCs w:val="24"/>
                <w:lang w:val="kk-KZ"/>
              </w:rPr>
              <w:t>Қ</w:t>
            </w:r>
            <w:r w:rsidR="00DD1E08" w:rsidRPr="00A8419C">
              <w:rPr>
                <w:rFonts w:ascii="Times New Roman" w:hAnsi="Times New Roman"/>
                <w:iCs/>
                <w:sz w:val="24"/>
                <w:szCs w:val="24"/>
                <w:lang w:val="kk-KZ"/>
              </w:rPr>
              <w:t xml:space="preserve">азахстан </w:t>
            </w:r>
          </w:p>
          <w:p w:rsidR="00DD1E08" w:rsidRPr="00A8419C" w:rsidRDefault="00436DAD" w:rsidP="00515BBF">
            <w:pPr>
              <w:jc w:val="both"/>
              <w:rPr>
                <w:rFonts w:ascii="Times New Roman" w:hAnsi="Times New Roman"/>
                <w:iCs/>
                <w:sz w:val="24"/>
                <w:szCs w:val="24"/>
              </w:rPr>
            </w:pPr>
            <w:r w:rsidRPr="00A8419C">
              <w:rPr>
                <w:rFonts w:ascii="Times New Roman" w:hAnsi="Times New Roman"/>
                <w:iCs/>
                <w:sz w:val="24"/>
                <w:szCs w:val="24"/>
                <w:lang w:val="kk-KZ"/>
              </w:rPr>
              <w:t>ЖСН</w:t>
            </w:r>
            <w:r w:rsidRPr="00A8419C">
              <w:rPr>
                <w:rFonts w:ascii="Times New Roman" w:hAnsi="Times New Roman"/>
                <w:iCs/>
                <w:sz w:val="24"/>
                <w:szCs w:val="24"/>
              </w:rPr>
              <w:t xml:space="preserve"> </w:t>
            </w:r>
            <w:r w:rsidR="00DD1E08" w:rsidRPr="00A8419C">
              <w:rPr>
                <w:rFonts w:ascii="Times New Roman" w:hAnsi="Times New Roman"/>
                <w:iCs/>
                <w:sz w:val="24"/>
                <w:szCs w:val="24"/>
              </w:rPr>
              <w:t xml:space="preserve">9909108921 </w:t>
            </w:r>
          </w:p>
          <w:p w:rsidR="000111C6" w:rsidRPr="00A8419C" w:rsidRDefault="000111C6" w:rsidP="00515BBF">
            <w:pPr>
              <w:jc w:val="both"/>
              <w:rPr>
                <w:rFonts w:ascii="Times New Roman" w:hAnsi="Times New Roman"/>
                <w:b/>
                <w:bCs/>
                <w:sz w:val="8"/>
                <w:szCs w:val="24"/>
                <w:lang w:val="kk-KZ" w:eastAsia="ru-RU"/>
              </w:rPr>
            </w:pPr>
          </w:p>
          <w:p w:rsidR="00A03435" w:rsidRPr="00A8419C" w:rsidRDefault="00A03435" w:rsidP="00515BBF">
            <w:pPr>
              <w:jc w:val="both"/>
              <w:rPr>
                <w:rFonts w:ascii="Times New Roman" w:hAnsi="Times New Roman"/>
                <w:b/>
                <w:bCs/>
                <w:sz w:val="24"/>
                <w:szCs w:val="24"/>
                <w:lang w:val="kk-KZ" w:eastAsia="ru-RU"/>
              </w:rPr>
            </w:pPr>
            <w:r w:rsidRPr="00A8419C">
              <w:rPr>
                <w:rFonts w:ascii="Times New Roman" w:hAnsi="Times New Roman"/>
                <w:b/>
                <w:bCs/>
                <w:sz w:val="24"/>
                <w:szCs w:val="24"/>
                <w:lang w:val="kk-KZ" w:eastAsia="ru-RU"/>
              </w:rPr>
              <w:t>USD</w:t>
            </w:r>
          </w:p>
          <w:p w:rsidR="00A03435" w:rsidRPr="00A8419C" w:rsidRDefault="00A03435" w:rsidP="00515BBF">
            <w:pPr>
              <w:jc w:val="both"/>
              <w:rPr>
                <w:rFonts w:ascii="Times New Roman" w:hAnsi="Times New Roman"/>
                <w:sz w:val="24"/>
                <w:szCs w:val="24"/>
                <w:lang w:val="kk-KZ"/>
              </w:rPr>
            </w:pPr>
            <w:r w:rsidRPr="00A8419C">
              <w:rPr>
                <w:rFonts w:ascii="Times New Roman" w:hAnsi="Times New Roman"/>
                <w:sz w:val="24"/>
                <w:szCs w:val="24"/>
                <w:lang w:val="kk-KZ"/>
              </w:rPr>
              <w:t>KZ90601A861008108741</w:t>
            </w:r>
          </w:p>
          <w:p w:rsidR="00316D22" w:rsidRPr="00A8419C" w:rsidRDefault="00316D22" w:rsidP="00515BBF">
            <w:pPr>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Банктік деректемелері:</w:t>
            </w:r>
          </w:p>
          <w:p w:rsidR="0094118C" w:rsidRPr="00A8419C" w:rsidRDefault="0094118C" w:rsidP="00515BBF">
            <w:pPr>
              <w:tabs>
                <w:tab w:val="num" w:pos="0"/>
                <w:tab w:val="left" w:pos="2340"/>
              </w:tabs>
              <w:jc w:val="both"/>
              <w:rPr>
                <w:rFonts w:ascii="Times New Roman" w:hAnsi="Times New Roman"/>
                <w:sz w:val="24"/>
                <w:szCs w:val="24"/>
                <w:lang w:val="en-US"/>
              </w:rPr>
            </w:pPr>
            <w:r w:rsidRPr="00A8419C">
              <w:rPr>
                <w:rFonts w:ascii="Times New Roman" w:hAnsi="Times New Roman"/>
                <w:sz w:val="24"/>
                <w:szCs w:val="24"/>
                <w:lang w:val="en-US"/>
              </w:rPr>
              <w:t xml:space="preserve">The Bank of New York Mellon., New York, USA, </w:t>
            </w:r>
          </w:p>
          <w:p w:rsidR="0094118C" w:rsidRPr="0009546B" w:rsidRDefault="0094118C" w:rsidP="00515BBF">
            <w:pPr>
              <w:tabs>
                <w:tab w:val="num" w:pos="0"/>
                <w:tab w:val="left" w:pos="2340"/>
              </w:tabs>
              <w:jc w:val="both"/>
              <w:rPr>
                <w:rFonts w:ascii="Times New Roman" w:hAnsi="Times New Roman"/>
                <w:sz w:val="24"/>
                <w:szCs w:val="24"/>
                <w:lang w:val="en-US"/>
              </w:rPr>
            </w:pPr>
            <w:r w:rsidRPr="00A8419C">
              <w:rPr>
                <w:rFonts w:ascii="Times New Roman" w:hAnsi="Times New Roman"/>
                <w:sz w:val="24"/>
                <w:szCs w:val="24"/>
                <w:lang w:val="en-US"/>
              </w:rPr>
              <w:t>SWIFT/BIC:</w:t>
            </w:r>
            <w:r w:rsidRPr="00A8419C">
              <w:rPr>
                <w:rFonts w:ascii="Times New Roman" w:hAnsi="Times New Roman"/>
                <w:sz w:val="24"/>
                <w:szCs w:val="24"/>
                <w:lang w:val="kk-KZ"/>
              </w:rPr>
              <w:t xml:space="preserve"> </w:t>
            </w:r>
            <w:r w:rsidR="00D929ED">
              <w:rPr>
                <w:rFonts w:ascii="Times New Roman" w:hAnsi="Times New Roman"/>
                <w:sz w:val="24"/>
                <w:szCs w:val="24"/>
                <w:lang w:val="en-US"/>
              </w:rPr>
              <w:t>IRVTUS3N</w:t>
            </w:r>
          </w:p>
          <w:p w:rsidR="0094118C" w:rsidRPr="00A8419C" w:rsidRDefault="0094118C" w:rsidP="00515BBF">
            <w:pPr>
              <w:tabs>
                <w:tab w:val="left" w:pos="1766"/>
              </w:tabs>
              <w:jc w:val="both"/>
              <w:rPr>
                <w:rFonts w:ascii="Times New Roman" w:hAnsi="Times New Roman"/>
                <w:sz w:val="24"/>
                <w:szCs w:val="24"/>
                <w:lang w:val="kk-KZ"/>
              </w:rPr>
            </w:pPr>
            <w:r w:rsidRPr="00A8419C">
              <w:rPr>
                <w:rFonts w:ascii="Times New Roman" w:eastAsia="Times New Roman" w:hAnsi="Times New Roman"/>
                <w:sz w:val="24"/>
                <w:szCs w:val="24"/>
                <w:lang w:val="kk-KZ" w:eastAsia="ru-RU"/>
              </w:rPr>
              <w:t>Қ</w:t>
            </w:r>
            <w:r w:rsidRPr="00A8419C">
              <w:rPr>
                <w:rFonts w:ascii="Times New Roman" w:hAnsi="Times New Roman"/>
                <w:iCs/>
                <w:sz w:val="24"/>
                <w:szCs w:val="24"/>
                <w:lang w:val="kk-KZ"/>
              </w:rPr>
              <w:t xml:space="preserve">абылдап алушы: </w:t>
            </w:r>
            <w:r w:rsidRPr="00A8419C">
              <w:rPr>
                <w:rFonts w:ascii="Times New Roman" w:hAnsi="Times New Roman"/>
                <w:sz w:val="24"/>
                <w:szCs w:val="24"/>
                <w:lang w:val="kk-KZ"/>
              </w:rPr>
              <w:t>JSC Halyk Bank</w:t>
            </w:r>
          </w:p>
          <w:p w:rsidR="0094118C" w:rsidRPr="00A8419C" w:rsidRDefault="0094118C" w:rsidP="00515BBF">
            <w:pPr>
              <w:tabs>
                <w:tab w:val="left" w:pos="1766"/>
              </w:tabs>
              <w:jc w:val="both"/>
              <w:rPr>
                <w:rFonts w:ascii="Times New Roman" w:hAnsi="Times New Roman"/>
                <w:iCs/>
                <w:sz w:val="24"/>
                <w:szCs w:val="24"/>
                <w:lang w:val="kk-KZ"/>
              </w:rPr>
            </w:pPr>
            <w:r w:rsidRPr="00A8419C">
              <w:rPr>
                <w:rFonts w:ascii="Times New Roman" w:hAnsi="Times New Roman"/>
                <w:sz w:val="24"/>
                <w:szCs w:val="24"/>
                <w:lang w:val="kk-KZ"/>
              </w:rPr>
              <w:t>SWIFT/BIC: HSBKKZKX</w:t>
            </w:r>
          </w:p>
          <w:p w:rsidR="00A03435" w:rsidRPr="00A8419C" w:rsidRDefault="00A03435" w:rsidP="00515BBF">
            <w:pPr>
              <w:jc w:val="both"/>
              <w:rPr>
                <w:rFonts w:ascii="Times New Roman" w:hAnsi="Times New Roman"/>
                <w:b/>
                <w:bCs/>
                <w:sz w:val="24"/>
                <w:szCs w:val="24"/>
                <w:lang w:val="kk-KZ" w:eastAsia="ru-RU"/>
              </w:rPr>
            </w:pPr>
            <w:r w:rsidRPr="00A8419C">
              <w:rPr>
                <w:rFonts w:ascii="Times New Roman" w:hAnsi="Times New Roman"/>
                <w:b/>
                <w:bCs/>
                <w:sz w:val="24"/>
                <w:szCs w:val="24"/>
                <w:lang w:val="kk-KZ" w:eastAsia="ru-RU"/>
              </w:rPr>
              <w:t>EUR</w:t>
            </w:r>
          </w:p>
          <w:p w:rsidR="00A03435" w:rsidRPr="00A8419C" w:rsidRDefault="00A03435" w:rsidP="00515BBF">
            <w:pPr>
              <w:jc w:val="both"/>
              <w:rPr>
                <w:rFonts w:ascii="Times New Roman" w:hAnsi="Times New Roman"/>
                <w:sz w:val="24"/>
                <w:szCs w:val="24"/>
                <w:lang w:val="kk-KZ"/>
              </w:rPr>
            </w:pPr>
            <w:r w:rsidRPr="00A8419C">
              <w:rPr>
                <w:rFonts w:ascii="Times New Roman" w:hAnsi="Times New Roman"/>
                <w:sz w:val="24"/>
                <w:szCs w:val="24"/>
                <w:lang w:val="kk-KZ"/>
              </w:rPr>
              <w:t>KZ14601A861008108751</w:t>
            </w:r>
          </w:p>
          <w:p w:rsidR="00316D22" w:rsidRPr="00A8419C" w:rsidRDefault="00316D22" w:rsidP="00515BBF">
            <w:pPr>
              <w:jc w:val="both"/>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Банктік деректемелері:</w:t>
            </w:r>
          </w:p>
          <w:p w:rsidR="0094118C" w:rsidRPr="00A8419C" w:rsidRDefault="0094118C" w:rsidP="00515BBF">
            <w:pPr>
              <w:jc w:val="both"/>
              <w:rPr>
                <w:rFonts w:ascii="Times New Roman" w:hAnsi="Times New Roman"/>
                <w:sz w:val="24"/>
                <w:szCs w:val="24"/>
                <w:lang w:val="en-US"/>
              </w:rPr>
            </w:pPr>
            <w:r w:rsidRPr="00A8419C">
              <w:rPr>
                <w:rFonts w:ascii="Times New Roman" w:hAnsi="Times New Roman"/>
                <w:bCs/>
                <w:color w:val="000000"/>
                <w:sz w:val="24"/>
                <w:szCs w:val="24"/>
                <w:lang w:val="en-US"/>
              </w:rPr>
              <w:t>COMMERZBANK AG</w:t>
            </w:r>
            <w:r w:rsidRPr="00A8419C">
              <w:rPr>
                <w:rFonts w:ascii="Times New Roman" w:hAnsi="Times New Roman"/>
                <w:sz w:val="24"/>
                <w:szCs w:val="24"/>
                <w:lang w:val="en-US"/>
              </w:rPr>
              <w:t>, Frankfurt-am-Main 1, Germany</w:t>
            </w:r>
          </w:p>
          <w:p w:rsidR="0094118C" w:rsidRPr="00A8419C" w:rsidRDefault="0094118C" w:rsidP="00515BBF">
            <w:pPr>
              <w:jc w:val="both"/>
              <w:rPr>
                <w:rFonts w:ascii="Times New Roman" w:hAnsi="Times New Roman"/>
                <w:bCs/>
                <w:sz w:val="24"/>
                <w:szCs w:val="24"/>
                <w:lang w:val="en-US"/>
              </w:rPr>
            </w:pPr>
            <w:r w:rsidRPr="00A8419C">
              <w:rPr>
                <w:rFonts w:ascii="Times New Roman" w:hAnsi="Times New Roman"/>
                <w:sz w:val="24"/>
                <w:szCs w:val="24"/>
                <w:lang w:val="en-US"/>
              </w:rPr>
              <w:t xml:space="preserve">SWIFT/BIC: </w:t>
            </w:r>
            <w:r w:rsidRPr="00A8419C">
              <w:rPr>
                <w:rFonts w:ascii="Times New Roman" w:hAnsi="Times New Roman"/>
                <w:bCs/>
                <w:sz w:val="24"/>
                <w:szCs w:val="24"/>
                <w:lang w:val="en-US"/>
              </w:rPr>
              <w:t xml:space="preserve">COBADEFF  </w:t>
            </w:r>
          </w:p>
          <w:p w:rsidR="0094118C" w:rsidRPr="00A8419C" w:rsidRDefault="0094118C" w:rsidP="00515BBF">
            <w:pPr>
              <w:tabs>
                <w:tab w:val="left" w:pos="1766"/>
              </w:tabs>
              <w:jc w:val="both"/>
              <w:rPr>
                <w:rFonts w:ascii="Times New Roman" w:hAnsi="Times New Roman"/>
                <w:sz w:val="24"/>
                <w:szCs w:val="24"/>
                <w:lang w:val="en-US"/>
              </w:rPr>
            </w:pPr>
            <w:r w:rsidRPr="00A8419C">
              <w:rPr>
                <w:rFonts w:ascii="Times New Roman" w:eastAsia="Times New Roman" w:hAnsi="Times New Roman"/>
                <w:sz w:val="24"/>
                <w:szCs w:val="24"/>
                <w:lang w:val="kk-KZ" w:eastAsia="ru-RU"/>
              </w:rPr>
              <w:t>Қ</w:t>
            </w:r>
            <w:proofErr w:type="spellStart"/>
            <w:r w:rsidRPr="00A8419C">
              <w:rPr>
                <w:rFonts w:ascii="Times New Roman" w:hAnsi="Times New Roman"/>
                <w:iCs/>
                <w:sz w:val="24"/>
                <w:szCs w:val="24"/>
              </w:rPr>
              <w:t>абылдап</w:t>
            </w:r>
            <w:proofErr w:type="spellEnd"/>
            <w:r w:rsidRPr="00A8419C">
              <w:rPr>
                <w:rFonts w:ascii="Times New Roman" w:hAnsi="Times New Roman"/>
                <w:iCs/>
                <w:sz w:val="24"/>
                <w:szCs w:val="24"/>
                <w:lang w:val="en-US"/>
              </w:rPr>
              <w:t xml:space="preserve"> </w:t>
            </w:r>
            <w:proofErr w:type="spellStart"/>
            <w:r w:rsidRPr="00A8419C">
              <w:rPr>
                <w:rFonts w:ascii="Times New Roman" w:hAnsi="Times New Roman"/>
                <w:iCs/>
                <w:sz w:val="24"/>
                <w:szCs w:val="24"/>
              </w:rPr>
              <w:t>алушы</w:t>
            </w:r>
            <w:proofErr w:type="spellEnd"/>
            <w:r w:rsidRPr="00A8419C">
              <w:rPr>
                <w:rFonts w:ascii="Times New Roman" w:hAnsi="Times New Roman"/>
                <w:iCs/>
                <w:sz w:val="24"/>
                <w:szCs w:val="24"/>
                <w:lang w:val="en-US"/>
              </w:rPr>
              <w:t xml:space="preserve">: </w:t>
            </w:r>
            <w:r w:rsidRPr="00A8419C">
              <w:rPr>
                <w:rFonts w:ascii="Times New Roman" w:hAnsi="Times New Roman"/>
                <w:sz w:val="24"/>
                <w:szCs w:val="24"/>
                <w:lang w:val="en-US"/>
              </w:rPr>
              <w:t xml:space="preserve">JSC </w:t>
            </w:r>
            <w:proofErr w:type="spellStart"/>
            <w:r w:rsidRPr="00A8419C">
              <w:rPr>
                <w:rFonts w:ascii="Times New Roman" w:hAnsi="Times New Roman"/>
                <w:sz w:val="24"/>
                <w:szCs w:val="24"/>
                <w:lang w:val="en-US"/>
              </w:rPr>
              <w:t>Halyk</w:t>
            </w:r>
            <w:proofErr w:type="spellEnd"/>
            <w:r w:rsidRPr="00A8419C">
              <w:rPr>
                <w:rFonts w:ascii="Times New Roman" w:hAnsi="Times New Roman"/>
                <w:sz w:val="24"/>
                <w:szCs w:val="24"/>
                <w:lang w:val="en-US"/>
              </w:rPr>
              <w:t xml:space="preserve"> Bank</w:t>
            </w:r>
          </w:p>
          <w:p w:rsidR="0094118C" w:rsidRPr="00A8419C" w:rsidRDefault="0094118C" w:rsidP="00515BBF">
            <w:pPr>
              <w:tabs>
                <w:tab w:val="left" w:pos="1766"/>
              </w:tabs>
              <w:jc w:val="both"/>
              <w:rPr>
                <w:rFonts w:ascii="Times New Roman" w:hAnsi="Times New Roman"/>
                <w:iCs/>
                <w:sz w:val="24"/>
                <w:szCs w:val="24"/>
                <w:lang w:val="en-US"/>
              </w:rPr>
            </w:pPr>
            <w:r w:rsidRPr="00A8419C">
              <w:rPr>
                <w:rFonts w:ascii="Times New Roman" w:hAnsi="Times New Roman"/>
                <w:sz w:val="24"/>
                <w:szCs w:val="24"/>
                <w:lang w:val="en-US"/>
              </w:rPr>
              <w:t>SWIFT/BIC: HSBKKZKX</w:t>
            </w:r>
          </w:p>
          <w:p w:rsidR="00A0466B" w:rsidRPr="00A8419C" w:rsidRDefault="00A0466B" w:rsidP="00515BBF">
            <w:pPr>
              <w:jc w:val="both"/>
              <w:rPr>
                <w:rFonts w:ascii="Times New Roman" w:hAnsi="Times New Roman"/>
                <w:sz w:val="24"/>
                <w:szCs w:val="24"/>
                <w:lang w:val="kk-KZ"/>
              </w:rPr>
            </w:pPr>
          </w:p>
          <w:p w:rsidR="00AF65B6" w:rsidRPr="00A8419C" w:rsidRDefault="00AF65B6" w:rsidP="00515BBF">
            <w:pPr>
              <w:jc w:val="both"/>
              <w:rPr>
                <w:rFonts w:ascii="Times New Roman" w:eastAsia="Times New Roman" w:hAnsi="Times New Roman"/>
                <w:b/>
                <w:sz w:val="24"/>
                <w:szCs w:val="24"/>
                <w:lang w:val="kk-KZ" w:eastAsia="ru-RU"/>
              </w:rPr>
            </w:pPr>
            <w:r w:rsidRPr="00A8419C">
              <w:rPr>
                <w:rFonts w:ascii="Times New Roman" w:eastAsia="Times New Roman" w:hAnsi="Times New Roman"/>
                <w:b/>
                <w:sz w:val="24"/>
                <w:szCs w:val="24"/>
                <w:lang w:val="kk-KZ" w:eastAsia="ru-RU"/>
              </w:rPr>
              <w:t>Алматы қаласындағы Ау</w:t>
            </w:r>
            <w:r w:rsidR="00602FDA" w:rsidRPr="00A8419C">
              <w:rPr>
                <w:rFonts w:ascii="Times New Roman" w:eastAsia="Times New Roman" w:hAnsi="Times New Roman"/>
                <w:b/>
                <w:sz w:val="24"/>
                <w:szCs w:val="24"/>
                <w:lang w:val="kk-KZ" w:eastAsia="ru-RU"/>
              </w:rPr>
              <w:t xml:space="preserve">мақтық филиалының директоры </w:t>
            </w:r>
          </w:p>
          <w:p w:rsidR="00AF65B6" w:rsidRPr="00A8419C" w:rsidRDefault="00AF65B6" w:rsidP="00515BBF">
            <w:pPr>
              <w:jc w:val="both"/>
              <w:rPr>
                <w:rFonts w:ascii="Times New Roman" w:eastAsia="Times New Roman" w:hAnsi="Times New Roman"/>
                <w:b/>
                <w:sz w:val="24"/>
                <w:szCs w:val="24"/>
                <w:lang w:val="kk-KZ" w:eastAsia="ru-RU"/>
              </w:rPr>
            </w:pPr>
          </w:p>
          <w:p w:rsidR="0015416A" w:rsidRPr="00A8419C" w:rsidRDefault="00AF65B6" w:rsidP="00515BBF">
            <w:pPr>
              <w:jc w:val="both"/>
              <w:rPr>
                <w:rFonts w:ascii="Times New Roman" w:eastAsia="Times New Roman" w:hAnsi="Times New Roman"/>
                <w:sz w:val="24"/>
                <w:szCs w:val="24"/>
                <w:lang w:val="kk-KZ" w:eastAsia="ru-RU"/>
              </w:rPr>
            </w:pPr>
            <w:r w:rsidRPr="00A8419C">
              <w:rPr>
                <w:rFonts w:ascii="Times New Roman" w:eastAsia="Times New Roman" w:hAnsi="Times New Roman"/>
                <w:b/>
                <w:sz w:val="24"/>
                <w:szCs w:val="24"/>
                <w:lang w:val="kk-KZ" w:eastAsia="ru-RU"/>
              </w:rPr>
              <w:t>_________________________</w:t>
            </w:r>
            <w:r w:rsidR="00602FDA" w:rsidRPr="00A8419C">
              <w:rPr>
                <w:rFonts w:ascii="Times New Roman" w:eastAsia="Times New Roman" w:hAnsi="Times New Roman"/>
                <w:b/>
                <w:sz w:val="24"/>
                <w:szCs w:val="24"/>
                <w:lang w:val="kk-KZ" w:eastAsia="ru-RU"/>
              </w:rPr>
              <w:t>Б. Абдиманова</w:t>
            </w:r>
            <w:r w:rsidRPr="00A8419C">
              <w:rPr>
                <w:rFonts w:ascii="Times New Roman" w:eastAsia="Times New Roman" w:hAnsi="Times New Roman"/>
                <w:b/>
                <w:sz w:val="24"/>
                <w:szCs w:val="24"/>
                <w:lang w:val="kk-KZ" w:eastAsia="ru-RU"/>
              </w:rPr>
              <w:t xml:space="preserve"> </w:t>
            </w:r>
          </w:p>
          <w:p w:rsidR="0015416A" w:rsidRPr="00A8419C" w:rsidRDefault="0015416A" w:rsidP="00515BBF">
            <w:pPr>
              <w:jc w:val="both"/>
              <w:rPr>
                <w:rFonts w:ascii="Times New Roman" w:eastAsia="Times New Roman" w:hAnsi="Times New Roman"/>
                <w:sz w:val="24"/>
                <w:szCs w:val="24"/>
                <w:lang w:val="kk-KZ"/>
              </w:rPr>
            </w:pPr>
            <w:r w:rsidRPr="00A8419C">
              <w:rPr>
                <w:rFonts w:ascii="Times New Roman" w:eastAsia="Times New Roman" w:hAnsi="Times New Roman"/>
                <w:sz w:val="24"/>
                <w:szCs w:val="24"/>
                <w:lang w:val="kk-KZ"/>
              </w:rPr>
              <w:t xml:space="preserve">М.О. </w:t>
            </w:r>
          </w:p>
          <w:p w:rsidR="002A4673" w:rsidRPr="00A8419C" w:rsidRDefault="0015416A" w:rsidP="00515BBF">
            <w:pPr>
              <w:rPr>
                <w:rFonts w:ascii="Times New Roman" w:eastAsia="Times New Roman" w:hAnsi="Times New Roman"/>
                <w:b/>
                <w:sz w:val="24"/>
                <w:szCs w:val="24"/>
                <w:lang w:val="kk-KZ" w:eastAsia="ru-RU"/>
              </w:rPr>
            </w:pPr>
            <w:r w:rsidRPr="00A8419C">
              <w:rPr>
                <w:rFonts w:ascii="Times New Roman" w:eastAsia="Times New Roman" w:hAnsi="Times New Roman"/>
                <w:b/>
                <w:sz w:val="24"/>
                <w:szCs w:val="24"/>
                <w:lang w:val="kk-KZ" w:eastAsia="ru-RU"/>
              </w:rPr>
              <w:t>Өтініш беруші:</w:t>
            </w:r>
          </w:p>
          <w:p w:rsidR="002A4673" w:rsidRPr="00A8419C" w:rsidRDefault="0015416A" w:rsidP="00515BBF">
            <w:pPr>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(Өтініш берушінің атауы мен деректемелері)</w:t>
            </w:r>
          </w:p>
          <w:p w:rsidR="002A4673" w:rsidRPr="00A8419C" w:rsidRDefault="0015416A" w:rsidP="00515BBF">
            <w:pPr>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Заңды мекенжайы:</w:t>
            </w:r>
          </w:p>
          <w:p w:rsidR="0015416A" w:rsidRPr="00A8419C" w:rsidRDefault="0015416A" w:rsidP="00515BBF">
            <w:pPr>
              <w:rPr>
                <w:rFonts w:ascii="Times New Roman" w:eastAsia="Times New Roman" w:hAnsi="Times New Roman"/>
                <w:sz w:val="24"/>
                <w:szCs w:val="24"/>
                <w:lang w:val="kk-KZ" w:eastAsia="ru-RU"/>
              </w:rPr>
            </w:pPr>
            <w:r w:rsidRPr="00A8419C">
              <w:rPr>
                <w:rFonts w:ascii="Times New Roman" w:eastAsia="Times New Roman" w:hAnsi="Times New Roman"/>
                <w:sz w:val="24"/>
                <w:szCs w:val="24"/>
                <w:lang w:val="kk-KZ" w:eastAsia="ru-RU"/>
              </w:rPr>
              <w:t>Нақты мекенжайы (хат-хабарлар жіберу үшін):</w:t>
            </w:r>
          </w:p>
          <w:p w:rsidR="0015416A" w:rsidRPr="00A8419C" w:rsidRDefault="0015416A" w:rsidP="00515BBF">
            <w:pPr>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Б</w:t>
            </w:r>
            <w:r w:rsidRPr="00A8419C">
              <w:rPr>
                <w:rFonts w:ascii="Times New Roman" w:eastAsia="Times New Roman" w:hAnsi="Times New Roman"/>
                <w:sz w:val="24"/>
                <w:szCs w:val="24"/>
                <w:lang w:val="kk-KZ" w:eastAsia="ru-RU"/>
              </w:rPr>
              <w:t>С</w:t>
            </w:r>
            <w:r w:rsidRPr="00A8419C">
              <w:rPr>
                <w:rFonts w:ascii="Times New Roman" w:eastAsia="Times New Roman" w:hAnsi="Times New Roman"/>
                <w:sz w:val="24"/>
                <w:szCs w:val="24"/>
                <w:lang w:eastAsia="ru-RU"/>
              </w:rPr>
              <w:t>Н</w:t>
            </w:r>
          </w:p>
          <w:p w:rsidR="0015416A" w:rsidRPr="00A8419C" w:rsidRDefault="0015416A" w:rsidP="00515BBF">
            <w:pPr>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Банк</w:t>
            </w:r>
          </w:p>
          <w:p w:rsidR="0015416A" w:rsidRPr="00A8419C" w:rsidRDefault="0015416A" w:rsidP="00515BBF">
            <w:pPr>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lastRenderedPageBreak/>
              <w:t>Банк</w:t>
            </w:r>
            <w:r w:rsidRPr="00A8419C">
              <w:rPr>
                <w:rFonts w:ascii="Times New Roman" w:eastAsia="Times New Roman" w:hAnsi="Times New Roman"/>
                <w:sz w:val="24"/>
                <w:szCs w:val="24"/>
                <w:lang w:val="kk-KZ" w:eastAsia="ru-RU"/>
              </w:rPr>
              <w:t>тік</w:t>
            </w:r>
            <w:r w:rsidRPr="00A8419C">
              <w:rPr>
                <w:rFonts w:ascii="Times New Roman" w:eastAsia="Times New Roman" w:hAnsi="Times New Roman"/>
                <w:sz w:val="24"/>
                <w:szCs w:val="24"/>
                <w:lang w:eastAsia="ru-RU"/>
              </w:rPr>
              <w:t xml:space="preserve"> </w:t>
            </w:r>
            <w:r w:rsidRPr="00A8419C">
              <w:rPr>
                <w:rFonts w:ascii="Times New Roman" w:eastAsia="Times New Roman" w:hAnsi="Times New Roman"/>
                <w:sz w:val="24"/>
                <w:szCs w:val="24"/>
                <w:lang w:val="kk-KZ" w:eastAsia="ru-RU"/>
              </w:rPr>
              <w:t>деректемелері</w:t>
            </w:r>
            <w:r w:rsidRPr="00A8419C">
              <w:rPr>
                <w:rFonts w:ascii="Times New Roman" w:eastAsia="Times New Roman" w:hAnsi="Times New Roman"/>
                <w:sz w:val="24"/>
                <w:szCs w:val="24"/>
                <w:lang w:eastAsia="ru-RU"/>
              </w:rPr>
              <w:t>:</w:t>
            </w:r>
          </w:p>
          <w:p w:rsidR="0015416A" w:rsidRPr="00A8419C" w:rsidRDefault="0015416A" w:rsidP="00515BBF">
            <w:pPr>
              <w:jc w:val="both"/>
              <w:rPr>
                <w:rFonts w:ascii="Times New Roman" w:eastAsia="Times New Roman" w:hAnsi="Times New Roman"/>
                <w:sz w:val="24"/>
                <w:szCs w:val="24"/>
                <w:lang w:eastAsia="ru-RU"/>
              </w:rPr>
            </w:pPr>
            <w:proofErr w:type="spellStart"/>
            <w:r w:rsidRPr="00A8419C">
              <w:rPr>
                <w:rFonts w:ascii="Times New Roman" w:eastAsia="Times New Roman" w:hAnsi="Times New Roman"/>
                <w:sz w:val="24"/>
                <w:szCs w:val="24"/>
                <w:lang w:eastAsia="ru-RU"/>
              </w:rPr>
              <w:t>Swift</w:t>
            </w:r>
            <w:proofErr w:type="spellEnd"/>
            <w:r w:rsidRPr="00A8419C">
              <w:rPr>
                <w:rFonts w:ascii="Times New Roman" w:eastAsia="Times New Roman" w:hAnsi="Times New Roman"/>
                <w:sz w:val="24"/>
                <w:szCs w:val="24"/>
                <w:lang w:eastAsia="ru-RU"/>
              </w:rPr>
              <w:t xml:space="preserve"> (Б</w:t>
            </w:r>
            <w:r w:rsidRPr="00A8419C">
              <w:rPr>
                <w:rFonts w:ascii="Times New Roman" w:eastAsia="Times New Roman" w:hAnsi="Times New Roman"/>
                <w:sz w:val="24"/>
                <w:szCs w:val="24"/>
                <w:lang w:val="kk-KZ" w:eastAsia="ru-RU"/>
              </w:rPr>
              <w:t>С</w:t>
            </w:r>
            <w:r w:rsidRPr="00A8419C">
              <w:rPr>
                <w:rFonts w:ascii="Times New Roman" w:eastAsia="Times New Roman" w:hAnsi="Times New Roman"/>
                <w:sz w:val="24"/>
                <w:szCs w:val="24"/>
                <w:lang w:eastAsia="ru-RU"/>
              </w:rPr>
              <w:t>К)</w:t>
            </w:r>
          </w:p>
          <w:p w:rsidR="0015416A" w:rsidRPr="00A8419C" w:rsidRDefault="0015416A" w:rsidP="00515BBF">
            <w:pPr>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val="kk-KZ" w:eastAsia="ru-RU"/>
              </w:rPr>
              <w:t>Е</w:t>
            </w:r>
            <w:r w:rsidRPr="00A8419C">
              <w:rPr>
                <w:rFonts w:ascii="Times New Roman" w:eastAsia="Times New Roman" w:hAnsi="Times New Roman"/>
                <w:sz w:val="24"/>
                <w:szCs w:val="24"/>
                <w:lang w:eastAsia="ru-RU"/>
              </w:rPr>
              <w:t>/</w:t>
            </w:r>
            <w:r w:rsidRPr="00A8419C">
              <w:rPr>
                <w:rFonts w:ascii="Times New Roman" w:eastAsia="Times New Roman" w:hAnsi="Times New Roman"/>
                <w:sz w:val="24"/>
                <w:szCs w:val="24"/>
                <w:lang w:val="kk-KZ" w:eastAsia="ru-RU"/>
              </w:rPr>
              <w:t>Ш</w:t>
            </w:r>
            <w:r w:rsidRPr="00A8419C">
              <w:rPr>
                <w:rFonts w:ascii="Times New Roman" w:eastAsia="Times New Roman" w:hAnsi="Times New Roman"/>
                <w:sz w:val="24"/>
                <w:szCs w:val="24"/>
                <w:lang w:eastAsia="ru-RU"/>
              </w:rPr>
              <w:t>:</w:t>
            </w:r>
          </w:p>
          <w:p w:rsidR="0015416A" w:rsidRPr="00A8419C" w:rsidRDefault="0015416A" w:rsidP="00515BBF">
            <w:pPr>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Телефон:</w:t>
            </w:r>
          </w:p>
          <w:p w:rsidR="008B4DC5" w:rsidRPr="00A8419C" w:rsidRDefault="0015416A" w:rsidP="00515BBF">
            <w:pPr>
              <w:contextualSpacing/>
              <w:rPr>
                <w:rFonts w:ascii="Times New Roman" w:eastAsia="Times New Roman" w:hAnsi="Times New Roman"/>
                <w:sz w:val="24"/>
                <w:szCs w:val="24"/>
                <w:lang w:eastAsia="ru-RU"/>
              </w:rPr>
            </w:pPr>
            <w:r w:rsidRPr="00A8419C">
              <w:rPr>
                <w:rFonts w:ascii="Times New Roman" w:eastAsia="Times New Roman" w:hAnsi="Times New Roman"/>
                <w:sz w:val="24"/>
                <w:szCs w:val="24"/>
                <w:lang w:val="kk-KZ" w:eastAsia="ru-RU"/>
              </w:rPr>
              <w:t>Электрондық мекенжайы (E-mail)</w:t>
            </w:r>
          </w:p>
          <w:p w:rsidR="008B4DC5" w:rsidRPr="00A8419C" w:rsidRDefault="008B4DC5" w:rsidP="00515BBF">
            <w:pPr>
              <w:contextualSpacing/>
              <w:rPr>
                <w:rFonts w:ascii="Times New Roman" w:eastAsia="Times New Roman" w:hAnsi="Times New Roman"/>
                <w:sz w:val="24"/>
                <w:szCs w:val="24"/>
                <w:lang w:eastAsia="ru-RU"/>
              </w:rPr>
            </w:pPr>
          </w:p>
          <w:p w:rsidR="008B4DC5" w:rsidRPr="00A8419C" w:rsidRDefault="008B4DC5" w:rsidP="00515BBF">
            <w:pPr>
              <w:contextualSpacing/>
              <w:rPr>
                <w:rFonts w:ascii="Times New Roman" w:eastAsia="Times New Roman" w:hAnsi="Times New Roman"/>
                <w:sz w:val="24"/>
                <w:szCs w:val="24"/>
                <w:lang w:eastAsia="ru-RU"/>
              </w:rPr>
            </w:pPr>
          </w:p>
          <w:p w:rsidR="008B4DC5" w:rsidRPr="00A8419C" w:rsidRDefault="008B4DC5" w:rsidP="00515BBF">
            <w:pPr>
              <w:contextualSpacing/>
              <w:rPr>
                <w:rFonts w:ascii="Times New Roman" w:eastAsia="Times New Roman" w:hAnsi="Times New Roman"/>
                <w:sz w:val="24"/>
                <w:szCs w:val="24"/>
                <w:lang w:val="kk-KZ"/>
              </w:rPr>
            </w:pPr>
            <w:proofErr w:type="spellStart"/>
            <w:r w:rsidRPr="00A8419C">
              <w:rPr>
                <w:rFonts w:ascii="Times New Roman" w:eastAsia="Times New Roman" w:hAnsi="Times New Roman"/>
                <w:sz w:val="24"/>
                <w:szCs w:val="24"/>
              </w:rPr>
              <w:t>Уәкілетті</w:t>
            </w:r>
            <w:proofErr w:type="spellEnd"/>
            <w:r w:rsidRPr="00A8419C">
              <w:rPr>
                <w:rFonts w:ascii="Times New Roman" w:eastAsia="Times New Roman" w:hAnsi="Times New Roman"/>
                <w:sz w:val="24"/>
                <w:szCs w:val="24"/>
              </w:rPr>
              <w:t xml:space="preserve"> </w:t>
            </w:r>
            <w:proofErr w:type="spellStart"/>
            <w:r w:rsidRPr="00A8419C">
              <w:rPr>
                <w:rFonts w:ascii="Times New Roman" w:eastAsia="Times New Roman" w:hAnsi="Times New Roman"/>
                <w:sz w:val="24"/>
                <w:szCs w:val="24"/>
              </w:rPr>
              <w:t>тұ</w:t>
            </w:r>
            <w:proofErr w:type="gramStart"/>
            <w:r w:rsidRPr="00A8419C">
              <w:rPr>
                <w:rFonts w:ascii="Times New Roman" w:eastAsia="Times New Roman" w:hAnsi="Times New Roman"/>
                <w:sz w:val="24"/>
                <w:szCs w:val="24"/>
              </w:rPr>
              <w:t>лғаны</w:t>
            </w:r>
            <w:proofErr w:type="gramEnd"/>
            <w:r w:rsidRPr="00A8419C">
              <w:rPr>
                <w:rFonts w:ascii="Times New Roman" w:eastAsia="Times New Roman" w:hAnsi="Times New Roman"/>
                <w:sz w:val="24"/>
                <w:szCs w:val="24"/>
              </w:rPr>
              <w:t>ң</w:t>
            </w:r>
            <w:proofErr w:type="spellEnd"/>
            <w:r w:rsidRPr="00A8419C">
              <w:rPr>
                <w:rFonts w:ascii="Times New Roman" w:eastAsia="Times New Roman" w:hAnsi="Times New Roman"/>
                <w:sz w:val="24"/>
                <w:szCs w:val="24"/>
              </w:rPr>
              <w:t xml:space="preserve"> </w:t>
            </w:r>
            <w:proofErr w:type="spellStart"/>
            <w:r w:rsidRPr="00A8419C">
              <w:rPr>
                <w:rFonts w:ascii="Times New Roman" w:eastAsia="Times New Roman" w:hAnsi="Times New Roman"/>
                <w:sz w:val="24"/>
                <w:szCs w:val="24"/>
              </w:rPr>
              <w:t>лауазымы</w:t>
            </w:r>
            <w:proofErr w:type="spellEnd"/>
            <w:r w:rsidRPr="00A8419C">
              <w:rPr>
                <w:rFonts w:ascii="Times New Roman" w:eastAsia="Times New Roman" w:hAnsi="Times New Roman"/>
                <w:sz w:val="24"/>
                <w:szCs w:val="24"/>
              </w:rPr>
              <w:t xml:space="preserve"> </w:t>
            </w:r>
          </w:p>
          <w:p w:rsidR="008B4DC5" w:rsidRPr="00A8419C" w:rsidRDefault="008B4DC5" w:rsidP="00515BBF">
            <w:pPr>
              <w:contextualSpacing/>
              <w:rPr>
                <w:rFonts w:ascii="Times New Roman" w:eastAsia="Times New Roman" w:hAnsi="Times New Roman"/>
                <w:sz w:val="24"/>
                <w:szCs w:val="24"/>
                <w:lang w:val="kk-KZ"/>
              </w:rPr>
            </w:pPr>
          </w:p>
          <w:p w:rsidR="008B4DC5" w:rsidRPr="00A8419C" w:rsidRDefault="008B4DC5" w:rsidP="00515BBF">
            <w:pPr>
              <w:contextualSpacing/>
              <w:rPr>
                <w:rFonts w:ascii="Times New Roman" w:eastAsia="Times New Roman" w:hAnsi="Times New Roman"/>
                <w:sz w:val="24"/>
                <w:szCs w:val="24"/>
                <w:lang w:val="kk-KZ"/>
              </w:rPr>
            </w:pPr>
            <w:proofErr w:type="spellStart"/>
            <w:r w:rsidRPr="00A8419C">
              <w:rPr>
                <w:rFonts w:ascii="Times New Roman" w:eastAsia="Times New Roman" w:hAnsi="Times New Roman"/>
                <w:sz w:val="24"/>
                <w:szCs w:val="24"/>
              </w:rPr>
              <w:t>қолы</w:t>
            </w:r>
            <w:proofErr w:type="spellEnd"/>
          </w:p>
          <w:p w:rsidR="008B4DC5" w:rsidRPr="00A8419C" w:rsidRDefault="008B4DC5" w:rsidP="00515BBF">
            <w:pPr>
              <w:contextualSpacing/>
              <w:rPr>
                <w:rFonts w:ascii="Times New Roman" w:eastAsia="Times New Roman" w:hAnsi="Times New Roman"/>
                <w:sz w:val="24"/>
                <w:szCs w:val="24"/>
                <w:lang w:val="kk-KZ"/>
              </w:rPr>
            </w:pPr>
          </w:p>
          <w:p w:rsidR="0015416A" w:rsidRPr="00A8419C" w:rsidRDefault="008B4DC5" w:rsidP="00515BBF">
            <w:pPr>
              <w:contextualSpacing/>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 xml:space="preserve">М.О. </w:t>
            </w:r>
            <w:r w:rsidRPr="00A8419C">
              <w:rPr>
                <w:rFonts w:ascii="Times New Roman" w:eastAsia="Times New Roman" w:hAnsi="Times New Roman"/>
                <w:sz w:val="24"/>
                <w:szCs w:val="24"/>
              </w:rPr>
              <w:t xml:space="preserve"> </w:t>
            </w:r>
          </w:p>
        </w:tc>
        <w:tc>
          <w:tcPr>
            <w:tcW w:w="5245" w:type="dxa"/>
            <w:tcBorders>
              <w:top w:val="single" w:sz="4" w:space="0" w:color="auto"/>
              <w:left w:val="single" w:sz="4" w:space="0" w:color="auto"/>
              <w:bottom w:val="single" w:sz="4" w:space="0" w:color="auto"/>
              <w:right w:val="single" w:sz="4" w:space="0" w:color="auto"/>
            </w:tcBorders>
          </w:tcPr>
          <w:p w:rsidR="0015416A" w:rsidRPr="00A8419C" w:rsidRDefault="0015416A" w:rsidP="00515BBF">
            <w:pPr>
              <w:contextualSpacing/>
              <w:jc w:val="center"/>
              <w:rPr>
                <w:rFonts w:ascii="Times New Roman" w:eastAsia="Times New Roman" w:hAnsi="Times New Roman"/>
                <w:b/>
                <w:bCs/>
                <w:sz w:val="24"/>
                <w:szCs w:val="24"/>
                <w:lang w:eastAsia="ru-RU"/>
              </w:rPr>
            </w:pPr>
            <w:r w:rsidRPr="00A8419C">
              <w:rPr>
                <w:rFonts w:ascii="Times New Roman" w:eastAsia="Times New Roman" w:hAnsi="Times New Roman"/>
                <w:b/>
                <w:sz w:val="24"/>
                <w:szCs w:val="24"/>
                <w:lang w:eastAsia="ru-RU"/>
              </w:rPr>
              <w:lastRenderedPageBreak/>
              <w:t>ДОГОВОР</w:t>
            </w:r>
          </w:p>
          <w:p w:rsidR="0015416A" w:rsidRPr="00A8419C" w:rsidRDefault="0015416A" w:rsidP="00515BBF">
            <w:pPr>
              <w:contextualSpacing/>
              <w:jc w:val="center"/>
              <w:rPr>
                <w:rFonts w:ascii="Times New Roman" w:eastAsia="Times New Roman" w:hAnsi="Times New Roman"/>
                <w:b/>
                <w:sz w:val="24"/>
                <w:szCs w:val="24"/>
                <w:lang w:eastAsia="ru-RU"/>
              </w:rPr>
            </w:pPr>
            <w:r w:rsidRPr="00A8419C">
              <w:rPr>
                <w:rFonts w:ascii="Times New Roman" w:eastAsia="Times New Roman" w:hAnsi="Times New Roman"/>
                <w:b/>
                <w:bCs/>
                <w:sz w:val="24"/>
                <w:szCs w:val="24"/>
                <w:lang w:eastAsia="ru-RU"/>
              </w:rPr>
              <w:t xml:space="preserve">на проведение обучающих мероприятий по обращению лекарственных средств и медицинских изделий </w:t>
            </w:r>
            <w:r w:rsidRPr="00A8419C">
              <w:rPr>
                <w:rFonts w:ascii="Times New Roman" w:eastAsia="Times New Roman" w:hAnsi="Times New Roman"/>
                <w:b/>
                <w:sz w:val="24"/>
                <w:szCs w:val="24"/>
                <w:lang w:eastAsia="ru-RU"/>
              </w:rPr>
              <w:t>№____________________________________</w:t>
            </w:r>
          </w:p>
          <w:p w:rsidR="0015416A" w:rsidRPr="00A8419C" w:rsidRDefault="0015416A" w:rsidP="00515BBF">
            <w:pPr>
              <w:contextualSpacing/>
              <w:jc w:val="both"/>
              <w:rPr>
                <w:rFonts w:ascii="Times New Roman" w:eastAsia="Times New Roman" w:hAnsi="Times New Roman"/>
                <w:sz w:val="24"/>
                <w:szCs w:val="24"/>
                <w:lang w:eastAsia="ru-RU"/>
              </w:rPr>
            </w:pPr>
          </w:p>
          <w:p w:rsidR="0015416A" w:rsidRPr="00A8419C" w:rsidRDefault="0015416A" w:rsidP="00515BBF">
            <w:pPr>
              <w:contextualSpacing/>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 xml:space="preserve"> г. </w:t>
            </w:r>
            <w:r w:rsidR="00A10A8D" w:rsidRPr="00A8419C">
              <w:rPr>
                <w:rFonts w:ascii="Times New Roman" w:eastAsia="Times New Roman" w:hAnsi="Times New Roman"/>
                <w:sz w:val="24"/>
                <w:szCs w:val="24"/>
                <w:lang w:eastAsia="ru-RU"/>
              </w:rPr>
              <w:t xml:space="preserve">Алматы        </w:t>
            </w:r>
            <w:r w:rsidRPr="00A8419C">
              <w:rPr>
                <w:rFonts w:ascii="Times New Roman" w:eastAsia="Times New Roman" w:hAnsi="Times New Roman"/>
                <w:sz w:val="24"/>
                <w:szCs w:val="24"/>
                <w:lang w:eastAsia="ru-RU"/>
              </w:rPr>
              <w:t xml:space="preserve">              «____» _________20__г.</w:t>
            </w:r>
          </w:p>
          <w:p w:rsidR="0015416A" w:rsidRPr="00A8419C" w:rsidRDefault="0015416A" w:rsidP="00515BBF">
            <w:pPr>
              <w:contextualSpacing/>
              <w:rPr>
                <w:rFonts w:ascii="Times New Roman" w:eastAsia="Times New Roman" w:hAnsi="Times New Roman"/>
                <w:b/>
                <w:bCs/>
                <w:sz w:val="24"/>
                <w:szCs w:val="24"/>
                <w:lang w:eastAsia="ru-RU"/>
              </w:rPr>
            </w:pPr>
          </w:p>
          <w:p w:rsidR="008E5B55" w:rsidRPr="00A8419C" w:rsidRDefault="008E5B55" w:rsidP="00515BBF">
            <w:pPr>
              <w:jc w:val="both"/>
              <w:rPr>
                <w:rFonts w:ascii="Times New Roman" w:hAnsi="Times New Roman"/>
                <w:b/>
                <w:sz w:val="24"/>
                <w:szCs w:val="24"/>
              </w:rPr>
            </w:pPr>
            <w:r w:rsidRPr="00A8419C">
              <w:rPr>
                <w:rFonts w:ascii="Times New Roman" w:hAnsi="Times New Roman"/>
                <w:b/>
                <w:sz w:val="24"/>
                <w:szCs w:val="24"/>
              </w:rPr>
              <w:t xml:space="preserve">Территориальный филиал </w:t>
            </w:r>
            <w:proofErr w:type="gramStart"/>
            <w:r w:rsidRPr="00A8419C">
              <w:rPr>
                <w:rFonts w:ascii="Times New Roman" w:hAnsi="Times New Roman"/>
                <w:b/>
                <w:sz w:val="24"/>
                <w:szCs w:val="24"/>
              </w:rPr>
              <w:t>Республиканского</w:t>
            </w:r>
            <w:proofErr w:type="gramEnd"/>
          </w:p>
          <w:p w:rsidR="0015416A" w:rsidRPr="00A8419C" w:rsidRDefault="008E5B55" w:rsidP="00515BBF">
            <w:pPr>
              <w:contextualSpacing/>
              <w:jc w:val="both"/>
              <w:rPr>
                <w:rFonts w:ascii="Times New Roman" w:eastAsia="Times New Roman" w:hAnsi="Times New Roman"/>
                <w:sz w:val="24"/>
                <w:szCs w:val="24"/>
                <w:lang w:eastAsia="ru-RU"/>
              </w:rPr>
            </w:pPr>
            <w:proofErr w:type="gramStart"/>
            <w:r w:rsidRPr="00A8419C">
              <w:rPr>
                <w:rFonts w:ascii="Times New Roman" w:eastAsiaTheme="minorHAnsi" w:hAnsi="Times New Roman"/>
                <w:b/>
                <w:sz w:val="24"/>
                <w:szCs w:val="24"/>
              </w:rPr>
              <w:t xml:space="preserve">государственного предприятия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в городе Алматы </w:t>
            </w:r>
            <w:r w:rsidR="0015416A" w:rsidRPr="00A8419C">
              <w:rPr>
                <w:rFonts w:ascii="Times New Roman" w:eastAsia="Times New Roman" w:hAnsi="Times New Roman"/>
                <w:sz w:val="24"/>
                <w:szCs w:val="24"/>
                <w:lang w:eastAsia="ru-RU"/>
              </w:rPr>
              <w:t>именуемое в дальнейшем Исполнит</w:t>
            </w:r>
            <w:r w:rsidR="00DF001A" w:rsidRPr="00A8419C">
              <w:rPr>
                <w:rFonts w:ascii="Times New Roman" w:eastAsia="Times New Roman" w:hAnsi="Times New Roman"/>
                <w:sz w:val="24"/>
                <w:szCs w:val="24"/>
                <w:lang w:eastAsia="ru-RU"/>
              </w:rPr>
              <w:t>ель, от лица которого выступает Директор</w:t>
            </w:r>
            <w:r w:rsidR="00AF65B6" w:rsidRPr="00A8419C">
              <w:rPr>
                <w:rFonts w:ascii="Times New Roman" w:eastAsia="Times New Roman" w:hAnsi="Times New Roman"/>
                <w:sz w:val="24"/>
                <w:szCs w:val="24"/>
                <w:lang w:eastAsia="ru-RU"/>
              </w:rPr>
              <w:t xml:space="preserve">  Территориального филиала в городе Алматы </w:t>
            </w:r>
            <w:r w:rsidR="00DF001A" w:rsidRPr="00A8419C">
              <w:rPr>
                <w:rFonts w:ascii="Times New Roman" w:eastAsia="Times New Roman" w:hAnsi="Times New Roman"/>
                <w:sz w:val="24"/>
                <w:szCs w:val="24"/>
                <w:lang w:eastAsia="ru-RU"/>
              </w:rPr>
              <w:t>Абдиманова Б.Ж.</w:t>
            </w:r>
            <w:r w:rsidR="00AF65B6" w:rsidRPr="00A8419C">
              <w:rPr>
                <w:rFonts w:ascii="Times New Roman" w:eastAsia="Times New Roman" w:hAnsi="Times New Roman"/>
                <w:sz w:val="24"/>
                <w:szCs w:val="24"/>
                <w:lang w:eastAsia="ru-RU"/>
              </w:rPr>
              <w:t>, действующая</w:t>
            </w:r>
            <w:r w:rsidR="0023089F">
              <w:rPr>
                <w:rFonts w:ascii="Times New Roman" w:eastAsia="Times New Roman" w:hAnsi="Times New Roman"/>
                <w:sz w:val="24"/>
                <w:szCs w:val="24"/>
                <w:lang w:eastAsia="ru-RU"/>
              </w:rPr>
              <w:t xml:space="preserve"> на основании Доверенности №</w:t>
            </w:r>
            <w:r w:rsidR="007917BA">
              <w:rPr>
                <w:rFonts w:ascii="Times New Roman" w:eastAsia="Times New Roman" w:hAnsi="Times New Roman"/>
                <w:sz w:val="24"/>
                <w:szCs w:val="24"/>
                <w:lang w:eastAsia="ru-RU"/>
              </w:rPr>
              <w:t xml:space="preserve"> 046</w:t>
            </w:r>
            <w:r w:rsidR="0023089F" w:rsidRPr="0023089F">
              <w:rPr>
                <w:rFonts w:ascii="Times New Roman" w:eastAsia="Times New Roman" w:hAnsi="Times New Roman"/>
                <w:sz w:val="24"/>
                <w:szCs w:val="24"/>
                <w:lang w:eastAsia="ru-RU"/>
              </w:rPr>
              <w:t>-</w:t>
            </w:r>
            <w:r w:rsidR="0023089F">
              <w:rPr>
                <w:rFonts w:ascii="Times New Roman" w:eastAsia="Times New Roman" w:hAnsi="Times New Roman"/>
                <w:sz w:val="24"/>
                <w:szCs w:val="24"/>
                <w:lang w:eastAsia="ru-RU"/>
              </w:rPr>
              <w:t>Д</w:t>
            </w:r>
            <w:r w:rsidR="00DF001A" w:rsidRPr="00A8419C">
              <w:rPr>
                <w:rFonts w:ascii="Times New Roman" w:eastAsia="Times New Roman" w:hAnsi="Times New Roman"/>
                <w:sz w:val="24"/>
                <w:szCs w:val="24"/>
                <w:lang w:eastAsia="ru-RU"/>
              </w:rPr>
              <w:t xml:space="preserve"> от</w:t>
            </w:r>
            <w:r w:rsidR="007917BA">
              <w:rPr>
                <w:rFonts w:ascii="Times New Roman" w:eastAsia="Times New Roman" w:hAnsi="Times New Roman"/>
                <w:sz w:val="24"/>
                <w:szCs w:val="24"/>
                <w:lang w:eastAsia="ru-RU"/>
              </w:rPr>
              <w:t xml:space="preserve"> 24</w:t>
            </w:r>
            <w:r w:rsidR="0023089F">
              <w:rPr>
                <w:rFonts w:ascii="Times New Roman" w:eastAsia="Times New Roman" w:hAnsi="Times New Roman"/>
                <w:sz w:val="24"/>
                <w:szCs w:val="24"/>
                <w:lang w:eastAsia="ru-RU"/>
              </w:rPr>
              <w:t>.</w:t>
            </w:r>
            <w:r w:rsidR="007917BA">
              <w:rPr>
                <w:rFonts w:ascii="Times New Roman" w:eastAsia="Times New Roman" w:hAnsi="Times New Roman"/>
                <w:sz w:val="24"/>
                <w:szCs w:val="24"/>
                <w:lang w:eastAsia="ru-RU"/>
              </w:rPr>
              <w:t>12.2024</w:t>
            </w:r>
            <w:r w:rsidR="009B6AA5">
              <w:rPr>
                <w:rFonts w:ascii="Times New Roman" w:eastAsia="Times New Roman" w:hAnsi="Times New Roman"/>
                <w:sz w:val="24"/>
                <w:szCs w:val="24"/>
                <w:lang w:eastAsia="ru-RU"/>
              </w:rPr>
              <w:t xml:space="preserve"> года</w:t>
            </w:r>
            <w:r w:rsidR="00AF65B6" w:rsidRPr="00A8419C">
              <w:rPr>
                <w:rFonts w:ascii="Times New Roman" w:eastAsia="Times New Roman" w:hAnsi="Times New Roman"/>
                <w:sz w:val="24"/>
                <w:szCs w:val="24"/>
                <w:lang w:eastAsia="ru-RU"/>
              </w:rPr>
              <w:t xml:space="preserve"> </w:t>
            </w:r>
            <w:r w:rsidR="0015416A" w:rsidRPr="00A8419C">
              <w:rPr>
                <w:rFonts w:ascii="Times New Roman" w:eastAsia="Times New Roman" w:hAnsi="Times New Roman"/>
                <w:sz w:val="24"/>
                <w:szCs w:val="24"/>
                <w:lang w:eastAsia="ru-RU"/>
              </w:rPr>
              <w:t xml:space="preserve">с одной стороны, и  </w:t>
            </w:r>
            <w:proofErr w:type="gramEnd"/>
          </w:p>
          <w:p w:rsidR="0015416A" w:rsidRPr="00A8419C" w:rsidRDefault="0015416A" w:rsidP="00515BBF">
            <w:pPr>
              <w:contextualSpacing/>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 xml:space="preserve">_________________________________________, </w:t>
            </w:r>
          </w:p>
          <w:p w:rsidR="0015416A" w:rsidRPr="00A8419C" w:rsidRDefault="0015416A" w:rsidP="00515BBF">
            <w:pPr>
              <w:contextualSpacing/>
              <w:jc w:val="center"/>
              <w:rPr>
                <w:rFonts w:ascii="Times New Roman" w:eastAsia="Times New Roman" w:hAnsi="Times New Roman"/>
                <w:sz w:val="20"/>
                <w:szCs w:val="20"/>
                <w:lang w:eastAsia="ru-RU"/>
              </w:rPr>
            </w:pPr>
            <w:r w:rsidRPr="00A8419C">
              <w:rPr>
                <w:rFonts w:ascii="Times New Roman" w:eastAsia="Times New Roman" w:hAnsi="Times New Roman"/>
                <w:sz w:val="20"/>
                <w:szCs w:val="20"/>
                <w:lang w:eastAsia="ru-RU"/>
              </w:rPr>
              <w:t xml:space="preserve">(наименование юридического </w:t>
            </w:r>
            <w:r w:rsidR="00B513F5" w:rsidRPr="00A8419C">
              <w:rPr>
                <w:rFonts w:ascii="Times New Roman" w:eastAsia="Times New Roman" w:hAnsi="Times New Roman"/>
                <w:sz w:val="20"/>
                <w:szCs w:val="20"/>
                <w:lang w:eastAsia="ru-RU"/>
              </w:rPr>
              <w:t xml:space="preserve">или физического </w:t>
            </w:r>
            <w:r w:rsidRPr="00A8419C">
              <w:rPr>
                <w:rFonts w:ascii="Times New Roman" w:eastAsia="Times New Roman" w:hAnsi="Times New Roman"/>
                <w:sz w:val="20"/>
                <w:szCs w:val="20"/>
                <w:lang w:eastAsia="ru-RU"/>
              </w:rPr>
              <w:t>лица)</w:t>
            </w:r>
          </w:p>
          <w:p w:rsidR="0015416A" w:rsidRPr="00A8419C" w:rsidRDefault="0015416A" w:rsidP="00515BBF">
            <w:pPr>
              <w:contextualSpacing/>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именуемы</w:t>
            </w:r>
            <w:proofErr w:type="gramStart"/>
            <w:r w:rsidRPr="00A8419C">
              <w:rPr>
                <w:rFonts w:ascii="Times New Roman" w:eastAsia="Times New Roman" w:hAnsi="Times New Roman"/>
                <w:sz w:val="24"/>
                <w:szCs w:val="24"/>
                <w:lang w:eastAsia="ru-RU"/>
              </w:rPr>
              <w:t>й(</w:t>
            </w:r>
            <w:proofErr w:type="gramEnd"/>
            <w:r w:rsidRPr="00A8419C">
              <w:rPr>
                <w:rFonts w:ascii="Times New Roman" w:eastAsia="Times New Roman" w:hAnsi="Times New Roman"/>
                <w:sz w:val="24"/>
                <w:szCs w:val="24"/>
                <w:lang w:eastAsia="ru-RU"/>
              </w:rPr>
              <w:t>-</w:t>
            </w:r>
            <w:proofErr w:type="spellStart"/>
            <w:r w:rsidRPr="00A8419C">
              <w:rPr>
                <w:rFonts w:ascii="Times New Roman" w:eastAsia="Times New Roman" w:hAnsi="Times New Roman"/>
                <w:sz w:val="24"/>
                <w:szCs w:val="24"/>
                <w:lang w:eastAsia="ru-RU"/>
              </w:rPr>
              <w:t>ое</w:t>
            </w:r>
            <w:proofErr w:type="spellEnd"/>
            <w:r w:rsidRPr="00A8419C">
              <w:rPr>
                <w:rFonts w:ascii="Times New Roman" w:eastAsia="Times New Roman" w:hAnsi="Times New Roman"/>
                <w:sz w:val="24"/>
                <w:szCs w:val="24"/>
                <w:lang w:eastAsia="ru-RU"/>
              </w:rPr>
              <w:t xml:space="preserve">) в дальнейшем Заявитель, от лица которого выступает ___________________             _________________________________________ </w:t>
            </w:r>
          </w:p>
          <w:p w:rsidR="0015416A" w:rsidRPr="00A8419C" w:rsidRDefault="0015416A" w:rsidP="00515BBF">
            <w:pPr>
              <w:contextualSpacing/>
              <w:jc w:val="center"/>
              <w:rPr>
                <w:rFonts w:ascii="Times New Roman" w:eastAsia="Times New Roman" w:hAnsi="Times New Roman"/>
                <w:sz w:val="20"/>
                <w:szCs w:val="20"/>
                <w:lang w:eastAsia="ru-RU"/>
              </w:rPr>
            </w:pPr>
            <w:r w:rsidRPr="00A8419C">
              <w:rPr>
                <w:rFonts w:ascii="Times New Roman" w:eastAsia="Times New Roman" w:hAnsi="Times New Roman"/>
                <w:sz w:val="20"/>
                <w:szCs w:val="20"/>
                <w:lang w:eastAsia="ru-RU"/>
              </w:rPr>
              <w:t>(должность,</w:t>
            </w:r>
            <w:r w:rsidR="006D1DE0" w:rsidRPr="00A8419C">
              <w:rPr>
                <w:rFonts w:ascii="Times New Roman" w:eastAsia="Times New Roman" w:hAnsi="Times New Roman"/>
                <w:sz w:val="20"/>
                <w:szCs w:val="20"/>
                <w:lang w:eastAsia="ru-RU"/>
              </w:rPr>
              <w:t xml:space="preserve"> ФИО (при наличии) </w:t>
            </w:r>
            <w:r w:rsidRPr="00A8419C">
              <w:rPr>
                <w:rFonts w:ascii="Times New Roman" w:eastAsia="Times New Roman" w:hAnsi="Times New Roman"/>
                <w:sz w:val="20"/>
                <w:szCs w:val="20"/>
                <w:lang w:eastAsia="ru-RU"/>
              </w:rPr>
              <w:t>уполномоченного лица)</w:t>
            </w:r>
          </w:p>
          <w:p w:rsidR="0015416A" w:rsidRPr="00A8419C" w:rsidRDefault="0015416A" w:rsidP="00515BBF">
            <w:pPr>
              <w:contextualSpacing/>
              <w:jc w:val="center"/>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_________________________________________</w:t>
            </w:r>
            <w:r w:rsidR="00B10734" w:rsidRPr="00A8419C">
              <w:rPr>
                <w:rFonts w:ascii="Times New Roman" w:eastAsia="Times New Roman" w:hAnsi="Times New Roman"/>
                <w:sz w:val="24"/>
                <w:szCs w:val="24"/>
                <w:lang w:eastAsia="ru-RU"/>
              </w:rPr>
              <w:t>,</w:t>
            </w:r>
          </w:p>
          <w:p w:rsidR="0015416A" w:rsidRPr="00A8419C" w:rsidRDefault="00B10734" w:rsidP="00515BBF">
            <w:pPr>
              <w:contextualSpacing/>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д</w:t>
            </w:r>
            <w:r w:rsidR="0015416A" w:rsidRPr="00A8419C">
              <w:rPr>
                <w:rFonts w:ascii="Times New Roman" w:eastAsia="Times New Roman" w:hAnsi="Times New Roman"/>
                <w:sz w:val="24"/>
                <w:szCs w:val="24"/>
                <w:lang w:eastAsia="ru-RU"/>
              </w:rPr>
              <w:t>ействующий</w:t>
            </w:r>
            <w:proofErr w:type="gramStart"/>
            <w:r w:rsidR="004F016F" w:rsidRPr="00A8419C">
              <w:rPr>
                <w:rFonts w:ascii="Times New Roman" w:eastAsia="Times New Roman" w:hAnsi="Times New Roman"/>
                <w:sz w:val="24"/>
                <w:szCs w:val="24"/>
                <w:lang w:eastAsia="ru-RU"/>
              </w:rPr>
              <w:t xml:space="preserve"> </w:t>
            </w:r>
            <w:r w:rsidR="0015416A" w:rsidRPr="00A8419C">
              <w:rPr>
                <w:rFonts w:ascii="Times New Roman" w:eastAsia="Times New Roman" w:hAnsi="Times New Roman"/>
                <w:sz w:val="24"/>
                <w:szCs w:val="24"/>
                <w:lang w:eastAsia="ru-RU"/>
              </w:rPr>
              <w:t>(-</w:t>
            </w:r>
            <w:proofErr w:type="spellStart"/>
            <w:proofErr w:type="gramEnd"/>
            <w:r w:rsidR="0015416A" w:rsidRPr="00A8419C">
              <w:rPr>
                <w:rFonts w:ascii="Times New Roman" w:eastAsia="Times New Roman" w:hAnsi="Times New Roman"/>
                <w:sz w:val="24"/>
                <w:szCs w:val="24"/>
                <w:lang w:eastAsia="ru-RU"/>
              </w:rPr>
              <w:t>ая</w:t>
            </w:r>
            <w:proofErr w:type="spellEnd"/>
            <w:r w:rsidR="0015416A" w:rsidRPr="00A8419C">
              <w:rPr>
                <w:rFonts w:ascii="Times New Roman" w:eastAsia="Times New Roman" w:hAnsi="Times New Roman"/>
                <w:sz w:val="24"/>
                <w:szCs w:val="24"/>
                <w:lang w:eastAsia="ru-RU"/>
              </w:rPr>
              <w:t xml:space="preserve">) на основании </w:t>
            </w:r>
            <w:r w:rsidR="00BF0696" w:rsidRPr="00A8419C">
              <w:rPr>
                <w:rFonts w:ascii="Times New Roman" w:eastAsia="Times New Roman" w:hAnsi="Times New Roman"/>
                <w:sz w:val="24"/>
                <w:szCs w:val="24"/>
                <w:lang w:eastAsia="ru-RU"/>
              </w:rPr>
              <w:t>__________________</w:t>
            </w:r>
            <w:r w:rsidR="0015416A" w:rsidRPr="00A8419C">
              <w:rPr>
                <w:rFonts w:ascii="Times New Roman" w:eastAsia="Times New Roman" w:hAnsi="Times New Roman"/>
                <w:sz w:val="24"/>
                <w:szCs w:val="24"/>
                <w:lang w:eastAsia="ru-RU"/>
              </w:rPr>
              <w:t xml:space="preserve">_, c другой стороны, именуемые в дальнейшем Стороны, а по отдельности Сторона, заключили настоящий договор </w:t>
            </w:r>
            <w:r w:rsidR="0015416A" w:rsidRPr="00A8419C">
              <w:rPr>
                <w:rFonts w:ascii="Times New Roman" w:eastAsia="Times New Roman" w:hAnsi="Times New Roman"/>
                <w:bCs/>
                <w:sz w:val="24"/>
                <w:szCs w:val="24"/>
                <w:lang w:eastAsia="ru-RU"/>
              </w:rPr>
              <w:t xml:space="preserve">на проведение обучающих мероприятий по обращению лекарственных средств и медицинских изделий (далее – Договор) </w:t>
            </w:r>
            <w:r w:rsidR="0015416A" w:rsidRPr="00A8419C">
              <w:rPr>
                <w:rFonts w:ascii="Times New Roman" w:eastAsia="Times New Roman" w:hAnsi="Times New Roman"/>
                <w:sz w:val="24"/>
                <w:szCs w:val="24"/>
                <w:lang w:eastAsia="ru-RU"/>
              </w:rPr>
              <w:t>о нижеследующем:</w:t>
            </w:r>
          </w:p>
          <w:p w:rsidR="00BF0696" w:rsidRPr="00A8419C" w:rsidRDefault="00BF0696" w:rsidP="00515BBF">
            <w:pPr>
              <w:contextualSpacing/>
              <w:jc w:val="both"/>
              <w:rPr>
                <w:rFonts w:ascii="Times New Roman" w:eastAsia="Times New Roman" w:hAnsi="Times New Roman"/>
                <w:sz w:val="24"/>
                <w:szCs w:val="24"/>
                <w:lang w:eastAsia="ru-RU"/>
              </w:rPr>
            </w:pPr>
          </w:p>
          <w:p w:rsidR="0015416A" w:rsidRPr="00A8419C" w:rsidRDefault="0015416A" w:rsidP="00B513F5">
            <w:pPr>
              <w:pStyle w:val="ab"/>
              <w:numPr>
                <w:ilvl w:val="0"/>
                <w:numId w:val="24"/>
              </w:numPr>
              <w:jc w:val="center"/>
              <w:rPr>
                <w:rFonts w:ascii="Times New Roman" w:eastAsia="Times New Roman" w:hAnsi="Times New Roman"/>
                <w:b/>
                <w:bCs/>
                <w:sz w:val="24"/>
                <w:szCs w:val="24"/>
                <w:lang w:eastAsia="ru-RU"/>
              </w:rPr>
            </w:pPr>
            <w:r w:rsidRPr="00A8419C">
              <w:rPr>
                <w:rFonts w:ascii="Times New Roman" w:eastAsia="Times New Roman" w:hAnsi="Times New Roman"/>
                <w:b/>
                <w:bCs/>
                <w:sz w:val="24"/>
                <w:szCs w:val="24"/>
                <w:lang w:eastAsia="ru-RU"/>
              </w:rPr>
              <w:t>Предмет договора</w:t>
            </w:r>
          </w:p>
          <w:p w:rsidR="0015416A" w:rsidRPr="00A8419C" w:rsidRDefault="00C33C39" w:rsidP="00515BBF">
            <w:pPr>
              <w:tabs>
                <w:tab w:val="left" w:pos="176"/>
                <w:tab w:val="left" w:pos="459"/>
                <w:tab w:val="left" w:pos="884"/>
              </w:tabs>
              <w:contextualSpacing/>
              <w:jc w:val="both"/>
              <w:rPr>
                <w:rFonts w:ascii="Times New Roman" w:hAnsi="Times New Roman"/>
                <w:sz w:val="24"/>
                <w:szCs w:val="24"/>
                <w:lang w:eastAsia="ru-RU"/>
              </w:rPr>
            </w:pPr>
            <w:r w:rsidRPr="00A8419C">
              <w:rPr>
                <w:rFonts w:ascii="Times New Roman" w:hAnsi="Times New Roman"/>
                <w:sz w:val="24"/>
                <w:szCs w:val="24"/>
                <w:lang w:eastAsia="ru-RU"/>
              </w:rPr>
              <w:t xml:space="preserve">1.1. </w:t>
            </w:r>
            <w:r w:rsidR="00337424" w:rsidRPr="00A8419C">
              <w:rPr>
                <w:rFonts w:ascii="Times New Roman" w:hAnsi="Times New Roman"/>
                <w:sz w:val="24"/>
                <w:szCs w:val="24"/>
                <w:lang w:eastAsia="ru-RU"/>
              </w:rPr>
              <w:t>Предметом Договора является проведение обучающих мероприятий</w:t>
            </w:r>
            <w:r w:rsidR="0015416A" w:rsidRPr="00A8419C">
              <w:rPr>
                <w:rFonts w:ascii="Times New Roman" w:hAnsi="Times New Roman"/>
                <w:sz w:val="24"/>
                <w:szCs w:val="24"/>
                <w:lang w:eastAsia="ru-RU"/>
              </w:rPr>
              <w:t xml:space="preserve"> по обращению лекарственных</w:t>
            </w:r>
            <w:r w:rsidR="00337424" w:rsidRPr="00A8419C">
              <w:rPr>
                <w:rFonts w:ascii="Times New Roman" w:hAnsi="Times New Roman"/>
                <w:sz w:val="24"/>
                <w:szCs w:val="24"/>
                <w:lang w:eastAsia="ru-RU"/>
              </w:rPr>
              <w:t xml:space="preserve"> средств и медицинских изделий на соответствие требованиям законодательству Республики Казахстан (далее</w:t>
            </w:r>
            <w:r w:rsidR="004F016F" w:rsidRPr="00A8419C">
              <w:rPr>
                <w:rFonts w:ascii="Times New Roman" w:hAnsi="Times New Roman"/>
                <w:sz w:val="24"/>
                <w:szCs w:val="24"/>
                <w:lang w:eastAsia="ru-RU"/>
              </w:rPr>
              <w:t xml:space="preserve"> –</w:t>
            </w:r>
            <w:r w:rsidR="00337424" w:rsidRPr="00A8419C">
              <w:rPr>
                <w:rFonts w:ascii="Times New Roman" w:hAnsi="Times New Roman"/>
                <w:sz w:val="24"/>
                <w:szCs w:val="24"/>
                <w:lang w:eastAsia="ru-RU"/>
              </w:rPr>
              <w:t xml:space="preserve"> Услуга)</w:t>
            </w:r>
            <w:r w:rsidR="0015416A" w:rsidRPr="00A8419C">
              <w:rPr>
                <w:rFonts w:ascii="Times New Roman" w:hAnsi="Times New Roman"/>
                <w:sz w:val="24"/>
                <w:szCs w:val="24"/>
                <w:lang w:eastAsia="ru-RU"/>
              </w:rPr>
              <w:t>.</w:t>
            </w:r>
          </w:p>
          <w:p w:rsidR="0015416A" w:rsidRPr="00A8419C" w:rsidRDefault="00C33C39" w:rsidP="00515BBF">
            <w:pPr>
              <w:contextualSpacing/>
              <w:jc w:val="both"/>
              <w:rPr>
                <w:rFonts w:ascii="Times New Roman" w:hAnsi="Times New Roman"/>
                <w:sz w:val="24"/>
                <w:szCs w:val="24"/>
                <w:lang w:eastAsia="ru-RU"/>
              </w:rPr>
            </w:pPr>
            <w:r w:rsidRPr="00A8419C">
              <w:rPr>
                <w:rFonts w:ascii="Times New Roman" w:hAnsi="Times New Roman"/>
                <w:sz w:val="24"/>
                <w:szCs w:val="24"/>
                <w:lang w:eastAsia="ru-RU"/>
              </w:rPr>
              <w:t xml:space="preserve">1.2. </w:t>
            </w:r>
            <w:r w:rsidR="0015416A" w:rsidRPr="00A8419C">
              <w:rPr>
                <w:rFonts w:ascii="Times New Roman" w:hAnsi="Times New Roman"/>
                <w:sz w:val="24"/>
                <w:szCs w:val="24"/>
                <w:lang w:eastAsia="ru-RU"/>
              </w:rPr>
              <w:t xml:space="preserve">Для оказания Услуг Заявитель направляет Исполнителю заявку на платеж по форме согласно </w:t>
            </w:r>
            <w:r w:rsidR="00B513F5" w:rsidRPr="00A8419C">
              <w:rPr>
                <w:rFonts w:ascii="Times New Roman" w:hAnsi="Times New Roman"/>
                <w:sz w:val="24"/>
                <w:szCs w:val="24"/>
                <w:lang w:eastAsia="ru-RU"/>
              </w:rPr>
              <w:t>п</w:t>
            </w:r>
            <w:r w:rsidR="0015416A" w:rsidRPr="00A8419C">
              <w:rPr>
                <w:rFonts w:ascii="Times New Roman" w:hAnsi="Times New Roman"/>
                <w:sz w:val="24"/>
                <w:szCs w:val="24"/>
                <w:lang w:eastAsia="ru-RU"/>
              </w:rPr>
              <w:t xml:space="preserve">риложению </w:t>
            </w:r>
            <w:r w:rsidR="00ED4320" w:rsidRPr="00A8419C">
              <w:rPr>
                <w:rFonts w:ascii="Times New Roman" w:hAnsi="Times New Roman"/>
                <w:sz w:val="24"/>
                <w:szCs w:val="24"/>
                <w:lang w:eastAsia="ru-RU"/>
              </w:rPr>
              <w:t xml:space="preserve">1 </w:t>
            </w:r>
            <w:r w:rsidR="0015416A" w:rsidRPr="00A8419C">
              <w:rPr>
                <w:rFonts w:ascii="Times New Roman" w:hAnsi="Times New Roman"/>
                <w:sz w:val="24"/>
                <w:szCs w:val="24"/>
                <w:lang w:eastAsia="ru-RU"/>
              </w:rPr>
              <w:t xml:space="preserve">к Договору (далее – Заявка на платеж), на основании которой Исполнитель направляет Заявителю счет на оплату в порядке, определенном Договором. </w:t>
            </w:r>
          </w:p>
          <w:p w:rsidR="00BF0696" w:rsidRPr="00A8419C" w:rsidRDefault="00BF0696" w:rsidP="00515BBF">
            <w:pPr>
              <w:contextualSpacing/>
              <w:jc w:val="both"/>
              <w:rPr>
                <w:rFonts w:ascii="Times New Roman" w:hAnsi="Times New Roman"/>
                <w:sz w:val="24"/>
                <w:szCs w:val="24"/>
                <w:lang w:eastAsia="ru-RU"/>
              </w:rPr>
            </w:pPr>
          </w:p>
          <w:p w:rsidR="0043352A" w:rsidRPr="00A8419C" w:rsidRDefault="0043352A" w:rsidP="00515BBF">
            <w:pPr>
              <w:contextualSpacing/>
              <w:jc w:val="both"/>
              <w:rPr>
                <w:rFonts w:ascii="Times New Roman" w:hAnsi="Times New Roman"/>
                <w:sz w:val="24"/>
                <w:szCs w:val="24"/>
                <w:lang w:eastAsia="ru-RU"/>
              </w:rPr>
            </w:pPr>
          </w:p>
          <w:p w:rsidR="0015416A" w:rsidRPr="00A8419C" w:rsidRDefault="0043352A" w:rsidP="00B513F5">
            <w:pPr>
              <w:pStyle w:val="ab"/>
              <w:numPr>
                <w:ilvl w:val="0"/>
                <w:numId w:val="22"/>
              </w:numPr>
              <w:tabs>
                <w:tab w:val="left" w:pos="558"/>
              </w:tabs>
              <w:jc w:val="center"/>
              <w:rPr>
                <w:rFonts w:ascii="Times New Roman" w:hAnsi="Times New Roman"/>
                <w:b/>
                <w:bCs/>
                <w:sz w:val="24"/>
                <w:szCs w:val="24"/>
                <w:lang w:eastAsia="ru-RU"/>
              </w:rPr>
            </w:pPr>
            <w:r w:rsidRPr="00A8419C">
              <w:rPr>
                <w:rFonts w:ascii="Times New Roman" w:hAnsi="Times New Roman"/>
                <w:b/>
                <w:bCs/>
                <w:sz w:val="24"/>
                <w:szCs w:val="24"/>
                <w:lang w:eastAsia="ru-RU"/>
              </w:rPr>
              <w:t xml:space="preserve"> </w:t>
            </w:r>
            <w:r w:rsidR="0015416A" w:rsidRPr="00A8419C">
              <w:rPr>
                <w:rFonts w:ascii="Times New Roman" w:hAnsi="Times New Roman"/>
                <w:b/>
                <w:bCs/>
                <w:sz w:val="24"/>
                <w:szCs w:val="24"/>
                <w:lang w:eastAsia="ru-RU"/>
              </w:rPr>
              <w:t>Стоимость Услуг и порядок расчетов</w:t>
            </w:r>
          </w:p>
          <w:p w:rsidR="0015416A" w:rsidRPr="00A8419C" w:rsidRDefault="001C239F" w:rsidP="00515BBF">
            <w:pPr>
              <w:jc w:val="both"/>
              <w:rPr>
                <w:rFonts w:ascii="Times New Roman" w:hAnsi="Times New Roman"/>
                <w:sz w:val="24"/>
                <w:szCs w:val="24"/>
                <w:lang w:eastAsia="ru-RU"/>
              </w:rPr>
            </w:pPr>
            <w:r w:rsidRPr="00A8419C">
              <w:rPr>
                <w:rFonts w:ascii="Times New Roman" w:hAnsi="Times New Roman"/>
                <w:sz w:val="24"/>
                <w:szCs w:val="24"/>
                <w:lang w:eastAsia="ru-RU"/>
              </w:rPr>
              <w:t>2.1</w:t>
            </w:r>
            <w:r w:rsidR="00C33C39" w:rsidRPr="00A8419C">
              <w:rPr>
                <w:rFonts w:ascii="Times New Roman" w:hAnsi="Times New Roman"/>
                <w:sz w:val="24"/>
                <w:szCs w:val="24"/>
                <w:lang w:eastAsia="ru-RU"/>
              </w:rPr>
              <w:t>.</w:t>
            </w:r>
            <w:r w:rsidRPr="00A8419C">
              <w:rPr>
                <w:rFonts w:ascii="Times New Roman" w:hAnsi="Times New Roman"/>
                <w:sz w:val="24"/>
                <w:szCs w:val="24"/>
                <w:lang w:eastAsia="ru-RU"/>
              </w:rPr>
              <w:t xml:space="preserve"> </w:t>
            </w:r>
            <w:r w:rsidR="00B513F5" w:rsidRPr="00A8419C">
              <w:rPr>
                <w:rFonts w:ascii="Times New Roman" w:hAnsi="Times New Roman"/>
                <w:sz w:val="24"/>
                <w:szCs w:val="24"/>
                <w:lang w:eastAsia="ru-RU"/>
              </w:rPr>
              <w:t xml:space="preserve">Стоимость оказываемых Услуг по </w:t>
            </w:r>
            <w:r w:rsidRPr="00A8419C">
              <w:rPr>
                <w:rFonts w:ascii="Times New Roman" w:hAnsi="Times New Roman"/>
                <w:sz w:val="24"/>
                <w:szCs w:val="24"/>
                <w:lang w:eastAsia="ru-RU"/>
              </w:rPr>
              <w:t>Догово</w:t>
            </w:r>
            <w:r w:rsidR="002B3696" w:rsidRPr="00A8419C">
              <w:rPr>
                <w:rFonts w:ascii="Times New Roman" w:hAnsi="Times New Roman"/>
                <w:sz w:val="24"/>
                <w:szCs w:val="24"/>
                <w:lang w:eastAsia="ru-RU"/>
              </w:rPr>
              <w:t xml:space="preserve">ру определяется на основании прейскуранта цен </w:t>
            </w:r>
            <w:r w:rsidR="002B3696" w:rsidRPr="00A8419C">
              <w:rPr>
                <w:rFonts w:ascii="Times New Roman" w:hAnsi="Times New Roman"/>
                <w:sz w:val="24"/>
                <w:szCs w:val="24"/>
                <w:lang w:eastAsia="ru-RU"/>
              </w:rPr>
              <w:lastRenderedPageBreak/>
              <w:t>Исполнителя</w:t>
            </w:r>
            <w:r w:rsidRPr="00A8419C">
              <w:rPr>
                <w:rFonts w:ascii="Times New Roman" w:hAnsi="Times New Roman"/>
                <w:sz w:val="24"/>
                <w:szCs w:val="24"/>
                <w:lang w:eastAsia="ru-RU"/>
              </w:rPr>
              <w:t>.</w:t>
            </w:r>
          </w:p>
          <w:p w:rsidR="001C239F" w:rsidRPr="00A8419C" w:rsidRDefault="0015416A" w:rsidP="00515BBF">
            <w:pPr>
              <w:contextualSpacing/>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2.2</w:t>
            </w:r>
            <w:r w:rsidR="00C33C39" w:rsidRPr="00A8419C">
              <w:rPr>
                <w:rFonts w:ascii="Times New Roman" w:eastAsia="Times New Roman" w:hAnsi="Times New Roman"/>
                <w:sz w:val="24"/>
                <w:szCs w:val="24"/>
                <w:lang w:eastAsia="ru-RU"/>
              </w:rPr>
              <w:t>.</w:t>
            </w:r>
            <w:r w:rsidR="001C239F" w:rsidRPr="00A8419C">
              <w:rPr>
                <w:rFonts w:ascii="Times New Roman" w:eastAsia="Times New Roman" w:hAnsi="Times New Roman"/>
                <w:sz w:val="24"/>
                <w:szCs w:val="24"/>
                <w:lang w:eastAsia="ru-RU"/>
              </w:rPr>
              <w:t xml:space="preserve"> Валюта платежа: _________</w:t>
            </w:r>
            <w:r w:rsidR="00B513F5" w:rsidRPr="00A8419C">
              <w:rPr>
                <w:rFonts w:ascii="Times New Roman" w:eastAsia="Times New Roman" w:hAnsi="Times New Roman"/>
                <w:sz w:val="24"/>
                <w:szCs w:val="24"/>
                <w:lang w:eastAsia="ru-RU"/>
              </w:rPr>
              <w:t>__</w:t>
            </w:r>
            <w:r w:rsidR="001C239F" w:rsidRPr="00A8419C">
              <w:rPr>
                <w:rFonts w:ascii="Times New Roman" w:eastAsia="Times New Roman" w:hAnsi="Times New Roman"/>
                <w:sz w:val="24"/>
                <w:szCs w:val="24"/>
                <w:lang w:eastAsia="ru-RU"/>
              </w:rPr>
              <w:t>(выбрать вид)</w:t>
            </w:r>
          </w:p>
          <w:p w:rsidR="001C239F" w:rsidRPr="00A8419C" w:rsidRDefault="001C239F" w:rsidP="00515BBF">
            <w:pPr>
              <w:contextualSpacing/>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 xml:space="preserve">- тенге Республики Казахстан (для резидентов Республики Казахстан) </w:t>
            </w:r>
          </w:p>
          <w:p w:rsidR="00E93846" w:rsidRPr="00A8419C" w:rsidRDefault="001C239F" w:rsidP="00515BBF">
            <w:pPr>
              <w:contextualSpacing/>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 либо</w:t>
            </w:r>
            <w:r w:rsidR="00F87062" w:rsidRPr="00A8419C">
              <w:rPr>
                <w:rFonts w:ascii="Times New Roman" w:eastAsia="Times New Roman" w:hAnsi="Times New Roman"/>
                <w:sz w:val="24"/>
                <w:szCs w:val="24"/>
                <w:lang w:eastAsia="ru-RU"/>
              </w:rPr>
              <w:t xml:space="preserve"> тенге и</w:t>
            </w:r>
            <w:r w:rsidRPr="00A8419C">
              <w:rPr>
                <w:rFonts w:ascii="Times New Roman" w:eastAsia="Times New Roman" w:hAnsi="Times New Roman"/>
                <w:sz w:val="24"/>
                <w:szCs w:val="24"/>
                <w:lang w:eastAsia="ru-RU"/>
              </w:rPr>
              <w:t xml:space="preserve"> иностранная валюта (евро,</w:t>
            </w:r>
            <w:r w:rsidR="00F87062" w:rsidRPr="00A8419C">
              <w:rPr>
                <w:rFonts w:ascii="Times New Roman" w:eastAsia="Times New Roman" w:hAnsi="Times New Roman"/>
                <w:sz w:val="24"/>
                <w:szCs w:val="24"/>
                <w:lang w:eastAsia="ru-RU"/>
              </w:rPr>
              <w:t xml:space="preserve"> доллары США, российские рубли</w:t>
            </w:r>
            <w:r w:rsidRPr="00A8419C">
              <w:rPr>
                <w:rFonts w:ascii="Times New Roman" w:eastAsia="Times New Roman" w:hAnsi="Times New Roman"/>
                <w:sz w:val="24"/>
                <w:szCs w:val="24"/>
                <w:lang w:eastAsia="ru-RU"/>
              </w:rPr>
              <w:t xml:space="preserve">) (для нерезидентов Республики Казахстан). Оплата Стоимости Услуг в иностранной валюте осуществляется по курсу Национального Банка Республики Казахстан на день выставления счета. </w:t>
            </w:r>
          </w:p>
          <w:p w:rsidR="00F87062" w:rsidRPr="00A8419C" w:rsidRDefault="00F87062" w:rsidP="00941EC3">
            <w:pPr>
              <w:tabs>
                <w:tab w:val="left" w:pos="433"/>
              </w:tabs>
              <w:contextualSpacing/>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2.3</w:t>
            </w:r>
            <w:r w:rsidR="00C33C39" w:rsidRPr="00A8419C">
              <w:rPr>
                <w:rFonts w:ascii="Times New Roman" w:eastAsia="Times New Roman" w:hAnsi="Times New Roman"/>
                <w:sz w:val="24"/>
                <w:szCs w:val="24"/>
                <w:lang w:eastAsia="ru-RU"/>
              </w:rPr>
              <w:t>.</w:t>
            </w:r>
            <w:r w:rsidR="00941EC3" w:rsidRPr="00A8419C">
              <w:rPr>
                <w:rFonts w:ascii="Times New Roman" w:eastAsia="Times New Roman" w:hAnsi="Times New Roman"/>
                <w:sz w:val="24"/>
                <w:szCs w:val="24"/>
                <w:lang w:eastAsia="ru-RU"/>
              </w:rPr>
              <w:t xml:space="preserve"> </w:t>
            </w:r>
            <w:r w:rsidRPr="00A8419C">
              <w:rPr>
                <w:rFonts w:ascii="Times New Roman" w:eastAsia="Times New Roman" w:hAnsi="Times New Roman"/>
                <w:sz w:val="24"/>
                <w:szCs w:val="24"/>
                <w:lang w:eastAsia="ru-RU"/>
              </w:rPr>
              <w:t>Счет на оплату подписывается Исполнителем на электронном портале с применением ЭЦП (после внедрения автоматизации на портале) согласно пункту 1 статьи 7 З</w:t>
            </w:r>
            <w:r w:rsidR="002E1F6C" w:rsidRPr="00A8419C">
              <w:rPr>
                <w:rFonts w:ascii="Times New Roman" w:eastAsia="Times New Roman" w:hAnsi="Times New Roman"/>
                <w:sz w:val="24"/>
                <w:szCs w:val="24"/>
                <w:lang w:eastAsia="ru-RU"/>
              </w:rPr>
              <w:t xml:space="preserve">акона </w:t>
            </w:r>
            <w:r w:rsidRPr="00A8419C">
              <w:rPr>
                <w:rFonts w:ascii="Times New Roman" w:eastAsia="Times New Roman" w:hAnsi="Times New Roman"/>
                <w:sz w:val="24"/>
                <w:szCs w:val="24"/>
                <w:lang w:eastAsia="ru-RU"/>
              </w:rPr>
              <w:t>Р</w:t>
            </w:r>
            <w:r w:rsidR="002E1F6C" w:rsidRPr="00A8419C">
              <w:rPr>
                <w:rFonts w:ascii="Times New Roman" w:eastAsia="Times New Roman" w:hAnsi="Times New Roman"/>
                <w:sz w:val="24"/>
                <w:szCs w:val="24"/>
                <w:lang w:eastAsia="ru-RU"/>
              </w:rPr>
              <w:t xml:space="preserve">еспублики </w:t>
            </w:r>
            <w:r w:rsidRPr="00A8419C">
              <w:rPr>
                <w:rFonts w:ascii="Times New Roman" w:eastAsia="Times New Roman" w:hAnsi="Times New Roman"/>
                <w:sz w:val="24"/>
                <w:szCs w:val="24"/>
                <w:lang w:eastAsia="ru-RU"/>
              </w:rPr>
              <w:t>К</w:t>
            </w:r>
            <w:r w:rsidR="002E1F6C" w:rsidRPr="00A8419C">
              <w:rPr>
                <w:rFonts w:ascii="Times New Roman" w:eastAsia="Times New Roman" w:hAnsi="Times New Roman"/>
                <w:sz w:val="24"/>
                <w:szCs w:val="24"/>
                <w:lang w:eastAsia="ru-RU"/>
              </w:rPr>
              <w:t>азахстан</w:t>
            </w:r>
            <w:r w:rsidRPr="00A8419C">
              <w:rPr>
                <w:rFonts w:ascii="Times New Roman" w:eastAsia="Times New Roman" w:hAnsi="Times New Roman"/>
                <w:sz w:val="24"/>
                <w:szCs w:val="24"/>
                <w:lang w:eastAsia="ru-RU"/>
              </w:rPr>
              <w:t xml:space="preserve"> «Об электронном документе и электронной цифровой подписи», который равнозначен документу на бумажном носителе.</w:t>
            </w:r>
          </w:p>
          <w:p w:rsidR="0015416A" w:rsidRPr="00A8419C" w:rsidRDefault="00F87062" w:rsidP="00515BBF">
            <w:pPr>
              <w:contextualSpacing/>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2.4</w:t>
            </w:r>
            <w:r w:rsidR="00C33C39" w:rsidRPr="00A8419C">
              <w:rPr>
                <w:rFonts w:ascii="Times New Roman" w:eastAsia="Times New Roman" w:hAnsi="Times New Roman"/>
                <w:sz w:val="24"/>
                <w:szCs w:val="24"/>
                <w:lang w:eastAsia="ru-RU"/>
              </w:rPr>
              <w:t>.</w:t>
            </w:r>
            <w:r w:rsidRPr="00A8419C">
              <w:rPr>
                <w:rFonts w:ascii="Times New Roman" w:eastAsia="Times New Roman" w:hAnsi="Times New Roman"/>
                <w:sz w:val="24"/>
                <w:szCs w:val="24"/>
                <w:lang w:eastAsia="ru-RU"/>
              </w:rPr>
              <w:t xml:space="preserve"> </w:t>
            </w:r>
            <w:r w:rsidR="001C239F" w:rsidRPr="00A8419C">
              <w:rPr>
                <w:rFonts w:ascii="Times New Roman" w:eastAsia="Times New Roman" w:hAnsi="Times New Roman"/>
                <w:sz w:val="24"/>
                <w:szCs w:val="24"/>
                <w:lang w:eastAsia="ru-RU"/>
              </w:rPr>
              <w:t xml:space="preserve">Стоимость Услуг по Договору включает в себя все налоги и </w:t>
            </w:r>
            <w:r w:rsidR="00C33C39" w:rsidRPr="00A8419C">
              <w:rPr>
                <w:rFonts w:ascii="Times New Roman" w:eastAsia="Times New Roman" w:hAnsi="Times New Roman"/>
                <w:sz w:val="24"/>
                <w:szCs w:val="24"/>
                <w:lang w:eastAsia="ru-RU"/>
              </w:rPr>
              <w:t>сборы, действующие</w:t>
            </w:r>
            <w:r w:rsidR="001C239F" w:rsidRPr="00A8419C">
              <w:rPr>
                <w:rFonts w:ascii="Times New Roman" w:eastAsia="Times New Roman" w:hAnsi="Times New Roman"/>
                <w:sz w:val="24"/>
                <w:szCs w:val="24"/>
                <w:lang w:eastAsia="ru-RU"/>
              </w:rPr>
              <w:t xml:space="preserve"> на территории Республики Казахстан</w:t>
            </w:r>
            <w:r w:rsidR="002E1F6C" w:rsidRPr="00A8419C">
              <w:rPr>
                <w:rFonts w:ascii="Times New Roman" w:eastAsia="Times New Roman" w:hAnsi="Times New Roman"/>
                <w:sz w:val="24"/>
                <w:szCs w:val="24"/>
                <w:lang w:eastAsia="ru-RU"/>
              </w:rPr>
              <w:t>.</w:t>
            </w:r>
            <w:r w:rsidR="001C239F" w:rsidRPr="00A8419C">
              <w:rPr>
                <w:rFonts w:ascii="Times New Roman" w:eastAsia="Times New Roman" w:hAnsi="Times New Roman"/>
                <w:sz w:val="24"/>
                <w:szCs w:val="24"/>
                <w:lang w:eastAsia="ru-RU"/>
              </w:rPr>
              <w:t xml:space="preserve"> </w:t>
            </w:r>
          </w:p>
          <w:p w:rsidR="000D4274" w:rsidRPr="00A8419C" w:rsidRDefault="000D4274" w:rsidP="00515BBF">
            <w:pPr>
              <w:spacing w:after="120"/>
              <w:contextualSpacing/>
              <w:jc w:val="both"/>
              <w:rPr>
                <w:rFonts w:ascii="Times New Roman" w:hAnsi="Times New Roman"/>
                <w:sz w:val="24"/>
                <w:szCs w:val="24"/>
                <w:lang w:val="kk-KZ"/>
              </w:rPr>
            </w:pPr>
            <w:r w:rsidRPr="00A8419C">
              <w:rPr>
                <w:rFonts w:ascii="Times New Roman" w:eastAsia="Times New Roman" w:hAnsi="Times New Roman"/>
                <w:sz w:val="24"/>
                <w:szCs w:val="24"/>
              </w:rPr>
              <w:t>2.</w:t>
            </w:r>
            <w:r w:rsidRPr="00A8419C">
              <w:rPr>
                <w:rFonts w:ascii="Times New Roman" w:eastAsia="Times New Roman" w:hAnsi="Times New Roman"/>
                <w:sz w:val="24"/>
                <w:szCs w:val="24"/>
                <w:lang w:val="kk-KZ"/>
              </w:rPr>
              <w:t>5.</w:t>
            </w:r>
            <w:r w:rsidRPr="00A8419C">
              <w:rPr>
                <w:rFonts w:ascii="Times New Roman" w:eastAsia="Times New Roman" w:hAnsi="Times New Roman"/>
                <w:sz w:val="24"/>
                <w:szCs w:val="24"/>
              </w:rPr>
              <w:t xml:space="preserve"> </w:t>
            </w:r>
            <w:proofErr w:type="gramStart"/>
            <w:r w:rsidR="00ED661B" w:rsidRPr="00A8419C">
              <w:rPr>
                <w:rFonts w:ascii="Times New Roman" w:eastAsia="Times New Roman" w:hAnsi="Times New Roman"/>
                <w:sz w:val="24"/>
                <w:szCs w:val="24"/>
              </w:rPr>
              <w:t xml:space="preserve">В случае оказания </w:t>
            </w:r>
            <w:r w:rsidR="00941EC3" w:rsidRPr="00A8419C">
              <w:rPr>
                <w:rFonts w:ascii="Times New Roman" w:eastAsia="Times New Roman" w:hAnsi="Times New Roman"/>
                <w:sz w:val="24"/>
                <w:szCs w:val="24"/>
              </w:rPr>
              <w:t>У</w:t>
            </w:r>
            <w:r w:rsidR="00ED661B" w:rsidRPr="00A8419C">
              <w:rPr>
                <w:rFonts w:ascii="Times New Roman" w:eastAsia="Times New Roman" w:hAnsi="Times New Roman"/>
                <w:sz w:val="24"/>
                <w:szCs w:val="24"/>
              </w:rPr>
              <w:t>слуги на территории Заявителя, п</w:t>
            </w:r>
            <w:r w:rsidRPr="00A8419C">
              <w:rPr>
                <w:rFonts w:ascii="Times New Roman" w:eastAsia="Times New Roman" w:hAnsi="Times New Roman"/>
                <w:sz w:val="24"/>
                <w:szCs w:val="24"/>
              </w:rPr>
              <w:t xml:space="preserve">осле начала оказания Услуг </w:t>
            </w:r>
            <w:r w:rsidRPr="00A8419C">
              <w:rPr>
                <w:rFonts w:ascii="Times New Roman" w:hAnsi="Times New Roman"/>
                <w:sz w:val="24"/>
                <w:szCs w:val="24"/>
              </w:rPr>
              <w:t xml:space="preserve">Заявитель берет на себя обязательство нести все командировочные расходы с учетом всех налогов и сборов, действующих на территории Республики Казахстан, в том числе: </w:t>
            </w:r>
            <w:r w:rsidR="00974A61" w:rsidRPr="00A8419C">
              <w:rPr>
                <w:rFonts w:ascii="Times New Roman" w:hAnsi="Times New Roman"/>
                <w:sz w:val="24"/>
                <w:szCs w:val="24"/>
              </w:rPr>
              <w:t xml:space="preserve">стоимость </w:t>
            </w:r>
            <w:r w:rsidR="00490E1C">
              <w:rPr>
                <w:rFonts w:ascii="Times New Roman" w:hAnsi="Times New Roman"/>
                <w:sz w:val="24"/>
                <w:szCs w:val="24"/>
              </w:rPr>
              <w:t>авиа</w:t>
            </w:r>
            <w:r w:rsidR="00126ED2" w:rsidRPr="00A8419C">
              <w:rPr>
                <w:rFonts w:ascii="Times New Roman" w:hAnsi="Times New Roman"/>
                <w:sz w:val="24"/>
                <w:szCs w:val="24"/>
              </w:rPr>
              <w:t>билетов</w:t>
            </w:r>
            <w:r w:rsidR="00183C5C" w:rsidRPr="00A8419C">
              <w:rPr>
                <w:rFonts w:ascii="Times New Roman" w:hAnsi="Times New Roman"/>
                <w:sz w:val="24"/>
                <w:szCs w:val="24"/>
                <w:lang w:val="kk-KZ"/>
              </w:rPr>
              <w:t xml:space="preserve"> </w:t>
            </w:r>
            <w:r w:rsidR="00183C5C" w:rsidRPr="00A8419C">
              <w:rPr>
                <w:rFonts w:ascii="Times New Roman" w:hAnsi="Times New Roman"/>
                <w:sz w:val="24"/>
                <w:szCs w:val="24"/>
              </w:rPr>
              <w:t>(оплачивается стоимость проездных билетов по классу «Экономический»)</w:t>
            </w:r>
            <w:r w:rsidRPr="00A8419C">
              <w:rPr>
                <w:rFonts w:ascii="Times New Roman" w:hAnsi="Times New Roman"/>
                <w:sz w:val="24"/>
                <w:szCs w:val="24"/>
              </w:rPr>
              <w:t>,</w:t>
            </w:r>
            <w:r w:rsidR="00490E1C">
              <w:rPr>
                <w:rFonts w:ascii="Times New Roman" w:hAnsi="Times New Roman"/>
                <w:sz w:val="24"/>
                <w:szCs w:val="24"/>
              </w:rPr>
              <w:t xml:space="preserve"> при отсутствии авиаперевозок, </w:t>
            </w:r>
            <w:r w:rsidR="00490E1C">
              <w:rPr>
                <w:rFonts w:ascii="Times New Roman" w:hAnsi="Times New Roman"/>
                <w:sz w:val="24"/>
                <w:szCs w:val="24"/>
                <w:lang w:val="kk-KZ"/>
              </w:rPr>
              <w:t xml:space="preserve">стоимость билетов </w:t>
            </w:r>
            <w:r w:rsidR="00490E1C">
              <w:rPr>
                <w:rFonts w:ascii="Times New Roman" w:hAnsi="Times New Roman"/>
                <w:sz w:val="24"/>
                <w:szCs w:val="24"/>
              </w:rPr>
              <w:t>других видов транспорта</w:t>
            </w:r>
            <w:r w:rsidR="00490E1C">
              <w:rPr>
                <w:rFonts w:ascii="Times New Roman" w:hAnsi="Times New Roman"/>
                <w:sz w:val="24"/>
                <w:szCs w:val="24"/>
                <w:lang w:val="kk-KZ"/>
              </w:rPr>
              <w:t>,</w:t>
            </w:r>
            <w:r w:rsidRPr="00A8419C">
              <w:rPr>
                <w:rFonts w:ascii="Times New Roman" w:hAnsi="Times New Roman"/>
                <w:sz w:val="24"/>
                <w:szCs w:val="24"/>
              </w:rPr>
              <w:t xml:space="preserve"> </w:t>
            </w:r>
            <w:r w:rsidR="00974A61" w:rsidRPr="00A8419C">
              <w:rPr>
                <w:rFonts w:ascii="Times New Roman" w:hAnsi="Times New Roman"/>
                <w:sz w:val="24"/>
                <w:szCs w:val="24"/>
              </w:rPr>
              <w:t xml:space="preserve">расходы </w:t>
            </w:r>
            <w:r w:rsidRPr="00A8419C">
              <w:rPr>
                <w:rFonts w:ascii="Times New Roman" w:hAnsi="Times New Roman"/>
                <w:sz w:val="24"/>
                <w:szCs w:val="24"/>
              </w:rPr>
              <w:t xml:space="preserve">по найму жилого помещения (по норме </w:t>
            </w:r>
            <w:r w:rsidR="00E93846" w:rsidRPr="00A8419C">
              <w:rPr>
                <w:rFonts w:ascii="Times New Roman" w:hAnsi="Times New Roman"/>
                <w:sz w:val="24"/>
                <w:szCs w:val="24"/>
                <w:lang w:val="kk-KZ" w:eastAsia="ru-RU"/>
              </w:rPr>
              <w:t>–</w:t>
            </w:r>
            <w:r w:rsidRPr="00A8419C">
              <w:rPr>
                <w:rFonts w:ascii="Times New Roman" w:hAnsi="Times New Roman"/>
                <w:sz w:val="24"/>
                <w:szCs w:val="24"/>
              </w:rPr>
              <w:t xml:space="preserve"> в сутки</w:t>
            </w:r>
            <w:proofErr w:type="gramEnd"/>
            <w:r w:rsidRPr="00A8419C">
              <w:rPr>
                <w:rFonts w:ascii="Times New Roman" w:hAnsi="Times New Roman"/>
                <w:sz w:val="24"/>
                <w:szCs w:val="24"/>
              </w:rPr>
              <w:t xml:space="preserve"> на одного человека), суточные, а </w:t>
            </w:r>
            <w:r w:rsidR="00126ED2" w:rsidRPr="00A8419C">
              <w:rPr>
                <w:rFonts w:ascii="Times New Roman" w:hAnsi="Times New Roman"/>
                <w:sz w:val="24"/>
                <w:szCs w:val="24"/>
              </w:rPr>
              <w:t xml:space="preserve">также при необходимости </w:t>
            </w:r>
            <w:r w:rsidRPr="00A8419C">
              <w:rPr>
                <w:rFonts w:ascii="Times New Roman" w:hAnsi="Times New Roman"/>
                <w:sz w:val="24"/>
                <w:szCs w:val="24"/>
              </w:rPr>
              <w:t>предоставления справки о прохожд</w:t>
            </w:r>
            <w:r w:rsidR="00126ED2" w:rsidRPr="00A8419C">
              <w:rPr>
                <w:rFonts w:ascii="Times New Roman" w:hAnsi="Times New Roman"/>
                <w:sz w:val="24"/>
                <w:szCs w:val="24"/>
              </w:rPr>
              <w:t xml:space="preserve">ении обследования полимеразной </w:t>
            </w:r>
            <w:r w:rsidRPr="00A8419C">
              <w:rPr>
                <w:rFonts w:ascii="Times New Roman" w:hAnsi="Times New Roman"/>
                <w:sz w:val="24"/>
                <w:szCs w:val="24"/>
              </w:rPr>
              <w:t>цепной реакции (ПЦР-теста) на COVID-19, обеспеч</w:t>
            </w:r>
            <w:r w:rsidR="00126ED2" w:rsidRPr="00A8419C">
              <w:rPr>
                <w:rFonts w:ascii="Times New Roman" w:hAnsi="Times New Roman"/>
                <w:sz w:val="24"/>
                <w:szCs w:val="24"/>
              </w:rPr>
              <w:t>ить проведение обследования ПЦР</w:t>
            </w:r>
            <w:r w:rsidRPr="00A8419C">
              <w:rPr>
                <w:rFonts w:ascii="Times New Roman" w:hAnsi="Times New Roman"/>
                <w:sz w:val="24"/>
                <w:szCs w:val="24"/>
              </w:rPr>
              <w:t xml:space="preserve"> тестов на COVID-19 представителям Исполнителя, направленных для </w:t>
            </w:r>
            <w:r w:rsidRPr="00A8419C">
              <w:rPr>
                <w:rFonts w:ascii="Times New Roman" w:hAnsi="Times New Roman"/>
                <w:sz w:val="24"/>
                <w:szCs w:val="24"/>
                <w:lang w:val="kk-KZ"/>
              </w:rPr>
              <w:t>оказания Услуг</w:t>
            </w:r>
            <w:r w:rsidRPr="00A8419C">
              <w:rPr>
                <w:rFonts w:ascii="Times New Roman" w:hAnsi="Times New Roman"/>
                <w:sz w:val="24"/>
                <w:szCs w:val="24"/>
              </w:rPr>
              <w:t>.</w:t>
            </w:r>
            <w:r w:rsidRPr="00A8419C">
              <w:rPr>
                <w:rFonts w:ascii="Times New Roman" w:hAnsi="Times New Roman"/>
                <w:sz w:val="24"/>
                <w:szCs w:val="24"/>
                <w:lang w:val="kk-KZ"/>
              </w:rPr>
              <w:t xml:space="preserve"> </w:t>
            </w:r>
          </w:p>
          <w:p w:rsidR="000D4274" w:rsidRPr="00A8419C" w:rsidRDefault="000D4274" w:rsidP="00515BBF">
            <w:pPr>
              <w:spacing w:after="120"/>
              <w:contextualSpacing/>
              <w:jc w:val="both"/>
              <w:rPr>
                <w:rFonts w:ascii="Times New Roman" w:eastAsiaTheme="minorHAnsi" w:hAnsi="Times New Roman"/>
                <w:sz w:val="24"/>
                <w:szCs w:val="24"/>
              </w:rPr>
            </w:pPr>
            <w:r w:rsidRPr="00A8419C">
              <w:rPr>
                <w:rFonts w:ascii="Times New Roman" w:hAnsi="Times New Roman"/>
                <w:sz w:val="24"/>
                <w:szCs w:val="24"/>
              </w:rPr>
              <w:t>2.</w:t>
            </w:r>
            <w:r w:rsidRPr="00A8419C">
              <w:rPr>
                <w:rFonts w:ascii="Times New Roman" w:hAnsi="Times New Roman"/>
                <w:sz w:val="24"/>
                <w:szCs w:val="24"/>
                <w:lang w:val="kk-KZ"/>
              </w:rPr>
              <w:t>6</w:t>
            </w:r>
            <w:r w:rsidRPr="00A8419C">
              <w:rPr>
                <w:rFonts w:ascii="Times New Roman" w:hAnsi="Times New Roman"/>
                <w:sz w:val="24"/>
                <w:szCs w:val="24"/>
              </w:rPr>
              <w:t xml:space="preserve">. Заявителем возмещаются </w:t>
            </w:r>
            <w:r w:rsidR="00974A61" w:rsidRPr="00A8419C">
              <w:rPr>
                <w:rFonts w:ascii="Times New Roman" w:hAnsi="Times New Roman"/>
                <w:sz w:val="24"/>
                <w:szCs w:val="24"/>
              </w:rPr>
              <w:t xml:space="preserve">командировочные расходы </w:t>
            </w:r>
            <w:r w:rsidRPr="00A8419C">
              <w:rPr>
                <w:rFonts w:ascii="Times New Roman" w:hAnsi="Times New Roman"/>
                <w:sz w:val="24"/>
                <w:szCs w:val="24"/>
              </w:rPr>
              <w:t>представителей Исполнителя, связанные с оказанием Услуг, с учетом всех налогов и сборов, действующих на территории Республики Казахстан.</w:t>
            </w:r>
          </w:p>
          <w:p w:rsidR="000D4274" w:rsidRPr="00A8419C" w:rsidRDefault="000D4274" w:rsidP="00515BBF">
            <w:pPr>
              <w:spacing w:after="120"/>
              <w:contextualSpacing/>
              <w:jc w:val="both"/>
              <w:rPr>
                <w:rFonts w:ascii="Times New Roman" w:eastAsiaTheme="minorHAnsi" w:hAnsi="Times New Roman"/>
                <w:sz w:val="24"/>
                <w:szCs w:val="24"/>
                <w:lang w:eastAsia="ru-RU"/>
              </w:rPr>
            </w:pPr>
            <w:r w:rsidRPr="00A8419C">
              <w:rPr>
                <w:rFonts w:ascii="Times New Roman" w:eastAsia="Times New Roman" w:hAnsi="Times New Roman" w:cs="Calibri"/>
                <w:sz w:val="24"/>
                <w:szCs w:val="24"/>
              </w:rPr>
              <w:t>2.7</w:t>
            </w:r>
            <w:r w:rsidRPr="00A8419C">
              <w:rPr>
                <w:rFonts w:ascii="Times New Roman" w:eastAsia="Times New Roman" w:hAnsi="Times New Roman" w:cs="Calibri"/>
                <w:sz w:val="24"/>
                <w:szCs w:val="24"/>
                <w:lang w:val="kk-KZ"/>
              </w:rPr>
              <w:t>.</w:t>
            </w:r>
            <w:r w:rsidRPr="00A8419C">
              <w:rPr>
                <w:rFonts w:ascii="Times New Roman" w:eastAsia="Times New Roman" w:hAnsi="Times New Roman" w:cs="Calibri"/>
                <w:sz w:val="24"/>
                <w:szCs w:val="24"/>
              </w:rPr>
              <w:t xml:space="preserve"> </w:t>
            </w:r>
            <w:r w:rsidRPr="00A8419C">
              <w:rPr>
                <w:rFonts w:ascii="Times New Roman" w:eastAsiaTheme="minorHAnsi" w:hAnsi="Times New Roman"/>
                <w:sz w:val="24"/>
                <w:szCs w:val="24"/>
                <w:lang w:eastAsia="ru-RU"/>
              </w:rPr>
              <w:t xml:space="preserve">Размер командировочных расходов, предусмотренных в пункте 2.8. Договора, определяется в соответствии </w:t>
            </w:r>
            <w:proofErr w:type="gramStart"/>
            <w:r w:rsidRPr="00A8419C">
              <w:rPr>
                <w:rFonts w:ascii="Times New Roman" w:eastAsiaTheme="minorHAnsi" w:hAnsi="Times New Roman"/>
                <w:sz w:val="24"/>
                <w:szCs w:val="24"/>
                <w:lang w:eastAsia="ru-RU"/>
              </w:rPr>
              <w:t>с</w:t>
            </w:r>
            <w:proofErr w:type="gramEnd"/>
            <w:r w:rsidRPr="00A8419C">
              <w:rPr>
                <w:rFonts w:ascii="Times New Roman" w:eastAsiaTheme="minorHAnsi" w:hAnsi="Times New Roman"/>
                <w:sz w:val="24"/>
                <w:szCs w:val="24"/>
                <w:lang w:eastAsia="ru-RU"/>
              </w:rPr>
              <w:t>:</w:t>
            </w:r>
          </w:p>
          <w:p w:rsidR="000D4274" w:rsidRPr="00A8419C" w:rsidRDefault="00BD5D04" w:rsidP="00515BBF">
            <w:pPr>
              <w:spacing w:after="120"/>
              <w:contextualSpacing/>
              <w:jc w:val="both"/>
              <w:rPr>
                <w:rFonts w:ascii="Times New Roman" w:eastAsiaTheme="minorHAnsi" w:hAnsi="Times New Roman"/>
                <w:sz w:val="24"/>
                <w:szCs w:val="24"/>
                <w:lang w:eastAsia="ru-RU"/>
              </w:rPr>
            </w:pPr>
            <w:r w:rsidRPr="00A8419C">
              <w:rPr>
                <w:rFonts w:ascii="Times New Roman" w:eastAsiaTheme="minorHAnsi" w:hAnsi="Times New Roman"/>
                <w:sz w:val="24"/>
                <w:szCs w:val="24"/>
                <w:lang w:eastAsia="ru-RU"/>
              </w:rPr>
              <w:t>1) подпунктом 2)</w:t>
            </w:r>
            <w:r w:rsidR="00E93846" w:rsidRPr="00A8419C">
              <w:rPr>
                <w:rFonts w:ascii="Times New Roman" w:eastAsiaTheme="minorHAnsi" w:hAnsi="Times New Roman"/>
                <w:sz w:val="24"/>
                <w:szCs w:val="24"/>
                <w:lang w:eastAsia="ru-RU"/>
              </w:rPr>
              <w:t xml:space="preserve"> пункта 2 </w:t>
            </w:r>
            <w:r w:rsidRPr="00A8419C">
              <w:rPr>
                <w:rFonts w:ascii="Times New Roman" w:eastAsiaTheme="minorHAnsi" w:hAnsi="Times New Roman"/>
                <w:sz w:val="24"/>
                <w:szCs w:val="24"/>
                <w:lang w:eastAsia="ru-RU"/>
              </w:rPr>
              <w:t>статьи</w:t>
            </w:r>
            <w:r w:rsidR="000D4274" w:rsidRPr="00A8419C">
              <w:rPr>
                <w:rFonts w:ascii="Times New Roman" w:eastAsiaTheme="minorHAnsi" w:hAnsi="Times New Roman"/>
                <w:sz w:val="24"/>
                <w:szCs w:val="24"/>
                <w:lang w:eastAsia="ru-RU"/>
              </w:rPr>
              <w:t xml:space="preserve"> 319</w:t>
            </w:r>
            <w:r w:rsidRPr="00A8419C">
              <w:rPr>
                <w:rFonts w:ascii="Times New Roman" w:eastAsiaTheme="minorHAnsi" w:hAnsi="Times New Roman"/>
                <w:sz w:val="24"/>
                <w:szCs w:val="24"/>
                <w:lang w:eastAsia="ru-RU"/>
              </w:rPr>
              <w:t xml:space="preserve"> Налогового</w:t>
            </w:r>
            <w:r w:rsidR="000D4274" w:rsidRPr="00A8419C">
              <w:rPr>
                <w:rFonts w:ascii="Times New Roman" w:eastAsiaTheme="minorHAnsi" w:hAnsi="Times New Roman"/>
                <w:sz w:val="24"/>
                <w:szCs w:val="24"/>
                <w:lang w:eastAsia="ru-RU"/>
              </w:rPr>
              <w:t xml:space="preserve"> Кодекса РК;</w:t>
            </w:r>
          </w:p>
          <w:p w:rsidR="000D4274" w:rsidRPr="00A8419C" w:rsidRDefault="00E93846" w:rsidP="00515BBF">
            <w:pPr>
              <w:spacing w:after="120"/>
              <w:contextualSpacing/>
              <w:jc w:val="both"/>
              <w:rPr>
                <w:rFonts w:ascii="Times New Roman" w:eastAsiaTheme="minorHAnsi" w:hAnsi="Times New Roman"/>
                <w:sz w:val="24"/>
                <w:szCs w:val="24"/>
                <w:lang w:eastAsia="ru-RU"/>
              </w:rPr>
            </w:pPr>
            <w:r w:rsidRPr="00A8419C">
              <w:rPr>
                <w:rFonts w:ascii="Times New Roman" w:eastAsiaTheme="minorHAnsi" w:hAnsi="Times New Roman"/>
                <w:sz w:val="24"/>
                <w:szCs w:val="24"/>
                <w:lang w:eastAsia="ru-RU"/>
              </w:rPr>
              <w:t>2) постановлением</w:t>
            </w:r>
            <w:r w:rsidR="000D4274" w:rsidRPr="00A8419C">
              <w:rPr>
                <w:rFonts w:ascii="Times New Roman" w:eastAsiaTheme="minorHAnsi" w:hAnsi="Times New Roman"/>
                <w:sz w:val="24"/>
                <w:szCs w:val="24"/>
                <w:lang w:eastAsia="ru-RU"/>
              </w:rPr>
              <w:t xml:space="preserve"> Прави</w:t>
            </w:r>
            <w:r w:rsidRPr="00A8419C">
              <w:rPr>
                <w:rFonts w:ascii="Times New Roman" w:eastAsiaTheme="minorHAnsi" w:hAnsi="Times New Roman"/>
                <w:sz w:val="24"/>
                <w:szCs w:val="24"/>
                <w:lang w:eastAsia="ru-RU"/>
              </w:rPr>
              <w:t>тельства  Республики Казахстан от 11 мая 2018 года № 256</w:t>
            </w:r>
            <w:r w:rsidR="000D4274" w:rsidRPr="00A8419C">
              <w:rPr>
                <w:rFonts w:ascii="Times New Roman" w:eastAsiaTheme="minorHAnsi" w:hAnsi="Times New Roman"/>
                <w:sz w:val="24"/>
                <w:szCs w:val="24"/>
                <w:lang w:eastAsia="ru-RU"/>
              </w:rPr>
              <w:t xml:space="preserve"> «Об </w:t>
            </w:r>
            <w:r w:rsidR="00BD5D04" w:rsidRPr="00A8419C">
              <w:rPr>
                <w:rFonts w:ascii="Times New Roman" w:eastAsiaTheme="minorHAnsi" w:hAnsi="Times New Roman"/>
                <w:sz w:val="24"/>
                <w:szCs w:val="24"/>
                <w:lang w:eastAsia="ru-RU"/>
              </w:rPr>
              <w:t xml:space="preserve">утверждении </w:t>
            </w:r>
            <w:r w:rsidRPr="00A8419C">
              <w:rPr>
                <w:rFonts w:ascii="Times New Roman" w:eastAsiaTheme="minorHAnsi" w:hAnsi="Times New Roman"/>
                <w:sz w:val="24"/>
                <w:szCs w:val="24"/>
                <w:lang w:eastAsia="ru-RU"/>
              </w:rPr>
              <w:t xml:space="preserve">Правил возмещения </w:t>
            </w:r>
            <w:r w:rsidR="000D4274" w:rsidRPr="00A8419C">
              <w:rPr>
                <w:rFonts w:ascii="Times New Roman" w:eastAsiaTheme="minorHAnsi" w:hAnsi="Times New Roman"/>
                <w:sz w:val="24"/>
                <w:szCs w:val="24"/>
                <w:lang w:eastAsia="ru-RU"/>
              </w:rPr>
              <w:t>расходо</w:t>
            </w:r>
            <w:r w:rsidR="00BD5D04" w:rsidRPr="00A8419C">
              <w:rPr>
                <w:rFonts w:ascii="Times New Roman" w:eastAsiaTheme="minorHAnsi" w:hAnsi="Times New Roman"/>
                <w:sz w:val="24"/>
                <w:szCs w:val="24"/>
                <w:lang w:eastAsia="ru-RU"/>
              </w:rPr>
              <w:t xml:space="preserve">в  на </w:t>
            </w:r>
            <w:r w:rsidR="00BD5D04" w:rsidRPr="00A8419C">
              <w:rPr>
                <w:rFonts w:ascii="Times New Roman" w:eastAsiaTheme="minorHAnsi" w:hAnsi="Times New Roman"/>
                <w:sz w:val="24"/>
                <w:szCs w:val="24"/>
                <w:lang w:eastAsia="ru-RU"/>
              </w:rPr>
              <w:lastRenderedPageBreak/>
              <w:t xml:space="preserve">служебные командировки </w:t>
            </w:r>
            <w:r w:rsidR="000D4274" w:rsidRPr="00A8419C">
              <w:rPr>
                <w:rFonts w:ascii="Times New Roman" w:eastAsiaTheme="minorHAnsi" w:hAnsi="Times New Roman"/>
                <w:sz w:val="24"/>
                <w:szCs w:val="24"/>
                <w:lang w:eastAsia="ru-RU"/>
              </w:rPr>
              <w:t>за счет бюджетных средств, в том числе иностранные государства»;</w:t>
            </w:r>
          </w:p>
          <w:p w:rsidR="000D4274" w:rsidRPr="00A8419C" w:rsidRDefault="00BD5D04" w:rsidP="00515BBF">
            <w:pPr>
              <w:spacing w:after="120"/>
              <w:contextualSpacing/>
              <w:jc w:val="both"/>
              <w:rPr>
                <w:rFonts w:ascii="Times New Roman" w:eastAsiaTheme="minorHAnsi" w:hAnsi="Times New Roman"/>
                <w:sz w:val="24"/>
                <w:szCs w:val="24"/>
                <w:lang w:eastAsia="ru-RU"/>
              </w:rPr>
            </w:pPr>
            <w:r w:rsidRPr="00A8419C">
              <w:rPr>
                <w:rFonts w:ascii="Times New Roman" w:eastAsiaTheme="minorHAnsi" w:hAnsi="Times New Roman"/>
                <w:sz w:val="24"/>
                <w:szCs w:val="24"/>
                <w:lang w:eastAsia="ru-RU"/>
              </w:rPr>
              <w:t xml:space="preserve">3) приказом Министерства </w:t>
            </w:r>
            <w:r w:rsidR="000D4274" w:rsidRPr="00A8419C">
              <w:rPr>
                <w:rFonts w:ascii="Times New Roman" w:eastAsiaTheme="minorHAnsi" w:hAnsi="Times New Roman"/>
                <w:sz w:val="24"/>
                <w:szCs w:val="24"/>
                <w:lang w:eastAsia="ru-RU"/>
              </w:rPr>
              <w:t>здравоохра</w:t>
            </w:r>
            <w:r w:rsidRPr="00A8419C">
              <w:rPr>
                <w:rFonts w:ascii="Times New Roman" w:eastAsiaTheme="minorHAnsi" w:hAnsi="Times New Roman"/>
                <w:sz w:val="24"/>
                <w:szCs w:val="24"/>
                <w:lang w:eastAsia="ru-RU"/>
              </w:rPr>
              <w:t>нения Республики Казахстан от 16 мая 2017 года № 303 «Об</w:t>
            </w:r>
            <w:r w:rsidR="000D4274" w:rsidRPr="00A8419C">
              <w:rPr>
                <w:rFonts w:ascii="Times New Roman" w:eastAsiaTheme="minorHAnsi" w:hAnsi="Times New Roman"/>
                <w:sz w:val="24"/>
                <w:szCs w:val="24"/>
                <w:lang w:eastAsia="ru-RU"/>
              </w:rPr>
              <w:t xml:space="preserve"> установлении некоторых лимитов расходов государс</w:t>
            </w:r>
            <w:r w:rsidRPr="00A8419C">
              <w:rPr>
                <w:rFonts w:ascii="Times New Roman" w:eastAsiaTheme="minorHAnsi" w:hAnsi="Times New Roman"/>
                <w:sz w:val="24"/>
                <w:szCs w:val="24"/>
                <w:lang w:eastAsia="ru-RU"/>
              </w:rPr>
              <w:t xml:space="preserve">твенных </w:t>
            </w:r>
            <w:r w:rsidR="000D4274" w:rsidRPr="00A8419C">
              <w:rPr>
                <w:rFonts w:ascii="Times New Roman" w:eastAsiaTheme="minorHAnsi" w:hAnsi="Times New Roman"/>
                <w:sz w:val="24"/>
                <w:szCs w:val="24"/>
                <w:lang w:eastAsia="ru-RU"/>
              </w:rPr>
              <w:t>предприятий, акционерных обществ и товариществ с ограниченной ответственностью Министерства здравоохранения Республики Казахстан»;</w:t>
            </w:r>
          </w:p>
          <w:p w:rsidR="00665B51" w:rsidRPr="00A8419C" w:rsidRDefault="00665B51" w:rsidP="00515BBF">
            <w:pPr>
              <w:spacing w:after="120"/>
              <w:contextualSpacing/>
              <w:jc w:val="both"/>
              <w:rPr>
                <w:rFonts w:ascii="Times New Roman" w:eastAsiaTheme="minorHAnsi" w:hAnsi="Times New Roman"/>
                <w:sz w:val="24"/>
                <w:szCs w:val="24"/>
                <w:lang w:eastAsia="ru-RU"/>
              </w:rPr>
            </w:pPr>
          </w:p>
          <w:p w:rsidR="001053B3" w:rsidRPr="00A8419C" w:rsidRDefault="000D4274" w:rsidP="00515BBF">
            <w:pPr>
              <w:autoSpaceDE w:val="0"/>
              <w:autoSpaceDN w:val="0"/>
              <w:adjustRightInd w:val="0"/>
              <w:contextualSpacing/>
              <w:jc w:val="both"/>
              <w:rPr>
                <w:rFonts w:ascii="Times New Roman" w:hAnsi="Times New Roman"/>
                <w:sz w:val="24"/>
                <w:szCs w:val="24"/>
              </w:rPr>
            </w:pPr>
            <w:r w:rsidRPr="00A8419C">
              <w:rPr>
                <w:rFonts w:ascii="Times New Roman" w:eastAsia="Times New Roman" w:hAnsi="Times New Roman"/>
                <w:sz w:val="24"/>
                <w:szCs w:val="24"/>
                <w:lang w:val="kk-KZ"/>
              </w:rPr>
              <w:t>2.8.</w:t>
            </w:r>
            <w:r w:rsidR="007C49CE" w:rsidRPr="00A8419C">
              <w:rPr>
                <w:rFonts w:ascii="Times New Roman" w:eastAsia="Times New Roman" w:hAnsi="Times New Roman"/>
                <w:sz w:val="24"/>
                <w:szCs w:val="24"/>
                <w:lang w:val="kk-KZ"/>
              </w:rPr>
              <w:t xml:space="preserve"> </w:t>
            </w:r>
            <w:r w:rsidR="001053B3" w:rsidRPr="00A8419C">
              <w:rPr>
                <w:rFonts w:ascii="Times New Roman" w:eastAsia="Times New Roman" w:hAnsi="Times New Roman"/>
                <w:sz w:val="24"/>
                <w:szCs w:val="24"/>
              </w:rPr>
              <w:t>Исполнитель на основании подтверждающих документов выставляет Заявителю счет по понесенным расходам, указанным в пункт</w:t>
            </w:r>
            <w:r w:rsidR="001053B3" w:rsidRPr="00A8419C">
              <w:rPr>
                <w:rFonts w:ascii="Times New Roman" w:eastAsia="Times New Roman" w:hAnsi="Times New Roman"/>
                <w:sz w:val="24"/>
                <w:szCs w:val="24"/>
                <w:lang w:val="kk-KZ"/>
              </w:rPr>
              <w:t>е</w:t>
            </w:r>
            <w:r w:rsidR="001053B3" w:rsidRPr="00A8419C">
              <w:rPr>
                <w:rFonts w:ascii="Times New Roman" w:eastAsia="Times New Roman" w:hAnsi="Times New Roman"/>
                <w:sz w:val="24"/>
                <w:szCs w:val="24"/>
              </w:rPr>
              <w:t xml:space="preserve"> </w:t>
            </w:r>
            <w:r w:rsidR="001053B3" w:rsidRPr="00A8419C">
              <w:rPr>
                <w:rFonts w:ascii="Times New Roman" w:eastAsia="Times New Roman" w:hAnsi="Times New Roman"/>
                <w:sz w:val="24"/>
                <w:szCs w:val="24"/>
                <w:lang w:val="kk-KZ"/>
              </w:rPr>
              <w:t xml:space="preserve">2.6 </w:t>
            </w:r>
            <w:r w:rsidR="001053B3" w:rsidRPr="00A8419C">
              <w:rPr>
                <w:rFonts w:ascii="Times New Roman" w:eastAsia="Times New Roman" w:hAnsi="Times New Roman"/>
                <w:sz w:val="24"/>
                <w:szCs w:val="24"/>
              </w:rPr>
              <w:t>Договора, в                  течение 10 (десят</w:t>
            </w:r>
            <w:r w:rsidR="00A8419C" w:rsidRPr="00A8419C">
              <w:rPr>
                <w:rFonts w:ascii="Times New Roman" w:eastAsia="Times New Roman" w:hAnsi="Times New Roman"/>
                <w:sz w:val="24"/>
                <w:szCs w:val="24"/>
              </w:rPr>
              <w:t>и</w:t>
            </w:r>
            <w:r w:rsidR="001053B3" w:rsidRPr="00A8419C">
              <w:rPr>
                <w:rFonts w:ascii="Times New Roman" w:eastAsia="Times New Roman" w:hAnsi="Times New Roman"/>
                <w:sz w:val="24"/>
                <w:szCs w:val="24"/>
              </w:rPr>
              <w:t>) рабочих дней со дня возвращения представителей Исполнителя.</w:t>
            </w:r>
          </w:p>
          <w:p w:rsidR="007C49CE" w:rsidRPr="00A8419C" w:rsidRDefault="007C49CE" w:rsidP="00515BBF">
            <w:pPr>
              <w:tabs>
                <w:tab w:val="left" w:pos="-3240"/>
              </w:tabs>
              <w:spacing w:after="200"/>
              <w:contextualSpacing/>
              <w:jc w:val="both"/>
              <w:rPr>
                <w:rFonts w:ascii="Times New Roman" w:hAnsi="Times New Roman"/>
                <w:sz w:val="24"/>
                <w:szCs w:val="24"/>
                <w:lang w:eastAsia="ru-RU"/>
              </w:rPr>
            </w:pPr>
            <w:r w:rsidRPr="00A8419C">
              <w:rPr>
                <w:rFonts w:ascii="Times New Roman" w:hAnsi="Times New Roman"/>
                <w:sz w:val="24"/>
                <w:szCs w:val="24"/>
                <w:lang w:eastAsia="ru-RU"/>
              </w:rPr>
              <w:t xml:space="preserve">2.9. По окончании оказания </w:t>
            </w:r>
            <w:r w:rsidR="00941EC3" w:rsidRPr="00A8419C">
              <w:rPr>
                <w:rFonts w:ascii="Times New Roman" w:hAnsi="Times New Roman"/>
                <w:sz w:val="24"/>
                <w:szCs w:val="24"/>
                <w:lang w:val="kk-KZ" w:eastAsia="ru-RU"/>
              </w:rPr>
              <w:t>У</w:t>
            </w:r>
            <w:r w:rsidRPr="00A8419C">
              <w:rPr>
                <w:rFonts w:ascii="Times New Roman" w:hAnsi="Times New Roman"/>
                <w:sz w:val="24"/>
                <w:szCs w:val="24"/>
                <w:lang w:eastAsia="ru-RU"/>
              </w:rPr>
              <w:t>слуг, Исполнитель оформляет Акт выполненных работ (оказанных услуг) (далее – Акт), а Заявитель подписывает и предоставляет Акт в течение 15 (</w:t>
            </w:r>
            <w:r w:rsidR="00665B51" w:rsidRPr="00A8419C">
              <w:rPr>
                <w:rFonts w:ascii="Times New Roman" w:hAnsi="Times New Roman"/>
                <w:sz w:val="24"/>
                <w:szCs w:val="24"/>
                <w:lang w:eastAsia="ru-RU"/>
              </w:rPr>
              <w:t>пятнадцат</w:t>
            </w:r>
            <w:r w:rsidR="00A8419C" w:rsidRPr="00A8419C">
              <w:rPr>
                <w:rFonts w:ascii="Times New Roman" w:hAnsi="Times New Roman"/>
                <w:sz w:val="24"/>
                <w:szCs w:val="24"/>
                <w:lang w:eastAsia="ru-RU"/>
              </w:rPr>
              <w:t>и</w:t>
            </w:r>
            <w:r w:rsidRPr="00A8419C">
              <w:rPr>
                <w:rFonts w:ascii="Times New Roman" w:hAnsi="Times New Roman"/>
                <w:sz w:val="24"/>
                <w:szCs w:val="24"/>
                <w:lang w:eastAsia="ru-RU"/>
              </w:rPr>
              <w:t xml:space="preserve">) календарных дней </w:t>
            </w:r>
            <w:proofErr w:type="gramStart"/>
            <w:r w:rsidRPr="00A8419C">
              <w:rPr>
                <w:rFonts w:ascii="Times New Roman" w:hAnsi="Times New Roman"/>
                <w:sz w:val="24"/>
                <w:szCs w:val="24"/>
                <w:lang w:eastAsia="ru-RU"/>
              </w:rPr>
              <w:t>с даты предоставления</w:t>
            </w:r>
            <w:proofErr w:type="gramEnd"/>
            <w:r w:rsidRPr="00A8419C">
              <w:rPr>
                <w:rFonts w:ascii="Times New Roman" w:hAnsi="Times New Roman"/>
                <w:sz w:val="24"/>
                <w:szCs w:val="24"/>
                <w:lang w:eastAsia="ru-RU"/>
              </w:rPr>
              <w:t xml:space="preserve"> Исполнителем Акта Заявителю.</w:t>
            </w:r>
          </w:p>
          <w:p w:rsidR="00665B51" w:rsidRPr="00A8419C" w:rsidRDefault="00665B51" w:rsidP="00515BBF">
            <w:pPr>
              <w:tabs>
                <w:tab w:val="left" w:pos="-3240"/>
              </w:tabs>
              <w:spacing w:after="200"/>
              <w:contextualSpacing/>
              <w:jc w:val="both"/>
              <w:rPr>
                <w:rFonts w:ascii="Times New Roman" w:hAnsi="Times New Roman"/>
                <w:sz w:val="24"/>
                <w:szCs w:val="24"/>
                <w:lang w:eastAsia="ru-RU"/>
              </w:rPr>
            </w:pPr>
          </w:p>
          <w:p w:rsidR="007C49CE" w:rsidRPr="00A8419C" w:rsidRDefault="007C49CE" w:rsidP="00515BBF">
            <w:pPr>
              <w:autoSpaceDE w:val="0"/>
              <w:autoSpaceDN w:val="0"/>
              <w:adjustRightInd w:val="0"/>
              <w:spacing w:after="200"/>
              <w:contextualSpacing/>
              <w:jc w:val="both"/>
              <w:rPr>
                <w:rFonts w:ascii="Times New Roman" w:hAnsi="Times New Roman"/>
                <w:sz w:val="24"/>
                <w:szCs w:val="24"/>
              </w:rPr>
            </w:pPr>
            <w:r w:rsidRPr="00A8419C">
              <w:rPr>
                <w:rFonts w:ascii="Times New Roman" w:hAnsi="Times New Roman"/>
                <w:sz w:val="24"/>
                <w:szCs w:val="24"/>
                <w:lang w:eastAsia="ru-RU"/>
              </w:rPr>
              <w:t>2.10. В случае не подписания или невозврата Заявителем Акта, согласно пункту 2.9 настоящего раздела Договора, Исполнителю в течение 15 (пятнадцати) календарных дней со дня предоставления Исполнителем Акта Заявителю,</w:t>
            </w:r>
            <w:r w:rsidRPr="00A8419C">
              <w:rPr>
                <w:rFonts w:ascii="Times New Roman" w:hAnsi="Times New Roman"/>
                <w:color w:val="FF0000"/>
                <w:sz w:val="24"/>
                <w:szCs w:val="24"/>
                <w:lang w:eastAsia="ru-RU"/>
              </w:rPr>
              <w:t xml:space="preserve"> </w:t>
            </w:r>
            <w:r w:rsidRPr="00A8419C">
              <w:rPr>
                <w:rFonts w:ascii="Times New Roman" w:hAnsi="Times New Roman"/>
                <w:sz w:val="24"/>
                <w:szCs w:val="24"/>
                <w:lang w:eastAsia="ru-RU"/>
              </w:rPr>
              <w:t xml:space="preserve">Услуги считаются принятыми и, соответственно, Акт приравнивается </w:t>
            </w:r>
            <w:proofErr w:type="gramStart"/>
            <w:r w:rsidRPr="00A8419C">
              <w:rPr>
                <w:rFonts w:ascii="Times New Roman" w:hAnsi="Times New Roman"/>
                <w:sz w:val="24"/>
                <w:szCs w:val="24"/>
                <w:lang w:eastAsia="ru-RU"/>
              </w:rPr>
              <w:t>к</w:t>
            </w:r>
            <w:proofErr w:type="gramEnd"/>
            <w:r w:rsidRPr="00A8419C">
              <w:rPr>
                <w:rFonts w:ascii="Times New Roman" w:hAnsi="Times New Roman"/>
                <w:sz w:val="24"/>
                <w:szCs w:val="24"/>
                <w:lang w:eastAsia="ru-RU"/>
              </w:rPr>
              <w:t xml:space="preserve"> надлежащим образом подписанным Сторонами.</w:t>
            </w:r>
          </w:p>
          <w:p w:rsidR="001C239F" w:rsidRPr="00A8419C" w:rsidRDefault="0000629F" w:rsidP="00515BBF">
            <w:pPr>
              <w:autoSpaceDE w:val="0"/>
              <w:autoSpaceDN w:val="0"/>
              <w:adjustRightInd w:val="0"/>
              <w:spacing w:after="200"/>
              <w:contextualSpacing/>
              <w:jc w:val="both"/>
              <w:rPr>
                <w:rFonts w:ascii="Times New Roman" w:hAnsi="Times New Roman"/>
                <w:sz w:val="24"/>
                <w:szCs w:val="24"/>
              </w:rPr>
            </w:pPr>
            <w:r w:rsidRPr="00A8419C">
              <w:rPr>
                <w:rFonts w:ascii="Times New Roman" w:hAnsi="Times New Roman"/>
                <w:sz w:val="24"/>
                <w:szCs w:val="24"/>
              </w:rPr>
              <w:t>2.</w:t>
            </w:r>
            <w:r w:rsidR="00571E61" w:rsidRPr="00A8419C">
              <w:rPr>
                <w:rFonts w:ascii="Times New Roman" w:hAnsi="Times New Roman"/>
                <w:sz w:val="24"/>
                <w:szCs w:val="24"/>
              </w:rPr>
              <w:t>11</w:t>
            </w:r>
            <w:r w:rsidR="00C33C39" w:rsidRPr="00A8419C">
              <w:rPr>
                <w:rFonts w:ascii="Times New Roman" w:hAnsi="Times New Roman"/>
                <w:sz w:val="24"/>
                <w:szCs w:val="24"/>
              </w:rPr>
              <w:t>.</w:t>
            </w:r>
            <w:r w:rsidR="001C239F" w:rsidRPr="00A8419C">
              <w:rPr>
                <w:rFonts w:ascii="Times New Roman" w:hAnsi="Times New Roman"/>
                <w:sz w:val="24"/>
                <w:szCs w:val="24"/>
              </w:rPr>
              <w:t xml:space="preserve"> В случае отказа Заявителя от оказания Услуг, оплата </w:t>
            </w:r>
            <w:r w:rsidR="00941EC3" w:rsidRPr="00A8419C">
              <w:rPr>
                <w:rFonts w:ascii="Times New Roman" w:hAnsi="Times New Roman"/>
                <w:sz w:val="24"/>
                <w:szCs w:val="24"/>
                <w:lang w:val="kk-KZ"/>
              </w:rPr>
              <w:t>с</w:t>
            </w:r>
            <w:proofErr w:type="spellStart"/>
            <w:r w:rsidR="001C239F" w:rsidRPr="00A8419C">
              <w:rPr>
                <w:rFonts w:ascii="Times New Roman" w:hAnsi="Times New Roman"/>
                <w:sz w:val="24"/>
                <w:szCs w:val="24"/>
              </w:rPr>
              <w:t>тоимости</w:t>
            </w:r>
            <w:proofErr w:type="spellEnd"/>
            <w:r w:rsidR="001C239F" w:rsidRPr="00A8419C">
              <w:rPr>
                <w:rFonts w:ascii="Times New Roman" w:hAnsi="Times New Roman"/>
                <w:sz w:val="24"/>
                <w:szCs w:val="24"/>
              </w:rPr>
              <w:t xml:space="preserve"> Услуг, произведенная Заявителем в соответствии с Договором, не возвращается Заявителю и, соответственно, подписывается Акт в по</w:t>
            </w:r>
            <w:r w:rsidR="00B641BB" w:rsidRPr="00A8419C">
              <w:rPr>
                <w:rFonts w:ascii="Times New Roman" w:hAnsi="Times New Roman"/>
                <w:sz w:val="24"/>
                <w:szCs w:val="24"/>
              </w:rPr>
              <w:t xml:space="preserve">рядке, установленном </w:t>
            </w:r>
            <w:proofErr w:type="spellStart"/>
            <w:r w:rsidR="001C239F" w:rsidRPr="00A8419C">
              <w:rPr>
                <w:rFonts w:ascii="Times New Roman" w:hAnsi="Times New Roman"/>
                <w:sz w:val="24"/>
                <w:szCs w:val="24"/>
              </w:rPr>
              <w:t>настоящ</w:t>
            </w:r>
            <w:proofErr w:type="spellEnd"/>
            <w:r w:rsidR="00941EC3" w:rsidRPr="00A8419C">
              <w:rPr>
                <w:rFonts w:ascii="Times New Roman" w:hAnsi="Times New Roman"/>
                <w:sz w:val="24"/>
                <w:szCs w:val="24"/>
                <w:lang w:val="kk-KZ"/>
              </w:rPr>
              <w:t>им разделом</w:t>
            </w:r>
            <w:r w:rsidR="001C239F" w:rsidRPr="00A8419C">
              <w:rPr>
                <w:rFonts w:ascii="Times New Roman" w:hAnsi="Times New Roman"/>
                <w:sz w:val="24"/>
                <w:szCs w:val="24"/>
              </w:rPr>
              <w:t xml:space="preserve"> Договора.</w:t>
            </w:r>
          </w:p>
          <w:p w:rsidR="001C239F" w:rsidRPr="00A8419C" w:rsidRDefault="000D4274" w:rsidP="00515BBF">
            <w:pPr>
              <w:autoSpaceDE w:val="0"/>
              <w:autoSpaceDN w:val="0"/>
              <w:adjustRightInd w:val="0"/>
              <w:spacing w:after="200"/>
              <w:contextualSpacing/>
              <w:jc w:val="both"/>
              <w:rPr>
                <w:rFonts w:ascii="Times New Roman" w:eastAsia="Times New Roman" w:hAnsi="Times New Roman"/>
                <w:sz w:val="24"/>
                <w:szCs w:val="24"/>
                <w:lang w:eastAsia="ru-RU"/>
              </w:rPr>
            </w:pPr>
            <w:r w:rsidRPr="00A8419C">
              <w:rPr>
                <w:rFonts w:ascii="Times New Roman" w:hAnsi="Times New Roman"/>
                <w:sz w:val="24"/>
                <w:szCs w:val="24"/>
              </w:rPr>
              <w:t>2.</w:t>
            </w:r>
            <w:r w:rsidR="00571E61" w:rsidRPr="00A8419C">
              <w:rPr>
                <w:rFonts w:ascii="Times New Roman" w:hAnsi="Times New Roman"/>
                <w:sz w:val="24"/>
                <w:szCs w:val="24"/>
              </w:rPr>
              <w:t>12</w:t>
            </w:r>
            <w:r w:rsidR="00C33C39" w:rsidRPr="00A8419C">
              <w:rPr>
                <w:rFonts w:ascii="Times New Roman" w:hAnsi="Times New Roman"/>
                <w:sz w:val="24"/>
                <w:szCs w:val="24"/>
              </w:rPr>
              <w:t>.</w:t>
            </w:r>
            <w:r w:rsidR="001D1E4D" w:rsidRPr="00A8419C">
              <w:rPr>
                <w:rFonts w:ascii="Times New Roman" w:hAnsi="Times New Roman"/>
                <w:sz w:val="24"/>
                <w:szCs w:val="24"/>
              </w:rPr>
              <w:t xml:space="preserve"> В случае не</w:t>
            </w:r>
            <w:r w:rsidR="001C239F" w:rsidRPr="00A8419C">
              <w:rPr>
                <w:rFonts w:ascii="Times New Roman" w:hAnsi="Times New Roman"/>
                <w:sz w:val="24"/>
                <w:szCs w:val="24"/>
              </w:rPr>
              <w:t xml:space="preserve">подачи заявления </w:t>
            </w:r>
            <w:r w:rsidR="00941EC3" w:rsidRPr="00A8419C">
              <w:rPr>
                <w:rFonts w:ascii="Times New Roman" w:hAnsi="Times New Roman"/>
                <w:sz w:val="24"/>
                <w:szCs w:val="24"/>
                <w:lang w:val="kk-KZ"/>
              </w:rPr>
              <w:t xml:space="preserve">на оказание Услуги </w:t>
            </w:r>
            <w:r w:rsidR="001C239F" w:rsidRPr="00A8419C">
              <w:rPr>
                <w:rFonts w:ascii="Times New Roman" w:hAnsi="Times New Roman"/>
                <w:sz w:val="24"/>
                <w:szCs w:val="24"/>
              </w:rPr>
              <w:t xml:space="preserve">или ошибочного перечисления Заявителем денежных средств, Исполнитель </w:t>
            </w:r>
            <w:r w:rsidR="00282766" w:rsidRPr="00A8419C">
              <w:rPr>
                <w:rFonts w:ascii="Times New Roman" w:hAnsi="Times New Roman"/>
                <w:sz w:val="24"/>
                <w:szCs w:val="24"/>
              </w:rPr>
              <w:t>в месячный срок</w:t>
            </w:r>
            <w:r w:rsidR="00377CCB" w:rsidRPr="00A8419C">
              <w:rPr>
                <w:rFonts w:ascii="Times New Roman" w:hAnsi="Times New Roman"/>
                <w:sz w:val="24"/>
                <w:szCs w:val="24"/>
              </w:rPr>
              <w:t xml:space="preserve"> </w:t>
            </w:r>
            <w:r w:rsidR="001C239F" w:rsidRPr="00A8419C">
              <w:rPr>
                <w:rFonts w:ascii="Times New Roman" w:hAnsi="Times New Roman"/>
                <w:sz w:val="24"/>
                <w:szCs w:val="24"/>
              </w:rPr>
              <w:t>осуществляет возврат излишне перечисленных ему денежных средств на расчетный счет Заявителя по письменному заявлению заявителя. При этом по переводу денежных средств, Исполнитель удерживает сумму комиссии за услуги</w:t>
            </w:r>
            <w:r w:rsidR="00B641BB" w:rsidRPr="00A8419C">
              <w:rPr>
                <w:rFonts w:ascii="Times New Roman" w:hAnsi="Times New Roman"/>
                <w:sz w:val="24"/>
                <w:szCs w:val="24"/>
              </w:rPr>
              <w:t xml:space="preserve"> по</w:t>
            </w:r>
            <w:r w:rsidR="001C239F" w:rsidRPr="00A8419C">
              <w:rPr>
                <w:rFonts w:ascii="Times New Roman" w:hAnsi="Times New Roman"/>
                <w:sz w:val="24"/>
                <w:szCs w:val="24"/>
              </w:rPr>
              <w:t xml:space="preserve"> тарифам банка. </w:t>
            </w:r>
          </w:p>
          <w:p w:rsidR="0015416A" w:rsidRPr="00A8419C" w:rsidRDefault="008D1803" w:rsidP="00515BBF">
            <w:pPr>
              <w:autoSpaceDE w:val="0"/>
              <w:autoSpaceDN w:val="0"/>
              <w:adjustRightInd w:val="0"/>
              <w:contextualSpacing/>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2.</w:t>
            </w:r>
            <w:r w:rsidR="00571E61" w:rsidRPr="00A8419C">
              <w:rPr>
                <w:rFonts w:ascii="Times New Roman" w:eastAsia="Times New Roman" w:hAnsi="Times New Roman"/>
                <w:sz w:val="24"/>
                <w:szCs w:val="24"/>
                <w:lang w:eastAsia="ru-RU"/>
              </w:rPr>
              <w:t>13</w:t>
            </w:r>
            <w:r w:rsidR="00C33C39" w:rsidRPr="00A8419C">
              <w:rPr>
                <w:rFonts w:ascii="Times New Roman" w:eastAsia="Times New Roman" w:hAnsi="Times New Roman"/>
                <w:sz w:val="24"/>
                <w:szCs w:val="24"/>
                <w:lang w:eastAsia="ru-RU"/>
              </w:rPr>
              <w:t>.</w:t>
            </w:r>
            <w:r w:rsidR="0015416A" w:rsidRPr="00A8419C">
              <w:rPr>
                <w:rFonts w:ascii="Times New Roman" w:eastAsia="Times New Roman" w:hAnsi="Times New Roman"/>
                <w:sz w:val="24"/>
                <w:szCs w:val="24"/>
                <w:lang w:eastAsia="ru-RU"/>
              </w:rPr>
              <w:t xml:space="preserve"> Счет </w:t>
            </w:r>
            <w:r w:rsidR="007C49CE" w:rsidRPr="00A8419C">
              <w:rPr>
                <w:rFonts w:ascii="Times New Roman" w:eastAsia="Times New Roman" w:hAnsi="Times New Roman"/>
                <w:sz w:val="24"/>
                <w:szCs w:val="24"/>
                <w:lang w:eastAsia="ru-RU"/>
              </w:rPr>
              <w:t xml:space="preserve">на оплату за оказываемую Услугу </w:t>
            </w:r>
            <w:r w:rsidR="0015416A" w:rsidRPr="00A8419C">
              <w:rPr>
                <w:rFonts w:ascii="Times New Roman" w:eastAsia="Times New Roman" w:hAnsi="Times New Roman"/>
                <w:sz w:val="24"/>
                <w:szCs w:val="24"/>
                <w:lang w:eastAsia="ru-RU"/>
              </w:rPr>
              <w:t>выставляется на основании заявки на платеж, оформленной в соответствии c пунктом 1.2 настоящего Договора.</w:t>
            </w:r>
          </w:p>
          <w:p w:rsidR="00A8419C" w:rsidRPr="00A8419C" w:rsidRDefault="00A8419C" w:rsidP="00515BBF">
            <w:pPr>
              <w:autoSpaceDE w:val="0"/>
              <w:autoSpaceDN w:val="0"/>
              <w:adjustRightInd w:val="0"/>
              <w:contextualSpacing/>
              <w:jc w:val="both"/>
              <w:rPr>
                <w:rFonts w:ascii="Times New Roman" w:eastAsia="Times New Roman" w:hAnsi="Times New Roman"/>
                <w:sz w:val="24"/>
                <w:szCs w:val="24"/>
                <w:lang w:eastAsia="ru-RU"/>
              </w:rPr>
            </w:pPr>
          </w:p>
          <w:p w:rsidR="0015416A" w:rsidRPr="00A8419C" w:rsidRDefault="0015416A" w:rsidP="00515BBF">
            <w:pPr>
              <w:autoSpaceDE w:val="0"/>
              <w:autoSpaceDN w:val="0"/>
              <w:adjustRightInd w:val="0"/>
              <w:contextualSpacing/>
              <w:jc w:val="center"/>
              <w:rPr>
                <w:rFonts w:ascii="Times New Roman" w:eastAsia="Times New Roman" w:hAnsi="Times New Roman"/>
                <w:b/>
                <w:sz w:val="24"/>
                <w:szCs w:val="24"/>
                <w:lang w:eastAsia="ru-RU"/>
              </w:rPr>
            </w:pPr>
            <w:r w:rsidRPr="00A8419C">
              <w:rPr>
                <w:rFonts w:ascii="Times New Roman" w:eastAsia="Times New Roman" w:hAnsi="Times New Roman"/>
                <w:b/>
                <w:sz w:val="24"/>
                <w:szCs w:val="24"/>
                <w:lang w:eastAsia="ru-RU"/>
              </w:rPr>
              <w:t>3</w:t>
            </w:r>
            <w:r w:rsidR="00941EC3" w:rsidRPr="00A8419C">
              <w:rPr>
                <w:rFonts w:ascii="Times New Roman" w:eastAsia="Times New Roman" w:hAnsi="Times New Roman"/>
                <w:b/>
                <w:sz w:val="24"/>
                <w:szCs w:val="24"/>
                <w:lang w:val="kk-KZ" w:eastAsia="ru-RU"/>
              </w:rPr>
              <w:t>.</w:t>
            </w:r>
            <w:r w:rsidRPr="00A8419C">
              <w:rPr>
                <w:rFonts w:ascii="Times New Roman" w:eastAsia="Times New Roman" w:hAnsi="Times New Roman"/>
                <w:b/>
                <w:sz w:val="24"/>
                <w:szCs w:val="24"/>
                <w:lang w:eastAsia="ru-RU"/>
              </w:rPr>
              <w:t xml:space="preserve"> Порядок и сроки оказания Услуг </w:t>
            </w:r>
          </w:p>
          <w:p w:rsidR="0015416A" w:rsidRPr="00A8419C" w:rsidRDefault="0015416A" w:rsidP="00515BBF">
            <w:pPr>
              <w:contextualSpacing/>
              <w:jc w:val="both"/>
              <w:rPr>
                <w:rFonts w:ascii="Times New Roman" w:eastAsia="Times New Roman" w:hAnsi="Times New Roman"/>
                <w:color w:val="FF0000"/>
                <w:sz w:val="24"/>
                <w:szCs w:val="24"/>
                <w:lang w:eastAsia="ru-RU"/>
              </w:rPr>
            </w:pPr>
            <w:r w:rsidRPr="00A8419C">
              <w:rPr>
                <w:rFonts w:ascii="Times New Roman" w:eastAsia="Times New Roman" w:hAnsi="Times New Roman"/>
                <w:sz w:val="24"/>
                <w:szCs w:val="24"/>
                <w:lang w:eastAsia="ru-RU"/>
              </w:rPr>
              <w:t>3.1</w:t>
            </w:r>
            <w:r w:rsidR="00771290" w:rsidRPr="00A8419C">
              <w:rPr>
                <w:rFonts w:ascii="Times New Roman" w:eastAsia="Times New Roman" w:hAnsi="Times New Roman"/>
                <w:sz w:val="24"/>
                <w:szCs w:val="24"/>
                <w:lang w:eastAsia="ru-RU"/>
              </w:rPr>
              <w:t>.</w:t>
            </w:r>
            <w:r w:rsidR="004F016F" w:rsidRPr="00A8419C">
              <w:rPr>
                <w:rFonts w:ascii="Times New Roman" w:eastAsia="Times New Roman" w:hAnsi="Times New Roman"/>
                <w:sz w:val="24"/>
                <w:szCs w:val="24"/>
                <w:lang w:eastAsia="ru-RU"/>
              </w:rPr>
              <w:t xml:space="preserve"> </w:t>
            </w:r>
            <w:r w:rsidRPr="00A8419C">
              <w:rPr>
                <w:rFonts w:ascii="Times New Roman" w:eastAsia="Times New Roman" w:hAnsi="Times New Roman"/>
                <w:sz w:val="24"/>
                <w:szCs w:val="24"/>
                <w:lang w:eastAsia="ru-RU"/>
              </w:rPr>
              <w:t>Исполнитель приступает к оказанию Услуг</w:t>
            </w:r>
            <w:r w:rsidR="00941EC3" w:rsidRPr="00A8419C">
              <w:rPr>
                <w:rFonts w:ascii="Times New Roman" w:eastAsia="Times New Roman" w:hAnsi="Times New Roman"/>
                <w:sz w:val="24"/>
                <w:szCs w:val="24"/>
                <w:lang w:val="kk-KZ" w:eastAsia="ru-RU"/>
              </w:rPr>
              <w:t>и</w:t>
            </w:r>
            <w:r w:rsidRPr="00A8419C">
              <w:rPr>
                <w:rFonts w:ascii="Times New Roman" w:eastAsia="Times New Roman" w:hAnsi="Times New Roman"/>
                <w:sz w:val="24"/>
                <w:szCs w:val="24"/>
                <w:lang w:eastAsia="ru-RU"/>
              </w:rPr>
              <w:t xml:space="preserve"> после предоставления подтверждения оплаты Заявителем стоимости Услуг.</w:t>
            </w:r>
            <w:r w:rsidRPr="00A8419C">
              <w:rPr>
                <w:rFonts w:ascii="Times New Roman" w:eastAsia="Times New Roman" w:hAnsi="Times New Roman"/>
                <w:color w:val="FF0000"/>
                <w:sz w:val="24"/>
                <w:szCs w:val="24"/>
                <w:lang w:eastAsia="ru-RU"/>
              </w:rPr>
              <w:t xml:space="preserve"> </w:t>
            </w:r>
          </w:p>
          <w:p w:rsidR="0015416A" w:rsidRPr="00A8419C" w:rsidRDefault="0015416A" w:rsidP="00515BBF">
            <w:pPr>
              <w:contextualSpacing/>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lastRenderedPageBreak/>
              <w:t>3</w:t>
            </w:r>
            <w:r w:rsidR="00F87062" w:rsidRPr="00A8419C">
              <w:rPr>
                <w:rFonts w:ascii="Times New Roman" w:eastAsia="Times New Roman" w:hAnsi="Times New Roman"/>
                <w:sz w:val="24"/>
                <w:szCs w:val="24"/>
                <w:lang w:eastAsia="ru-RU"/>
              </w:rPr>
              <w:t>.2</w:t>
            </w:r>
            <w:r w:rsidR="00771290" w:rsidRPr="00A8419C">
              <w:rPr>
                <w:rFonts w:ascii="Times New Roman" w:eastAsia="Times New Roman" w:hAnsi="Times New Roman"/>
                <w:sz w:val="24"/>
                <w:szCs w:val="24"/>
                <w:lang w:eastAsia="ru-RU"/>
              </w:rPr>
              <w:t>.</w:t>
            </w:r>
            <w:r w:rsidR="00F87062" w:rsidRPr="00A8419C">
              <w:rPr>
                <w:rFonts w:ascii="Times New Roman" w:eastAsia="Times New Roman" w:hAnsi="Times New Roman"/>
                <w:sz w:val="24"/>
                <w:szCs w:val="24"/>
                <w:lang w:eastAsia="ru-RU"/>
              </w:rPr>
              <w:t xml:space="preserve"> Обучающ</w:t>
            </w:r>
            <w:r w:rsidR="00B84561" w:rsidRPr="00A8419C">
              <w:rPr>
                <w:rFonts w:ascii="Times New Roman" w:eastAsia="Times New Roman" w:hAnsi="Times New Roman"/>
                <w:sz w:val="24"/>
                <w:szCs w:val="24"/>
                <w:lang w:eastAsia="ru-RU"/>
              </w:rPr>
              <w:t>и</w:t>
            </w:r>
            <w:r w:rsidR="00F87062" w:rsidRPr="00A8419C">
              <w:rPr>
                <w:rFonts w:ascii="Times New Roman" w:eastAsia="Times New Roman" w:hAnsi="Times New Roman"/>
                <w:sz w:val="24"/>
                <w:szCs w:val="24"/>
                <w:lang w:eastAsia="ru-RU"/>
              </w:rPr>
              <w:t>е мероприяти</w:t>
            </w:r>
            <w:r w:rsidR="00B84561" w:rsidRPr="00A8419C">
              <w:rPr>
                <w:rFonts w:ascii="Times New Roman" w:eastAsia="Times New Roman" w:hAnsi="Times New Roman"/>
                <w:sz w:val="24"/>
                <w:szCs w:val="24"/>
                <w:lang w:eastAsia="ru-RU"/>
              </w:rPr>
              <w:t>я</w:t>
            </w:r>
            <w:r w:rsidR="00F87062" w:rsidRPr="00A8419C">
              <w:rPr>
                <w:rFonts w:ascii="Times New Roman" w:eastAsia="Times New Roman" w:hAnsi="Times New Roman"/>
                <w:sz w:val="24"/>
                <w:szCs w:val="24"/>
                <w:lang w:eastAsia="ru-RU"/>
              </w:rPr>
              <w:t xml:space="preserve"> провод</w:t>
            </w:r>
            <w:r w:rsidR="00B84561" w:rsidRPr="00A8419C">
              <w:rPr>
                <w:rFonts w:ascii="Times New Roman" w:eastAsia="Times New Roman" w:hAnsi="Times New Roman"/>
                <w:sz w:val="24"/>
                <w:szCs w:val="24"/>
                <w:lang w:eastAsia="ru-RU"/>
              </w:rPr>
              <w:t>я</w:t>
            </w:r>
            <w:r w:rsidRPr="00A8419C">
              <w:rPr>
                <w:rFonts w:ascii="Times New Roman" w:eastAsia="Times New Roman" w:hAnsi="Times New Roman"/>
                <w:sz w:val="24"/>
                <w:szCs w:val="24"/>
                <w:lang w:eastAsia="ru-RU"/>
              </w:rPr>
              <w:t xml:space="preserve">тся </w:t>
            </w:r>
            <w:r w:rsidR="00771290" w:rsidRPr="00A8419C">
              <w:rPr>
                <w:rFonts w:ascii="Times New Roman" w:eastAsia="Times New Roman" w:hAnsi="Times New Roman"/>
                <w:sz w:val="24"/>
                <w:szCs w:val="24"/>
                <w:lang w:eastAsia="ru-RU"/>
              </w:rPr>
              <w:t>в сроки</w:t>
            </w:r>
            <w:r w:rsidRPr="00A8419C">
              <w:rPr>
                <w:rFonts w:ascii="Times New Roman" w:eastAsia="Times New Roman" w:hAnsi="Times New Roman"/>
                <w:sz w:val="24"/>
                <w:szCs w:val="24"/>
                <w:lang w:eastAsia="ru-RU"/>
              </w:rPr>
              <w:t xml:space="preserve"> и для количества слушателей, указанны</w:t>
            </w:r>
            <w:r w:rsidR="00B84561" w:rsidRPr="00A8419C">
              <w:rPr>
                <w:rFonts w:ascii="Times New Roman" w:eastAsia="Times New Roman" w:hAnsi="Times New Roman"/>
                <w:sz w:val="24"/>
                <w:szCs w:val="24"/>
                <w:lang w:eastAsia="ru-RU"/>
              </w:rPr>
              <w:t>х</w:t>
            </w:r>
            <w:r w:rsidRPr="00A8419C">
              <w:rPr>
                <w:rFonts w:ascii="Times New Roman" w:eastAsia="Times New Roman" w:hAnsi="Times New Roman"/>
                <w:sz w:val="24"/>
                <w:szCs w:val="24"/>
                <w:lang w:eastAsia="ru-RU"/>
              </w:rPr>
              <w:t xml:space="preserve"> в </w:t>
            </w:r>
            <w:r w:rsidR="00C868DF" w:rsidRPr="00A8419C">
              <w:rPr>
                <w:rFonts w:ascii="Times New Roman" w:eastAsia="Times New Roman" w:hAnsi="Times New Roman"/>
                <w:sz w:val="24"/>
                <w:szCs w:val="24"/>
                <w:lang w:val="kk-KZ" w:eastAsia="ru-RU"/>
              </w:rPr>
              <w:t>З</w:t>
            </w:r>
            <w:proofErr w:type="spellStart"/>
            <w:r w:rsidRPr="00A8419C">
              <w:rPr>
                <w:rFonts w:ascii="Times New Roman" w:eastAsia="Times New Roman" w:hAnsi="Times New Roman"/>
                <w:sz w:val="24"/>
                <w:szCs w:val="24"/>
                <w:lang w:eastAsia="ru-RU"/>
              </w:rPr>
              <w:t>аявке</w:t>
            </w:r>
            <w:proofErr w:type="spellEnd"/>
            <w:r w:rsidRPr="00A8419C">
              <w:rPr>
                <w:rFonts w:ascii="Times New Roman" w:eastAsia="Times New Roman" w:hAnsi="Times New Roman"/>
                <w:sz w:val="24"/>
                <w:szCs w:val="24"/>
                <w:lang w:eastAsia="ru-RU"/>
              </w:rPr>
              <w:t xml:space="preserve"> на платеж.</w:t>
            </w:r>
          </w:p>
          <w:p w:rsidR="0015416A" w:rsidRPr="00A8419C" w:rsidRDefault="0015416A" w:rsidP="00515BBF">
            <w:pPr>
              <w:contextualSpacing/>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3.3</w:t>
            </w:r>
            <w:r w:rsidR="00771290" w:rsidRPr="00A8419C">
              <w:rPr>
                <w:rFonts w:ascii="Times New Roman" w:eastAsia="Times New Roman" w:hAnsi="Times New Roman"/>
                <w:sz w:val="24"/>
                <w:szCs w:val="24"/>
                <w:lang w:eastAsia="ru-RU"/>
              </w:rPr>
              <w:t>.</w:t>
            </w:r>
            <w:r w:rsidRPr="00A8419C">
              <w:rPr>
                <w:rFonts w:ascii="Times New Roman" w:eastAsia="Times New Roman" w:hAnsi="Times New Roman"/>
                <w:sz w:val="24"/>
                <w:szCs w:val="24"/>
                <w:lang w:eastAsia="ru-RU"/>
              </w:rPr>
              <w:t xml:space="preserve"> Оказание Услуг осуществляется </w:t>
            </w:r>
            <w:r w:rsidR="00C868DF" w:rsidRPr="00A8419C">
              <w:rPr>
                <w:rFonts w:ascii="Times New Roman" w:eastAsia="Times New Roman" w:hAnsi="Times New Roman"/>
                <w:sz w:val="24"/>
                <w:szCs w:val="24"/>
                <w:lang w:val="kk-KZ" w:eastAsia="ru-RU"/>
              </w:rPr>
              <w:t xml:space="preserve">в </w:t>
            </w:r>
            <w:r w:rsidRPr="00A8419C">
              <w:rPr>
                <w:rFonts w:ascii="Times New Roman" w:eastAsia="Times New Roman" w:hAnsi="Times New Roman"/>
                <w:sz w:val="24"/>
                <w:szCs w:val="24"/>
                <w:lang w:eastAsia="ru-RU"/>
              </w:rPr>
              <w:t>устно</w:t>
            </w:r>
            <w:r w:rsidR="00C868DF" w:rsidRPr="00A8419C">
              <w:rPr>
                <w:rFonts w:ascii="Times New Roman" w:eastAsia="Times New Roman" w:hAnsi="Times New Roman"/>
                <w:sz w:val="24"/>
                <w:szCs w:val="24"/>
                <w:lang w:val="kk-KZ" w:eastAsia="ru-RU"/>
              </w:rPr>
              <w:t>м формате</w:t>
            </w:r>
            <w:r w:rsidRPr="00A8419C">
              <w:rPr>
                <w:rFonts w:ascii="Times New Roman" w:eastAsia="Times New Roman" w:hAnsi="Times New Roman"/>
                <w:sz w:val="24"/>
                <w:szCs w:val="24"/>
                <w:lang w:eastAsia="ru-RU"/>
              </w:rPr>
              <w:t xml:space="preserve">, при необходимости с предоставлением материалов (слайды, брошюры, методики и </w:t>
            </w:r>
            <w:proofErr w:type="spellStart"/>
            <w:r w:rsidRPr="00A8419C">
              <w:rPr>
                <w:rFonts w:ascii="Times New Roman" w:eastAsia="Times New Roman" w:hAnsi="Times New Roman"/>
                <w:sz w:val="24"/>
                <w:szCs w:val="24"/>
                <w:lang w:eastAsia="ru-RU"/>
              </w:rPr>
              <w:t>др</w:t>
            </w:r>
            <w:proofErr w:type="spellEnd"/>
            <w:r w:rsidR="00C868DF" w:rsidRPr="00A8419C">
              <w:rPr>
                <w:rFonts w:ascii="Times New Roman" w:eastAsia="Times New Roman" w:hAnsi="Times New Roman"/>
                <w:sz w:val="24"/>
                <w:szCs w:val="24"/>
                <w:lang w:val="kk-KZ" w:eastAsia="ru-RU"/>
              </w:rPr>
              <w:t>.</w:t>
            </w:r>
            <w:r w:rsidRPr="00A8419C">
              <w:rPr>
                <w:rFonts w:ascii="Times New Roman" w:eastAsia="Times New Roman" w:hAnsi="Times New Roman"/>
                <w:sz w:val="24"/>
                <w:szCs w:val="24"/>
                <w:lang w:eastAsia="ru-RU"/>
              </w:rPr>
              <w:t>).</w:t>
            </w:r>
          </w:p>
          <w:p w:rsidR="0015416A" w:rsidRPr="00A8419C" w:rsidRDefault="0015416A" w:rsidP="00515BBF">
            <w:pPr>
              <w:contextualSpacing/>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3.4</w:t>
            </w:r>
            <w:r w:rsidR="00771290" w:rsidRPr="00A8419C">
              <w:rPr>
                <w:rFonts w:ascii="Times New Roman" w:eastAsia="Times New Roman" w:hAnsi="Times New Roman"/>
                <w:sz w:val="24"/>
                <w:szCs w:val="24"/>
                <w:lang w:eastAsia="ru-RU"/>
              </w:rPr>
              <w:t>.</w:t>
            </w:r>
            <w:r w:rsidR="004F016F" w:rsidRPr="00A8419C">
              <w:rPr>
                <w:rFonts w:ascii="Times New Roman" w:eastAsia="Times New Roman" w:hAnsi="Times New Roman"/>
                <w:sz w:val="24"/>
                <w:szCs w:val="24"/>
                <w:lang w:eastAsia="ru-RU"/>
              </w:rPr>
              <w:t xml:space="preserve"> </w:t>
            </w:r>
            <w:r w:rsidRPr="00A8419C">
              <w:rPr>
                <w:rFonts w:ascii="Times New Roman" w:eastAsia="Times New Roman" w:hAnsi="Times New Roman"/>
                <w:sz w:val="24"/>
                <w:szCs w:val="24"/>
                <w:lang w:eastAsia="ru-RU"/>
              </w:rPr>
              <w:t>Исполнитель обеспечивает наличие информации по темам обучающих мероприятий с указанием специалиста, проводящего его на официальном сайте www.ndda.kz.</w:t>
            </w:r>
          </w:p>
          <w:p w:rsidR="0015416A" w:rsidRPr="00A8419C" w:rsidRDefault="0015416A" w:rsidP="00515BBF">
            <w:pPr>
              <w:contextualSpacing/>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3.5</w:t>
            </w:r>
            <w:r w:rsidR="00771290" w:rsidRPr="00A8419C">
              <w:rPr>
                <w:rFonts w:ascii="Times New Roman" w:eastAsia="Times New Roman" w:hAnsi="Times New Roman"/>
                <w:sz w:val="24"/>
                <w:szCs w:val="24"/>
                <w:lang w:eastAsia="ru-RU"/>
              </w:rPr>
              <w:t>.</w:t>
            </w:r>
            <w:r w:rsidR="004F016F" w:rsidRPr="00A8419C">
              <w:rPr>
                <w:rFonts w:ascii="Times New Roman" w:eastAsia="Times New Roman" w:hAnsi="Times New Roman"/>
                <w:sz w:val="24"/>
                <w:szCs w:val="24"/>
                <w:lang w:eastAsia="ru-RU"/>
              </w:rPr>
              <w:t xml:space="preserve"> </w:t>
            </w:r>
            <w:r w:rsidRPr="00A8419C">
              <w:rPr>
                <w:rFonts w:ascii="Times New Roman" w:eastAsia="Times New Roman" w:hAnsi="Times New Roman"/>
                <w:sz w:val="24"/>
                <w:szCs w:val="24"/>
                <w:lang w:eastAsia="ru-RU"/>
              </w:rPr>
              <w:t>В целях оказания Услуг Заявитель</w:t>
            </w:r>
            <w:r w:rsidRPr="00A8419C">
              <w:rPr>
                <w:rFonts w:ascii="Times New Roman" w:eastAsia="Times New Roman" w:hAnsi="Times New Roman"/>
                <w:strike/>
                <w:sz w:val="24"/>
                <w:szCs w:val="24"/>
                <w:lang w:eastAsia="ru-RU"/>
              </w:rPr>
              <w:t xml:space="preserve"> </w:t>
            </w:r>
            <w:r w:rsidRPr="00A8419C">
              <w:rPr>
                <w:rFonts w:ascii="Times New Roman" w:eastAsia="Times New Roman" w:hAnsi="Times New Roman"/>
                <w:sz w:val="24"/>
                <w:szCs w:val="24"/>
                <w:lang w:eastAsia="ru-RU"/>
              </w:rPr>
              <w:t xml:space="preserve">направляет письменное уведомление Исполнителю с приложением необходимой информации (количество слушателей, дата, тема обучения).  </w:t>
            </w:r>
          </w:p>
          <w:p w:rsidR="0015416A" w:rsidRPr="00A8419C" w:rsidRDefault="0015416A" w:rsidP="00515BBF">
            <w:pPr>
              <w:contextualSpacing/>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3.6</w:t>
            </w:r>
            <w:r w:rsidR="00771290" w:rsidRPr="00A8419C">
              <w:rPr>
                <w:rFonts w:ascii="Times New Roman" w:eastAsia="Times New Roman" w:hAnsi="Times New Roman"/>
                <w:sz w:val="24"/>
                <w:szCs w:val="24"/>
                <w:lang w:eastAsia="ru-RU"/>
              </w:rPr>
              <w:t>.</w:t>
            </w:r>
            <w:r w:rsidR="004F016F" w:rsidRPr="00A8419C">
              <w:rPr>
                <w:rFonts w:ascii="Times New Roman" w:eastAsia="Times New Roman" w:hAnsi="Times New Roman"/>
                <w:sz w:val="24"/>
                <w:szCs w:val="24"/>
                <w:lang w:eastAsia="ru-RU"/>
              </w:rPr>
              <w:t xml:space="preserve"> </w:t>
            </w:r>
            <w:r w:rsidRPr="00A8419C">
              <w:rPr>
                <w:rFonts w:ascii="Times New Roman" w:eastAsia="Times New Roman" w:hAnsi="Times New Roman"/>
                <w:sz w:val="24"/>
                <w:szCs w:val="24"/>
                <w:lang w:eastAsia="ru-RU"/>
              </w:rPr>
              <w:t xml:space="preserve">В </w:t>
            </w:r>
            <w:proofErr w:type="gramStart"/>
            <w:r w:rsidRPr="00A8419C">
              <w:rPr>
                <w:rFonts w:ascii="Times New Roman" w:eastAsia="Times New Roman" w:hAnsi="Times New Roman"/>
                <w:sz w:val="24"/>
                <w:szCs w:val="24"/>
                <w:lang w:eastAsia="ru-RU"/>
              </w:rPr>
              <w:t>случае</w:t>
            </w:r>
            <w:proofErr w:type="gramEnd"/>
            <w:r w:rsidRPr="00A8419C">
              <w:rPr>
                <w:rFonts w:ascii="Times New Roman" w:eastAsia="Times New Roman" w:hAnsi="Times New Roman"/>
                <w:sz w:val="24"/>
                <w:szCs w:val="24"/>
                <w:lang w:eastAsia="ru-RU"/>
              </w:rPr>
              <w:t xml:space="preserve"> невозможности посещения Заявителем обучающих мероприятий по уважительным </w:t>
            </w:r>
            <w:r w:rsidR="004F016F" w:rsidRPr="00A8419C">
              <w:rPr>
                <w:rFonts w:ascii="Times New Roman" w:eastAsia="Times New Roman" w:hAnsi="Times New Roman"/>
                <w:sz w:val="24"/>
                <w:szCs w:val="24"/>
                <w:lang w:eastAsia="ru-RU"/>
              </w:rPr>
              <w:t>причинам,</w:t>
            </w:r>
            <w:r w:rsidRPr="00A8419C">
              <w:rPr>
                <w:rFonts w:ascii="Times New Roman" w:eastAsia="Times New Roman" w:hAnsi="Times New Roman"/>
                <w:sz w:val="24"/>
                <w:szCs w:val="24"/>
                <w:lang w:eastAsia="ru-RU"/>
              </w:rPr>
              <w:t xml:space="preserve"> </w:t>
            </w:r>
            <w:r w:rsidR="004F016F" w:rsidRPr="00A8419C">
              <w:rPr>
                <w:rFonts w:ascii="Times New Roman" w:eastAsia="Times New Roman" w:hAnsi="Times New Roman"/>
                <w:sz w:val="24"/>
                <w:szCs w:val="24"/>
                <w:lang w:eastAsia="ru-RU"/>
              </w:rPr>
              <w:t>возможно,</w:t>
            </w:r>
            <w:r w:rsidRPr="00A8419C">
              <w:rPr>
                <w:rFonts w:ascii="Times New Roman" w:eastAsia="Times New Roman" w:hAnsi="Times New Roman"/>
                <w:sz w:val="24"/>
                <w:szCs w:val="24"/>
                <w:lang w:eastAsia="ru-RU"/>
              </w:rPr>
              <w:t xml:space="preserve"> перенести </w:t>
            </w:r>
            <w:r w:rsidR="004F016F" w:rsidRPr="00A8419C">
              <w:rPr>
                <w:rFonts w:ascii="Times New Roman" w:eastAsia="Times New Roman" w:hAnsi="Times New Roman"/>
                <w:sz w:val="24"/>
                <w:szCs w:val="24"/>
                <w:lang w:eastAsia="ru-RU"/>
              </w:rPr>
              <w:t xml:space="preserve">сроки обучения по согласованию </w:t>
            </w:r>
            <w:r w:rsidRPr="00A8419C">
              <w:rPr>
                <w:rFonts w:ascii="Times New Roman" w:eastAsia="Times New Roman" w:hAnsi="Times New Roman"/>
                <w:sz w:val="24"/>
                <w:szCs w:val="24"/>
                <w:lang w:eastAsia="ru-RU"/>
              </w:rPr>
              <w:t xml:space="preserve">с Исполнителем уведомив об этом Исполнителя в срок не менее чем за 2 рабочих дня, предшествующих </w:t>
            </w:r>
            <w:r w:rsidR="00B84561" w:rsidRPr="00A8419C">
              <w:rPr>
                <w:rFonts w:ascii="Times New Roman" w:eastAsia="Times New Roman" w:hAnsi="Times New Roman"/>
                <w:sz w:val="24"/>
                <w:szCs w:val="24"/>
                <w:lang w:eastAsia="ru-RU"/>
              </w:rPr>
              <w:t xml:space="preserve">дню </w:t>
            </w:r>
            <w:r w:rsidRPr="00A8419C">
              <w:rPr>
                <w:rFonts w:ascii="Times New Roman" w:eastAsia="Times New Roman" w:hAnsi="Times New Roman"/>
                <w:sz w:val="24"/>
                <w:szCs w:val="24"/>
                <w:lang w:eastAsia="ru-RU"/>
              </w:rPr>
              <w:t>оказани</w:t>
            </w:r>
            <w:r w:rsidR="00B84561" w:rsidRPr="00A8419C">
              <w:rPr>
                <w:rFonts w:ascii="Times New Roman" w:eastAsia="Times New Roman" w:hAnsi="Times New Roman"/>
                <w:sz w:val="24"/>
                <w:szCs w:val="24"/>
                <w:lang w:eastAsia="ru-RU"/>
              </w:rPr>
              <w:t>я</w:t>
            </w:r>
            <w:r w:rsidRPr="00A8419C">
              <w:rPr>
                <w:rFonts w:ascii="Times New Roman" w:eastAsia="Times New Roman" w:hAnsi="Times New Roman"/>
                <w:sz w:val="24"/>
                <w:szCs w:val="24"/>
                <w:lang w:eastAsia="ru-RU"/>
              </w:rPr>
              <w:t xml:space="preserve"> </w:t>
            </w:r>
            <w:r w:rsidR="00C868DF" w:rsidRPr="00A8419C">
              <w:rPr>
                <w:rFonts w:ascii="Times New Roman" w:eastAsia="Times New Roman" w:hAnsi="Times New Roman"/>
                <w:sz w:val="24"/>
                <w:szCs w:val="24"/>
                <w:lang w:val="kk-KZ" w:eastAsia="ru-RU"/>
              </w:rPr>
              <w:t>У</w:t>
            </w:r>
            <w:r w:rsidRPr="00A8419C">
              <w:rPr>
                <w:rFonts w:ascii="Times New Roman" w:eastAsia="Times New Roman" w:hAnsi="Times New Roman"/>
                <w:sz w:val="24"/>
                <w:szCs w:val="24"/>
                <w:lang w:eastAsia="ru-RU"/>
              </w:rPr>
              <w:t xml:space="preserve">слуг по Договору. </w:t>
            </w:r>
          </w:p>
          <w:p w:rsidR="00515BBF" w:rsidRPr="00A8419C" w:rsidRDefault="00515BBF" w:rsidP="00515BBF">
            <w:pPr>
              <w:contextualSpacing/>
              <w:jc w:val="both"/>
              <w:rPr>
                <w:rFonts w:ascii="Times New Roman" w:eastAsia="Times New Roman" w:hAnsi="Times New Roman"/>
                <w:sz w:val="24"/>
                <w:szCs w:val="24"/>
                <w:lang w:eastAsia="ru-RU"/>
              </w:rPr>
            </w:pPr>
          </w:p>
          <w:p w:rsidR="0015416A" w:rsidRPr="00A8419C" w:rsidRDefault="0015416A" w:rsidP="00515BBF">
            <w:pPr>
              <w:tabs>
                <w:tab w:val="left" w:pos="459"/>
                <w:tab w:val="left" w:pos="600"/>
                <w:tab w:val="left" w:pos="884"/>
              </w:tabs>
              <w:contextualSpacing/>
              <w:jc w:val="center"/>
              <w:rPr>
                <w:rFonts w:ascii="Times New Roman" w:eastAsia="Times New Roman" w:hAnsi="Times New Roman"/>
                <w:sz w:val="24"/>
                <w:szCs w:val="24"/>
                <w:lang w:eastAsia="ru-RU"/>
              </w:rPr>
            </w:pPr>
            <w:r w:rsidRPr="00A8419C">
              <w:rPr>
                <w:rFonts w:ascii="Times New Roman" w:eastAsia="Times New Roman" w:hAnsi="Times New Roman"/>
                <w:b/>
                <w:sz w:val="24"/>
                <w:szCs w:val="24"/>
                <w:lang w:eastAsia="ru-RU"/>
              </w:rPr>
              <w:t>4</w:t>
            </w:r>
            <w:r w:rsidR="00C868DF" w:rsidRPr="00A8419C">
              <w:rPr>
                <w:rFonts w:ascii="Times New Roman" w:eastAsia="Times New Roman" w:hAnsi="Times New Roman"/>
                <w:b/>
                <w:sz w:val="24"/>
                <w:szCs w:val="24"/>
                <w:lang w:val="kk-KZ" w:eastAsia="ru-RU"/>
              </w:rPr>
              <w:t>.</w:t>
            </w:r>
            <w:r w:rsidRPr="00A8419C">
              <w:rPr>
                <w:rFonts w:ascii="Times New Roman" w:eastAsia="Times New Roman" w:hAnsi="Times New Roman"/>
                <w:b/>
                <w:sz w:val="24"/>
                <w:szCs w:val="24"/>
                <w:lang w:eastAsia="ru-RU"/>
              </w:rPr>
              <w:t xml:space="preserve"> Исполнитель обязуется:</w:t>
            </w:r>
          </w:p>
          <w:p w:rsidR="0015416A" w:rsidRPr="00A8419C" w:rsidRDefault="0015416A" w:rsidP="00515BBF">
            <w:pPr>
              <w:tabs>
                <w:tab w:val="left" w:pos="-3240"/>
              </w:tabs>
              <w:contextualSpacing/>
              <w:jc w:val="both"/>
              <w:rPr>
                <w:rFonts w:ascii="Times New Roman" w:hAnsi="Times New Roman"/>
                <w:sz w:val="24"/>
                <w:szCs w:val="24"/>
                <w:lang w:eastAsia="ru-RU"/>
              </w:rPr>
            </w:pPr>
            <w:r w:rsidRPr="00A8419C">
              <w:rPr>
                <w:rFonts w:ascii="Times New Roman" w:hAnsi="Times New Roman"/>
                <w:sz w:val="24"/>
                <w:szCs w:val="24"/>
                <w:lang w:eastAsia="ru-RU"/>
              </w:rPr>
              <w:t>4.1</w:t>
            </w:r>
            <w:r w:rsidR="00771290" w:rsidRPr="00A8419C">
              <w:rPr>
                <w:rFonts w:ascii="Times New Roman" w:hAnsi="Times New Roman"/>
                <w:sz w:val="24"/>
                <w:szCs w:val="24"/>
                <w:lang w:eastAsia="ru-RU"/>
              </w:rPr>
              <w:t>.</w:t>
            </w:r>
            <w:r w:rsidRPr="00A8419C">
              <w:rPr>
                <w:rFonts w:ascii="Times New Roman" w:hAnsi="Times New Roman"/>
                <w:sz w:val="24"/>
                <w:szCs w:val="24"/>
                <w:lang w:eastAsia="ru-RU"/>
              </w:rPr>
              <w:t xml:space="preserve"> Оказать Услуги качественно и в полном объеме.</w:t>
            </w:r>
          </w:p>
          <w:p w:rsidR="0015416A" w:rsidRPr="00A8419C" w:rsidRDefault="0015416A" w:rsidP="00515BBF">
            <w:pPr>
              <w:tabs>
                <w:tab w:val="left" w:pos="-3240"/>
              </w:tabs>
              <w:contextualSpacing/>
              <w:jc w:val="both"/>
              <w:rPr>
                <w:rFonts w:ascii="Times New Roman" w:hAnsi="Times New Roman"/>
                <w:sz w:val="24"/>
                <w:szCs w:val="24"/>
                <w:lang w:eastAsia="ru-RU"/>
              </w:rPr>
            </w:pPr>
            <w:r w:rsidRPr="00A8419C">
              <w:rPr>
                <w:rFonts w:ascii="Times New Roman" w:hAnsi="Times New Roman"/>
                <w:sz w:val="24"/>
                <w:szCs w:val="24"/>
                <w:lang w:eastAsia="ru-RU"/>
              </w:rPr>
              <w:t>4.2</w:t>
            </w:r>
            <w:r w:rsidR="00771290" w:rsidRPr="00A8419C">
              <w:rPr>
                <w:rFonts w:ascii="Times New Roman" w:hAnsi="Times New Roman"/>
                <w:sz w:val="24"/>
                <w:szCs w:val="24"/>
                <w:lang w:eastAsia="ru-RU"/>
              </w:rPr>
              <w:t>.</w:t>
            </w:r>
            <w:r w:rsidRPr="00A8419C">
              <w:rPr>
                <w:rFonts w:ascii="Times New Roman" w:hAnsi="Times New Roman"/>
                <w:sz w:val="24"/>
                <w:szCs w:val="24"/>
                <w:lang w:eastAsia="ru-RU"/>
              </w:rPr>
              <w:t xml:space="preserve"> Надлежащим образом провести обучающие мероприятия.</w:t>
            </w:r>
          </w:p>
          <w:p w:rsidR="0015416A" w:rsidRPr="00A8419C" w:rsidRDefault="0015416A" w:rsidP="00515BBF">
            <w:pPr>
              <w:tabs>
                <w:tab w:val="left" w:pos="-3240"/>
              </w:tabs>
              <w:contextualSpacing/>
              <w:jc w:val="both"/>
              <w:rPr>
                <w:rFonts w:ascii="Times New Roman" w:hAnsi="Times New Roman"/>
                <w:sz w:val="24"/>
                <w:szCs w:val="24"/>
                <w:lang w:eastAsia="ru-RU"/>
              </w:rPr>
            </w:pPr>
            <w:r w:rsidRPr="00A8419C">
              <w:rPr>
                <w:rFonts w:ascii="Times New Roman" w:hAnsi="Times New Roman"/>
                <w:sz w:val="24"/>
                <w:szCs w:val="24"/>
                <w:lang w:eastAsia="ru-RU"/>
              </w:rPr>
              <w:t>4.3</w:t>
            </w:r>
            <w:r w:rsidR="00771290" w:rsidRPr="00A8419C">
              <w:rPr>
                <w:rFonts w:ascii="Times New Roman" w:hAnsi="Times New Roman"/>
                <w:sz w:val="24"/>
                <w:szCs w:val="24"/>
                <w:lang w:eastAsia="ru-RU"/>
              </w:rPr>
              <w:t>.</w:t>
            </w:r>
            <w:r w:rsidRPr="00A8419C">
              <w:rPr>
                <w:rFonts w:ascii="Times New Roman" w:hAnsi="Times New Roman"/>
                <w:sz w:val="24"/>
                <w:szCs w:val="24"/>
                <w:lang w:eastAsia="ru-RU"/>
              </w:rPr>
              <w:t xml:space="preserve"> Направить на проведение обучающего мероприятия квалифицированного специалиста по соответствующей теме в области обращения лекарственных средств и медицинских изделий.</w:t>
            </w:r>
          </w:p>
          <w:p w:rsidR="0015416A" w:rsidRPr="00A8419C" w:rsidRDefault="0015416A" w:rsidP="00515BBF">
            <w:pPr>
              <w:contextualSpacing/>
              <w:jc w:val="both"/>
              <w:rPr>
                <w:rFonts w:ascii="Times New Roman" w:eastAsia="Times New Roman" w:hAnsi="Times New Roman"/>
                <w:sz w:val="24"/>
                <w:szCs w:val="24"/>
                <w:lang w:eastAsia="ru-RU"/>
              </w:rPr>
            </w:pPr>
            <w:r w:rsidRPr="00A8419C">
              <w:rPr>
                <w:rFonts w:ascii="Times New Roman" w:hAnsi="Times New Roman"/>
                <w:sz w:val="24"/>
                <w:szCs w:val="24"/>
                <w:lang w:eastAsia="ru-RU"/>
              </w:rPr>
              <w:t>4.4</w:t>
            </w:r>
            <w:r w:rsidR="00771290" w:rsidRPr="00A8419C">
              <w:rPr>
                <w:rFonts w:ascii="Times New Roman" w:hAnsi="Times New Roman"/>
                <w:sz w:val="24"/>
                <w:szCs w:val="24"/>
                <w:lang w:eastAsia="ru-RU"/>
              </w:rPr>
              <w:t>.</w:t>
            </w:r>
            <w:r w:rsidR="004F016F" w:rsidRPr="00A8419C">
              <w:rPr>
                <w:rFonts w:ascii="Times New Roman" w:hAnsi="Times New Roman"/>
                <w:sz w:val="24"/>
                <w:szCs w:val="24"/>
                <w:lang w:eastAsia="ru-RU"/>
              </w:rPr>
              <w:t xml:space="preserve"> </w:t>
            </w:r>
            <w:r w:rsidRPr="00A8419C">
              <w:rPr>
                <w:rFonts w:ascii="Times New Roman" w:eastAsia="Times New Roman" w:hAnsi="Times New Roman"/>
                <w:sz w:val="24"/>
                <w:szCs w:val="24"/>
                <w:lang w:eastAsia="ru-RU"/>
              </w:rPr>
              <w:t>По окончании оказания Услуг, предоставить Заявителю Акт выполненных работ (оказанных услуг) по форме, согласно действующему законодательству Республики Казахстан.</w:t>
            </w:r>
          </w:p>
          <w:p w:rsidR="006C3ACA" w:rsidRPr="00A8419C" w:rsidRDefault="006C3ACA" w:rsidP="00515BBF">
            <w:pPr>
              <w:contextualSpacing/>
              <w:jc w:val="both"/>
              <w:rPr>
                <w:rFonts w:ascii="Times New Roman" w:eastAsia="Times New Roman" w:hAnsi="Times New Roman"/>
                <w:szCs w:val="24"/>
                <w:lang w:eastAsia="ru-RU"/>
              </w:rPr>
            </w:pPr>
          </w:p>
          <w:p w:rsidR="0015416A" w:rsidRPr="00A8419C" w:rsidRDefault="0015416A" w:rsidP="00515BBF">
            <w:pPr>
              <w:contextualSpacing/>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4.5</w:t>
            </w:r>
            <w:r w:rsidR="00771290" w:rsidRPr="00A8419C">
              <w:rPr>
                <w:rFonts w:ascii="Times New Roman" w:eastAsia="Times New Roman" w:hAnsi="Times New Roman"/>
                <w:sz w:val="24"/>
                <w:szCs w:val="24"/>
                <w:lang w:eastAsia="ru-RU"/>
              </w:rPr>
              <w:t>.</w:t>
            </w:r>
            <w:r w:rsidRPr="00A8419C">
              <w:rPr>
                <w:rFonts w:ascii="Times New Roman" w:eastAsia="Times New Roman" w:hAnsi="Times New Roman"/>
                <w:sz w:val="24"/>
                <w:szCs w:val="24"/>
                <w:lang w:eastAsia="ru-RU"/>
              </w:rPr>
              <w:t xml:space="preserve"> По окончании оказания Услуг и предоставления</w:t>
            </w:r>
            <w:r w:rsidR="00386C5A" w:rsidRPr="00A8419C">
              <w:rPr>
                <w:rFonts w:ascii="Times New Roman" w:eastAsia="Times New Roman" w:hAnsi="Times New Roman"/>
                <w:sz w:val="24"/>
                <w:szCs w:val="24"/>
                <w:lang w:eastAsia="ru-RU"/>
              </w:rPr>
              <w:t xml:space="preserve"> от Заявителя подписанного Акта </w:t>
            </w:r>
            <w:r w:rsidRPr="00A8419C">
              <w:rPr>
                <w:rFonts w:ascii="Times New Roman" w:eastAsia="Times New Roman" w:hAnsi="Times New Roman"/>
                <w:sz w:val="24"/>
                <w:szCs w:val="24"/>
                <w:lang w:eastAsia="ru-RU"/>
              </w:rPr>
              <w:t xml:space="preserve">предоставить Заявителю </w:t>
            </w:r>
            <w:r w:rsidR="00D76FEF" w:rsidRPr="00A8419C">
              <w:rPr>
                <w:rFonts w:ascii="Times New Roman" w:eastAsia="Times New Roman" w:hAnsi="Times New Roman"/>
                <w:sz w:val="24"/>
                <w:szCs w:val="24"/>
                <w:lang w:eastAsia="ru-RU"/>
              </w:rPr>
              <w:t>Свидетельство о прохождении неформального образования</w:t>
            </w:r>
            <w:r w:rsidRPr="00A8419C">
              <w:rPr>
                <w:rFonts w:ascii="Times New Roman" w:eastAsia="Times New Roman" w:hAnsi="Times New Roman"/>
                <w:sz w:val="24"/>
                <w:szCs w:val="24"/>
                <w:lang w:eastAsia="ru-RU"/>
              </w:rPr>
              <w:t xml:space="preserve"> на каждого слушателя</w:t>
            </w:r>
            <w:r w:rsidR="001A2D66" w:rsidRPr="00A8419C">
              <w:rPr>
                <w:rFonts w:ascii="Times New Roman" w:eastAsia="Times New Roman" w:hAnsi="Times New Roman"/>
                <w:sz w:val="24"/>
                <w:szCs w:val="24"/>
                <w:lang w:eastAsia="ru-RU"/>
              </w:rPr>
              <w:t>, в соответствии с ранее направленной Заявкой на платеж.</w:t>
            </w:r>
          </w:p>
          <w:p w:rsidR="0015416A" w:rsidRPr="00A8419C" w:rsidRDefault="0015416A" w:rsidP="00515BBF">
            <w:pPr>
              <w:tabs>
                <w:tab w:val="left" w:pos="459"/>
                <w:tab w:val="left" w:pos="600"/>
                <w:tab w:val="left" w:pos="884"/>
              </w:tabs>
              <w:contextualSpacing/>
              <w:jc w:val="both"/>
              <w:rPr>
                <w:rFonts w:ascii="Times New Roman" w:eastAsia="Times New Roman" w:hAnsi="Times New Roman"/>
                <w:sz w:val="24"/>
                <w:szCs w:val="24"/>
                <w:lang w:eastAsia="ru-RU"/>
              </w:rPr>
            </w:pPr>
            <w:r w:rsidRPr="00A8419C">
              <w:rPr>
                <w:rFonts w:ascii="Times New Roman" w:hAnsi="Times New Roman"/>
                <w:sz w:val="24"/>
                <w:szCs w:val="24"/>
                <w:lang w:eastAsia="ru-RU"/>
              </w:rPr>
              <w:t>4.6</w:t>
            </w:r>
            <w:r w:rsidR="00771290" w:rsidRPr="00A8419C">
              <w:rPr>
                <w:rFonts w:ascii="Times New Roman" w:hAnsi="Times New Roman"/>
                <w:sz w:val="24"/>
                <w:szCs w:val="24"/>
                <w:lang w:eastAsia="ru-RU"/>
              </w:rPr>
              <w:t>.</w:t>
            </w:r>
            <w:r w:rsidRPr="00A8419C">
              <w:rPr>
                <w:rFonts w:ascii="Times New Roman" w:hAnsi="Times New Roman"/>
                <w:sz w:val="24"/>
                <w:szCs w:val="24"/>
                <w:lang w:eastAsia="ru-RU"/>
              </w:rPr>
              <w:t xml:space="preserve"> Требовать от Заявителя оплаты Услуг, в соответствии с условиями Договора.</w:t>
            </w:r>
          </w:p>
          <w:p w:rsidR="0015416A" w:rsidRPr="00A8419C" w:rsidRDefault="0015416A" w:rsidP="00515BBF">
            <w:pPr>
              <w:tabs>
                <w:tab w:val="left" w:pos="459"/>
                <w:tab w:val="left" w:pos="600"/>
                <w:tab w:val="left" w:pos="884"/>
              </w:tabs>
              <w:contextualSpacing/>
              <w:jc w:val="both"/>
              <w:rPr>
                <w:rFonts w:ascii="Times New Roman" w:eastAsia="Times New Roman" w:hAnsi="Times New Roman"/>
                <w:sz w:val="24"/>
                <w:szCs w:val="24"/>
                <w:lang w:eastAsia="ru-RU"/>
              </w:rPr>
            </w:pPr>
          </w:p>
          <w:p w:rsidR="0015416A" w:rsidRPr="00A8419C" w:rsidRDefault="0015416A" w:rsidP="00515BBF">
            <w:pPr>
              <w:tabs>
                <w:tab w:val="left" w:pos="459"/>
                <w:tab w:val="left" w:pos="600"/>
                <w:tab w:val="left" w:pos="884"/>
              </w:tabs>
              <w:contextualSpacing/>
              <w:jc w:val="center"/>
              <w:rPr>
                <w:rFonts w:ascii="Times New Roman" w:eastAsia="Times New Roman" w:hAnsi="Times New Roman"/>
                <w:sz w:val="24"/>
                <w:szCs w:val="24"/>
                <w:lang w:eastAsia="ru-RU"/>
              </w:rPr>
            </w:pPr>
            <w:r w:rsidRPr="00A8419C">
              <w:rPr>
                <w:rFonts w:ascii="Times New Roman" w:eastAsia="Times New Roman" w:hAnsi="Times New Roman"/>
                <w:b/>
                <w:bCs/>
                <w:sz w:val="24"/>
                <w:szCs w:val="24"/>
                <w:lang w:eastAsia="ru-RU"/>
              </w:rPr>
              <w:t>5</w:t>
            </w:r>
            <w:r w:rsidR="00C868DF" w:rsidRPr="00A8419C">
              <w:rPr>
                <w:rFonts w:ascii="Times New Roman" w:eastAsia="Times New Roman" w:hAnsi="Times New Roman"/>
                <w:b/>
                <w:bCs/>
                <w:sz w:val="24"/>
                <w:szCs w:val="24"/>
                <w:lang w:val="kk-KZ" w:eastAsia="ru-RU"/>
              </w:rPr>
              <w:t>.</w:t>
            </w:r>
            <w:r w:rsidRPr="00A8419C">
              <w:rPr>
                <w:rFonts w:ascii="Times New Roman" w:eastAsia="Times New Roman" w:hAnsi="Times New Roman"/>
                <w:b/>
                <w:bCs/>
                <w:sz w:val="24"/>
                <w:szCs w:val="24"/>
                <w:lang w:eastAsia="ru-RU"/>
              </w:rPr>
              <w:t xml:space="preserve"> Заявитель обязуется:</w:t>
            </w:r>
          </w:p>
          <w:p w:rsidR="0015416A" w:rsidRPr="00A8419C" w:rsidRDefault="0015416A" w:rsidP="00515BBF">
            <w:pPr>
              <w:tabs>
                <w:tab w:val="left" w:pos="884"/>
              </w:tabs>
              <w:contextualSpacing/>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5.1</w:t>
            </w:r>
            <w:r w:rsidR="00771290" w:rsidRPr="00A8419C">
              <w:rPr>
                <w:rFonts w:ascii="Times New Roman" w:eastAsia="Times New Roman" w:hAnsi="Times New Roman"/>
                <w:sz w:val="24"/>
                <w:szCs w:val="24"/>
                <w:lang w:eastAsia="ru-RU"/>
              </w:rPr>
              <w:t>.</w:t>
            </w:r>
            <w:r w:rsidRPr="00A8419C">
              <w:rPr>
                <w:rFonts w:ascii="Times New Roman" w:eastAsia="Times New Roman" w:hAnsi="Times New Roman"/>
                <w:sz w:val="24"/>
                <w:szCs w:val="24"/>
                <w:lang w:eastAsia="ru-RU"/>
              </w:rPr>
              <w:t xml:space="preserve"> Предоставить список слушателей и оплатить Услуги, в соответствии с условиями Договора. </w:t>
            </w:r>
          </w:p>
          <w:p w:rsidR="0015416A" w:rsidRPr="00A8419C" w:rsidRDefault="0015416A" w:rsidP="00515BBF">
            <w:pPr>
              <w:tabs>
                <w:tab w:val="left" w:pos="0"/>
                <w:tab w:val="left" w:pos="459"/>
              </w:tabs>
              <w:contextualSpacing/>
              <w:jc w:val="both"/>
              <w:rPr>
                <w:rFonts w:ascii="Times New Roman" w:hAnsi="Times New Roman"/>
                <w:sz w:val="24"/>
                <w:szCs w:val="24"/>
              </w:rPr>
            </w:pPr>
            <w:r w:rsidRPr="00A8419C">
              <w:rPr>
                <w:rFonts w:ascii="Times New Roman" w:hAnsi="Times New Roman"/>
                <w:sz w:val="24"/>
                <w:szCs w:val="24"/>
              </w:rPr>
              <w:t>5.2</w:t>
            </w:r>
            <w:r w:rsidR="00771290" w:rsidRPr="00A8419C">
              <w:rPr>
                <w:rFonts w:ascii="Times New Roman" w:hAnsi="Times New Roman"/>
                <w:sz w:val="24"/>
                <w:szCs w:val="24"/>
              </w:rPr>
              <w:t>.</w:t>
            </w:r>
            <w:r w:rsidRPr="00A8419C">
              <w:rPr>
                <w:rFonts w:ascii="Times New Roman" w:hAnsi="Times New Roman"/>
                <w:sz w:val="24"/>
                <w:szCs w:val="24"/>
              </w:rPr>
              <w:t xml:space="preserve"> Письменно информировать о любых изменениях своего юридического статуса (в том числе, </w:t>
            </w:r>
            <w:r w:rsidR="00E9781D" w:rsidRPr="00A8419C">
              <w:rPr>
                <w:rFonts w:ascii="Times New Roman" w:hAnsi="Times New Roman"/>
                <w:sz w:val="24"/>
                <w:szCs w:val="24"/>
              </w:rPr>
              <w:t>но,</w:t>
            </w:r>
            <w:r w:rsidRPr="00A8419C">
              <w:rPr>
                <w:rFonts w:ascii="Times New Roman" w:hAnsi="Times New Roman"/>
                <w:sz w:val="24"/>
                <w:szCs w:val="24"/>
              </w:rPr>
              <w:t xml:space="preserve"> не ограничиваясь, юридический адрес, наименование, способы связи и т.д.) в </w:t>
            </w:r>
            <w:r w:rsidRPr="00A8419C">
              <w:rPr>
                <w:rFonts w:ascii="Times New Roman" w:hAnsi="Times New Roman"/>
                <w:sz w:val="24"/>
                <w:szCs w:val="24"/>
              </w:rPr>
              <w:lastRenderedPageBreak/>
              <w:t>срок, не превышающий 10 (десять) календарных дней со дня возникновения таких изменений.</w:t>
            </w:r>
          </w:p>
          <w:p w:rsidR="00665B51" w:rsidRPr="00A8419C" w:rsidRDefault="00665B51" w:rsidP="00515BBF">
            <w:pPr>
              <w:tabs>
                <w:tab w:val="left" w:pos="0"/>
                <w:tab w:val="left" w:pos="459"/>
              </w:tabs>
              <w:contextualSpacing/>
              <w:jc w:val="both"/>
              <w:rPr>
                <w:rFonts w:ascii="Times New Roman" w:hAnsi="Times New Roman"/>
                <w:sz w:val="24"/>
                <w:szCs w:val="24"/>
              </w:rPr>
            </w:pPr>
          </w:p>
          <w:p w:rsidR="0015416A" w:rsidRPr="00A8419C" w:rsidRDefault="0015416A" w:rsidP="00515BBF">
            <w:pPr>
              <w:tabs>
                <w:tab w:val="left" w:pos="0"/>
                <w:tab w:val="left" w:pos="459"/>
              </w:tabs>
              <w:contextualSpacing/>
              <w:jc w:val="both"/>
              <w:rPr>
                <w:rFonts w:ascii="Times New Roman" w:hAnsi="Times New Roman"/>
                <w:sz w:val="24"/>
                <w:szCs w:val="24"/>
              </w:rPr>
            </w:pPr>
            <w:r w:rsidRPr="00A8419C">
              <w:rPr>
                <w:rFonts w:ascii="Times New Roman" w:hAnsi="Times New Roman"/>
                <w:sz w:val="24"/>
                <w:szCs w:val="24"/>
              </w:rPr>
              <w:t>5.3</w:t>
            </w:r>
            <w:r w:rsidR="00771290" w:rsidRPr="00A8419C">
              <w:rPr>
                <w:rFonts w:ascii="Times New Roman" w:hAnsi="Times New Roman"/>
                <w:sz w:val="24"/>
                <w:szCs w:val="24"/>
              </w:rPr>
              <w:t>.</w:t>
            </w:r>
            <w:r w:rsidRPr="00A8419C">
              <w:rPr>
                <w:rFonts w:ascii="Times New Roman" w:hAnsi="Times New Roman"/>
                <w:sz w:val="24"/>
                <w:szCs w:val="24"/>
              </w:rPr>
              <w:t xml:space="preserve"> Письменно информировать о возникающих претензиях и разногласиях, касающихся непосредственно Услуг Исполнителя в течение 10 (десяти) календарных дней со дня их возникновения.</w:t>
            </w:r>
          </w:p>
          <w:p w:rsidR="0015416A" w:rsidRPr="00A8419C" w:rsidRDefault="0015416A" w:rsidP="00515BBF">
            <w:pPr>
              <w:contextualSpacing/>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5.4</w:t>
            </w:r>
            <w:r w:rsidR="00771290" w:rsidRPr="00A8419C">
              <w:rPr>
                <w:rFonts w:ascii="Times New Roman" w:eastAsia="Times New Roman" w:hAnsi="Times New Roman"/>
                <w:sz w:val="24"/>
                <w:szCs w:val="24"/>
                <w:lang w:eastAsia="ru-RU"/>
              </w:rPr>
              <w:t>.</w:t>
            </w:r>
            <w:r w:rsidRPr="00A8419C">
              <w:rPr>
                <w:rFonts w:ascii="Times New Roman" w:eastAsia="Times New Roman" w:hAnsi="Times New Roman"/>
                <w:sz w:val="24"/>
                <w:szCs w:val="24"/>
                <w:lang w:eastAsia="ru-RU"/>
              </w:rPr>
              <w:t xml:space="preserve"> Нести расходы по уплате банковской комиссии, связанной с оплатой Стоимости Услуг</w:t>
            </w:r>
            <w:r w:rsidR="007C49CE" w:rsidRPr="00A8419C">
              <w:rPr>
                <w:rFonts w:ascii="Times New Roman" w:eastAsia="Times New Roman" w:hAnsi="Times New Roman"/>
                <w:sz w:val="24"/>
                <w:szCs w:val="24"/>
                <w:lang w:eastAsia="ru-RU"/>
              </w:rPr>
              <w:t xml:space="preserve"> и командировочных расходов</w:t>
            </w:r>
            <w:r w:rsidR="00F87062" w:rsidRPr="00A8419C">
              <w:rPr>
                <w:rFonts w:ascii="Times New Roman" w:eastAsia="Times New Roman" w:hAnsi="Times New Roman"/>
                <w:sz w:val="24"/>
                <w:szCs w:val="24"/>
                <w:lang w:eastAsia="ru-RU"/>
              </w:rPr>
              <w:t>, в том числе при возврате денежных средств, предусмотренные пунктом</w:t>
            </w:r>
            <w:r w:rsidR="00585212" w:rsidRPr="00A8419C">
              <w:rPr>
                <w:rFonts w:ascii="Times New Roman" w:eastAsia="Times New Roman" w:hAnsi="Times New Roman"/>
                <w:sz w:val="24"/>
                <w:szCs w:val="24"/>
                <w:lang w:eastAsia="ru-RU"/>
              </w:rPr>
              <w:t xml:space="preserve"> 2.</w:t>
            </w:r>
            <w:r w:rsidR="007C49CE" w:rsidRPr="00A8419C">
              <w:rPr>
                <w:rFonts w:ascii="Times New Roman" w:eastAsia="Times New Roman" w:hAnsi="Times New Roman"/>
                <w:sz w:val="24"/>
                <w:szCs w:val="24"/>
                <w:lang w:eastAsia="ru-RU"/>
              </w:rPr>
              <w:t xml:space="preserve">8 </w:t>
            </w:r>
            <w:r w:rsidR="00071D9E" w:rsidRPr="00A8419C">
              <w:rPr>
                <w:rFonts w:ascii="Times New Roman" w:eastAsia="Times New Roman" w:hAnsi="Times New Roman"/>
                <w:sz w:val="24"/>
                <w:szCs w:val="24"/>
                <w:lang w:eastAsia="ru-RU"/>
              </w:rPr>
              <w:t>настоящего Договора</w:t>
            </w:r>
            <w:r w:rsidRPr="00A8419C">
              <w:rPr>
                <w:rFonts w:ascii="Times New Roman" w:eastAsia="Times New Roman" w:hAnsi="Times New Roman"/>
                <w:sz w:val="24"/>
                <w:szCs w:val="24"/>
                <w:lang w:eastAsia="ru-RU"/>
              </w:rPr>
              <w:t>.</w:t>
            </w:r>
          </w:p>
          <w:p w:rsidR="0015416A" w:rsidRPr="00A8419C" w:rsidRDefault="0015416A" w:rsidP="00515BBF">
            <w:pPr>
              <w:contextualSpacing/>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5.5</w:t>
            </w:r>
            <w:r w:rsidR="00771290" w:rsidRPr="00A8419C">
              <w:rPr>
                <w:rFonts w:ascii="Times New Roman" w:eastAsia="Times New Roman" w:hAnsi="Times New Roman"/>
                <w:sz w:val="24"/>
                <w:szCs w:val="24"/>
                <w:lang w:eastAsia="ru-RU"/>
              </w:rPr>
              <w:t>.</w:t>
            </w:r>
            <w:r w:rsidRPr="00A8419C">
              <w:rPr>
                <w:rFonts w:ascii="Times New Roman" w:eastAsia="Times New Roman" w:hAnsi="Times New Roman"/>
                <w:sz w:val="24"/>
                <w:szCs w:val="24"/>
                <w:lang w:eastAsia="ru-RU"/>
              </w:rPr>
              <w:t xml:space="preserve"> Обеспечить присутствие </w:t>
            </w:r>
            <w:proofErr w:type="gramStart"/>
            <w:r w:rsidRPr="00A8419C">
              <w:rPr>
                <w:rFonts w:ascii="Times New Roman" w:eastAsia="Times New Roman" w:hAnsi="Times New Roman"/>
                <w:sz w:val="24"/>
                <w:szCs w:val="24"/>
                <w:lang w:eastAsia="ru-RU"/>
              </w:rPr>
              <w:t>обучающихся</w:t>
            </w:r>
            <w:proofErr w:type="gramEnd"/>
            <w:r w:rsidRPr="00A8419C">
              <w:rPr>
                <w:rFonts w:ascii="Times New Roman" w:eastAsia="Times New Roman" w:hAnsi="Times New Roman"/>
                <w:sz w:val="24"/>
                <w:szCs w:val="24"/>
                <w:lang w:eastAsia="ru-RU"/>
              </w:rPr>
              <w:t xml:space="preserve"> в </w:t>
            </w:r>
            <w:r w:rsidR="008D5915" w:rsidRPr="00A8419C">
              <w:rPr>
                <w:rFonts w:ascii="Times New Roman" w:eastAsia="Times New Roman" w:hAnsi="Times New Roman"/>
                <w:sz w:val="24"/>
                <w:szCs w:val="24"/>
                <w:lang w:eastAsia="ru-RU"/>
              </w:rPr>
              <w:t>условленном</w:t>
            </w:r>
            <w:r w:rsidR="002B3696" w:rsidRPr="00A8419C">
              <w:rPr>
                <w:rFonts w:ascii="Times New Roman" w:eastAsia="Times New Roman" w:hAnsi="Times New Roman"/>
                <w:sz w:val="24"/>
                <w:szCs w:val="24"/>
                <w:lang w:eastAsia="ru-RU"/>
              </w:rPr>
              <w:t xml:space="preserve"> </w:t>
            </w:r>
            <w:r w:rsidRPr="00A8419C">
              <w:rPr>
                <w:rFonts w:ascii="Times New Roman" w:eastAsia="Times New Roman" w:hAnsi="Times New Roman"/>
                <w:sz w:val="24"/>
                <w:szCs w:val="24"/>
                <w:lang w:eastAsia="ru-RU"/>
              </w:rPr>
              <w:t xml:space="preserve">месте и </w:t>
            </w:r>
            <w:r w:rsidR="008D5915" w:rsidRPr="00A8419C">
              <w:rPr>
                <w:rFonts w:ascii="Times New Roman" w:eastAsia="Times New Roman" w:hAnsi="Times New Roman"/>
                <w:sz w:val="24"/>
                <w:szCs w:val="24"/>
                <w:lang w:eastAsia="ru-RU"/>
              </w:rPr>
              <w:t>назначенном</w:t>
            </w:r>
            <w:r w:rsidR="002B3696" w:rsidRPr="00A8419C">
              <w:rPr>
                <w:rFonts w:ascii="Times New Roman" w:eastAsia="Times New Roman" w:hAnsi="Times New Roman"/>
                <w:sz w:val="24"/>
                <w:szCs w:val="24"/>
                <w:lang w:eastAsia="ru-RU"/>
              </w:rPr>
              <w:t xml:space="preserve"> </w:t>
            </w:r>
            <w:r w:rsidR="008D5915" w:rsidRPr="00A8419C">
              <w:rPr>
                <w:rFonts w:ascii="Times New Roman" w:eastAsia="Times New Roman" w:hAnsi="Times New Roman"/>
                <w:sz w:val="24"/>
                <w:szCs w:val="24"/>
                <w:lang w:eastAsia="ru-RU"/>
              </w:rPr>
              <w:t>времени</w:t>
            </w:r>
            <w:r w:rsidRPr="00A8419C">
              <w:rPr>
                <w:rFonts w:ascii="Times New Roman" w:eastAsia="Times New Roman" w:hAnsi="Times New Roman"/>
                <w:sz w:val="24"/>
                <w:szCs w:val="24"/>
                <w:lang w:eastAsia="ru-RU"/>
              </w:rPr>
              <w:t xml:space="preserve">. </w:t>
            </w:r>
          </w:p>
          <w:p w:rsidR="006C3ACA" w:rsidRPr="00A8419C" w:rsidRDefault="006C3ACA" w:rsidP="00515BBF">
            <w:pPr>
              <w:contextualSpacing/>
              <w:jc w:val="both"/>
              <w:rPr>
                <w:rFonts w:ascii="Times New Roman" w:eastAsia="Times New Roman" w:hAnsi="Times New Roman"/>
                <w:szCs w:val="24"/>
                <w:lang w:eastAsia="ru-RU"/>
              </w:rPr>
            </w:pPr>
          </w:p>
          <w:p w:rsidR="0015416A" w:rsidRPr="00A8419C" w:rsidRDefault="0015416A" w:rsidP="00515BBF">
            <w:pPr>
              <w:contextualSpacing/>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5.6</w:t>
            </w:r>
            <w:r w:rsidR="00771290" w:rsidRPr="00A8419C">
              <w:rPr>
                <w:rFonts w:ascii="Times New Roman" w:eastAsia="Times New Roman" w:hAnsi="Times New Roman"/>
                <w:sz w:val="24"/>
                <w:szCs w:val="24"/>
                <w:lang w:eastAsia="ru-RU"/>
              </w:rPr>
              <w:t>.</w:t>
            </w:r>
            <w:r w:rsidRPr="00A8419C">
              <w:rPr>
                <w:rFonts w:ascii="Times New Roman" w:eastAsia="Times New Roman" w:hAnsi="Times New Roman"/>
                <w:sz w:val="24"/>
                <w:szCs w:val="24"/>
                <w:lang w:eastAsia="ru-RU"/>
              </w:rPr>
              <w:t xml:space="preserve"> </w:t>
            </w:r>
            <w:r w:rsidRPr="00A8419C">
              <w:rPr>
                <w:rFonts w:ascii="Times New Roman" w:hAnsi="Times New Roman"/>
                <w:color w:val="000000"/>
                <w:sz w:val="24"/>
                <w:szCs w:val="24"/>
                <w:lang w:eastAsia="ru-RU"/>
              </w:rPr>
              <w:t>Сохранять конфиденциальность и не раскрывать третьим лицам содержание модульных разделов, раздаточного/учебного материала</w:t>
            </w:r>
            <w:r w:rsidR="00771290" w:rsidRPr="00A8419C">
              <w:rPr>
                <w:rFonts w:ascii="Times New Roman" w:hAnsi="Times New Roman"/>
                <w:color w:val="000000"/>
                <w:sz w:val="24"/>
                <w:szCs w:val="24"/>
                <w:lang w:eastAsia="ru-RU"/>
              </w:rPr>
              <w:t xml:space="preserve">. Указанное выше обязательство соблюдения конфиденциальности будет оставаться в силе в течение всего срока действия Договора и </w:t>
            </w:r>
            <w:r w:rsidR="001A2D66" w:rsidRPr="00A8419C">
              <w:rPr>
                <w:rFonts w:ascii="Times New Roman" w:hAnsi="Times New Roman"/>
                <w:color w:val="000000"/>
                <w:sz w:val="24"/>
                <w:szCs w:val="24"/>
                <w:lang w:eastAsia="ru-RU"/>
              </w:rPr>
              <w:t>в</w:t>
            </w:r>
            <w:r w:rsidR="00771290" w:rsidRPr="00A8419C">
              <w:rPr>
                <w:rFonts w:ascii="Times New Roman" w:hAnsi="Times New Roman"/>
                <w:color w:val="000000"/>
                <w:sz w:val="24"/>
                <w:szCs w:val="24"/>
                <w:lang w:eastAsia="ru-RU"/>
              </w:rPr>
              <w:t xml:space="preserve"> течение 6 (шести) лет после его окончания, при этом Стороны не обязаны соблюдать конфиденциальность информации,</w:t>
            </w:r>
            <w:r w:rsidR="00771290" w:rsidRPr="00A8419C">
              <w:rPr>
                <w:rFonts w:ascii="Times New Roman" w:eastAsia="Times New Roman" w:hAnsi="Times New Roman"/>
                <w:sz w:val="24"/>
                <w:szCs w:val="24"/>
                <w:lang w:eastAsia="ru-RU"/>
              </w:rPr>
              <w:t xml:space="preserve"> которая:</w:t>
            </w:r>
          </w:p>
          <w:p w:rsidR="00771290" w:rsidRPr="00A8419C" w:rsidRDefault="00771290" w:rsidP="00515BBF">
            <w:pPr>
              <w:jc w:val="both"/>
              <w:rPr>
                <w:rFonts w:ascii="Times New Roman" w:hAnsi="Times New Roman"/>
                <w:sz w:val="24"/>
                <w:szCs w:val="24"/>
                <w:lang w:val="kk-KZ"/>
              </w:rPr>
            </w:pPr>
            <w:r w:rsidRPr="00A8419C">
              <w:rPr>
                <w:rFonts w:ascii="Times New Roman" w:hAnsi="Times New Roman"/>
                <w:sz w:val="24"/>
                <w:szCs w:val="24"/>
                <w:lang w:val="kk-KZ"/>
              </w:rPr>
              <w:t>1) является или становится доступной широкому кругу лиц не в результате нарушения положений настоящего Договора и не в результате вины какой-либо из Сторон настоящего Договора;</w:t>
            </w:r>
          </w:p>
          <w:p w:rsidR="00771290" w:rsidRPr="00A8419C" w:rsidRDefault="00771290" w:rsidP="00515BBF">
            <w:pPr>
              <w:jc w:val="both"/>
              <w:rPr>
                <w:rFonts w:ascii="Times New Roman" w:hAnsi="Times New Roman"/>
                <w:sz w:val="24"/>
                <w:szCs w:val="24"/>
                <w:lang w:val="kk-KZ"/>
              </w:rPr>
            </w:pPr>
            <w:r w:rsidRPr="00A8419C">
              <w:rPr>
                <w:rFonts w:ascii="Times New Roman" w:hAnsi="Times New Roman"/>
                <w:sz w:val="24"/>
                <w:szCs w:val="24"/>
                <w:lang w:val="kk-KZ"/>
              </w:rPr>
              <w:t>2) является или становится известной получающей стороне не от какой-либо из Сторон настоящего Договора, и источник такой информации не несет обязательств перед какими-либо из Сторон настоящего Договора по обеспечению конфиденциальности такой информации;</w:t>
            </w:r>
          </w:p>
          <w:p w:rsidR="00771290" w:rsidRPr="00A8419C" w:rsidRDefault="00771290" w:rsidP="00515BBF">
            <w:pPr>
              <w:jc w:val="both"/>
              <w:rPr>
                <w:rFonts w:ascii="Times New Roman" w:hAnsi="Times New Roman"/>
                <w:sz w:val="24"/>
                <w:szCs w:val="24"/>
                <w:lang w:val="kk-KZ"/>
              </w:rPr>
            </w:pPr>
            <w:r w:rsidRPr="00A8419C">
              <w:rPr>
                <w:rFonts w:ascii="Times New Roman" w:hAnsi="Times New Roman"/>
                <w:sz w:val="24"/>
                <w:szCs w:val="24"/>
                <w:lang w:val="kk-KZ"/>
              </w:rPr>
              <w:t>3) должна быть раскрыта распоряжением судебного и правоохранительного</w:t>
            </w:r>
            <w:r w:rsidR="00416464">
              <w:rPr>
                <w:rFonts w:ascii="Times New Roman" w:hAnsi="Times New Roman"/>
                <w:sz w:val="24"/>
                <w:szCs w:val="24"/>
                <w:lang w:val="kk-KZ"/>
              </w:rPr>
              <w:t xml:space="preserve"> </w:t>
            </w:r>
            <w:r w:rsidRPr="00A8419C">
              <w:rPr>
                <w:rFonts w:ascii="Times New Roman" w:hAnsi="Times New Roman"/>
                <w:sz w:val="24"/>
                <w:szCs w:val="24"/>
                <w:lang w:val="kk-KZ"/>
              </w:rPr>
              <w:t>органа, а также иного уполномоченного органа в соответствии с законодательством, действующим на территории Сторон;</w:t>
            </w:r>
          </w:p>
          <w:p w:rsidR="00771290" w:rsidRPr="00A8419C" w:rsidRDefault="00771290" w:rsidP="00515BBF">
            <w:pPr>
              <w:jc w:val="both"/>
              <w:rPr>
                <w:rFonts w:ascii="Times New Roman" w:hAnsi="Times New Roman"/>
                <w:sz w:val="24"/>
                <w:szCs w:val="24"/>
              </w:rPr>
            </w:pPr>
            <w:r w:rsidRPr="00A8419C">
              <w:rPr>
                <w:rFonts w:ascii="Times New Roman" w:hAnsi="Times New Roman"/>
                <w:sz w:val="24"/>
                <w:szCs w:val="24"/>
                <w:lang w:val="kk-KZ"/>
              </w:rPr>
              <w:t>4) раскрывается профессиональным консультантам и (или) финансовым учреждениям на конфиденциальной основе;</w:t>
            </w:r>
          </w:p>
          <w:p w:rsidR="00771290" w:rsidRPr="00A8419C" w:rsidRDefault="00771290" w:rsidP="00515BBF">
            <w:pPr>
              <w:jc w:val="both"/>
              <w:rPr>
                <w:rFonts w:ascii="Times New Roman" w:hAnsi="Times New Roman"/>
                <w:sz w:val="24"/>
                <w:szCs w:val="24"/>
                <w:lang w:val="kk-KZ"/>
              </w:rPr>
            </w:pPr>
            <w:r w:rsidRPr="00A8419C">
              <w:rPr>
                <w:rFonts w:ascii="Times New Roman" w:hAnsi="Times New Roman"/>
                <w:sz w:val="24"/>
                <w:szCs w:val="24"/>
                <w:lang w:val="kk-KZ"/>
              </w:rPr>
              <w:t>5) или раскрытие которой было предварительно согласовано Сторонами.</w:t>
            </w:r>
          </w:p>
          <w:p w:rsidR="0015416A" w:rsidRPr="00A8419C" w:rsidRDefault="0015416A" w:rsidP="00515BBF">
            <w:pPr>
              <w:contextualSpacing/>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5.7</w:t>
            </w:r>
            <w:r w:rsidR="00754618" w:rsidRPr="00A8419C">
              <w:rPr>
                <w:rFonts w:ascii="Times New Roman" w:eastAsia="Times New Roman" w:hAnsi="Times New Roman"/>
                <w:sz w:val="24"/>
                <w:szCs w:val="24"/>
                <w:lang w:eastAsia="ru-RU"/>
              </w:rPr>
              <w:t>.</w:t>
            </w:r>
            <w:r w:rsidRPr="00A8419C">
              <w:rPr>
                <w:rFonts w:ascii="Times New Roman" w:eastAsia="Times New Roman" w:hAnsi="Times New Roman"/>
                <w:sz w:val="24"/>
                <w:szCs w:val="24"/>
                <w:lang w:eastAsia="ru-RU"/>
              </w:rPr>
              <w:t xml:space="preserve"> </w:t>
            </w:r>
            <w:r w:rsidRPr="00A8419C">
              <w:rPr>
                <w:rFonts w:ascii="Times New Roman" w:hAnsi="Times New Roman"/>
                <w:sz w:val="24"/>
                <w:szCs w:val="24"/>
                <w:lang w:eastAsia="ru-RU"/>
              </w:rPr>
              <w:t>При отсутствии претензий к Исполнителю принять и подписать Акт выполненных работ и незамедлительно возвратить один экземпляр Исполнителю.</w:t>
            </w:r>
            <w:r w:rsidRPr="00A8419C">
              <w:rPr>
                <w:rFonts w:ascii="Times New Roman" w:eastAsia="Times New Roman" w:hAnsi="Times New Roman"/>
                <w:sz w:val="24"/>
                <w:szCs w:val="24"/>
                <w:lang w:eastAsia="ru-RU"/>
              </w:rPr>
              <w:t xml:space="preserve"> </w:t>
            </w:r>
          </w:p>
          <w:p w:rsidR="00126ED2" w:rsidRPr="00A8419C" w:rsidRDefault="00126ED2" w:rsidP="00515BBF">
            <w:pPr>
              <w:contextualSpacing/>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 xml:space="preserve">5.8. Заявитель обязуется соблюдать </w:t>
            </w:r>
            <w:r w:rsidR="003B1CD7" w:rsidRPr="00A8419C">
              <w:rPr>
                <w:rFonts w:ascii="Times New Roman" w:eastAsia="Times New Roman" w:hAnsi="Times New Roman"/>
                <w:sz w:val="24"/>
                <w:szCs w:val="24"/>
                <w:lang w:eastAsia="ru-RU"/>
              </w:rPr>
              <w:t xml:space="preserve">положения </w:t>
            </w:r>
            <w:r w:rsidR="00A40190" w:rsidRPr="00A8419C">
              <w:rPr>
                <w:rFonts w:ascii="Times New Roman" w:eastAsia="Times New Roman" w:hAnsi="Times New Roman"/>
                <w:sz w:val="24"/>
                <w:szCs w:val="24"/>
                <w:lang w:eastAsia="ru-RU"/>
              </w:rPr>
              <w:t>Памятк</w:t>
            </w:r>
            <w:r w:rsidR="003B1CD7" w:rsidRPr="00A8419C">
              <w:rPr>
                <w:rFonts w:ascii="Times New Roman" w:eastAsia="Times New Roman" w:hAnsi="Times New Roman"/>
                <w:sz w:val="24"/>
                <w:szCs w:val="24"/>
                <w:lang w:eastAsia="ru-RU"/>
              </w:rPr>
              <w:t>и</w:t>
            </w:r>
            <w:r w:rsidR="00A40190" w:rsidRPr="00A8419C">
              <w:rPr>
                <w:rFonts w:ascii="Times New Roman" w:eastAsia="Times New Roman" w:hAnsi="Times New Roman"/>
                <w:sz w:val="24"/>
                <w:szCs w:val="24"/>
                <w:lang w:eastAsia="ru-RU"/>
              </w:rPr>
              <w:t xml:space="preserve"> слушателя</w:t>
            </w:r>
            <w:r w:rsidR="00C868DF" w:rsidRPr="00A8419C">
              <w:rPr>
                <w:rFonts w:ascii="Times New Roman" w:eastAsia="Times New Roman" w:hAnsi="Times New Roman"/>
                <w:sz w:val="24"/>
                <w:szCs w:val="24"/>
                <w:lang w:val="kk-KZ" w:eastAsia="ru-RU"/>
              </w:rPr>
              <w:t>, являющейся п</w:t>
            </w:r>
            <w:proofErr w:type="spellStart"/>
            <w:r w:rsidR="00A40190" w:rsidRPr="00A8419C">
              <w:rPr>
                <w:rFonts w:ascii="Times New Roman" w:eastAsia="Times New Roman" w:hAnsi="Times New Roman"/>
                <w:sz w:val="24"/>
                <w:szCs w:val="24"/>
                <w:lang w:eastAsia="ru-RU"/>
              </w:rPr>
              <w:t>риложени</w:t>
            </w:r>
            <w:proofErr w:type="spellEnd"/>
            <w:r w:rsidR="00C868DF" w:rsidRPr="00A8419C">
              <w:rPr>
                <w:rFonts w:ascii="Times New Roman" w:eastAsia="Times New Roman" w:hAnsi="Times New Roman"/>
                <w:sz w:val="24"/>
                <w:szCs w:val="24"/>
                <w:lang w:val="kk-KZ" w:eastAsia="ru-RU"/>
              </w:rPr>
              <w:t>ем</w:t>
            </w:r>
            <w:r w:rsidR="00A40190" w:rsidRPr="00A8419C">
              <w:rPr>
                <w:rFonts w:ascii="Times New Roman" w:eastAsia="Times New Roman" w:hAnsi="Times New Roman"/>
                <w:sz w:val="24"/>
                <w:szCs w:val="24"/>
                <w:lang w:eastAsia="ru-RU"/>
              </w:rPr>
              <w:t xml:space="preserve"> </w:t>
            </w:r>
            <w:r w:rsidR="00A40190" w:rsidRPr="00A8419C">
              <w:rPr>
                <w:rFonts w:ascii="Times New Roman" w:eastAsia="Times New Roman" w:hAnsi="Times New Roman"/>
                <w:sz w:val="24"/>
                <w:szCs w:val="24"/>
                <w:lang w:eastAsia="ru-RU"/>
              </w:rPr>
              <w:lastRenderedPageBreak/>
              <w:t>2</w:t>
            </w:r>
            <w:r w:rsidR="00C868DF" w:rsidRPr="00A8419C">
              <w:rPr>
                <w:rFonts w:ascii="Times New Roman" w:eastAsia="Times New Roman" w:hAnsi="Times New Roman"/>
                <w:sz w:val="24"/>
                <w:szCs w:val="24"/>
                <w:lang w:val="kk-KZ" w:eastAsia="ru-RU"/>
              </w:rPr>
              <w:t xml:space="preserve"> к Договору</w:t>
            </w:r>
            <w:r w:rsidR="00A40190" w:rsidRPr="00A8419C">
              <w:rPr>
                <w:rFonts w:ascii="Times New Roman" w:eastAsia="Times New Roman" w:hAnsi="Times New Roman"/>
                <w:sz w:val="24"/>
                <w:szCs w:val="24"/>
                <w:lang w:eastAsia="ru-RU"/>
              </w:rPr>
              <w:t>.</w:t>
            </w:r>
          </w:p>
          <w:p w:rsidR="00791B96" w:rsidRPr="00A8419C" w:rsidRDefault="00791B96" w:rsidP="00515BBF">
            <w:pPr>
              <w:contextualSpacing/>
              <w:jc w:val="both"/>
              <w:rPr>
                <w:rFonts w:ascii="Times New Roman" w:eastAsia="Times New Roman" w:hAnsi="Times New Roman"/>
                <w:szCs w:val="24"/>
                <w:lang w:eastAsia="ru-RU"/>
              </w:rPr>
            </w:pPr>
          </w:p>
          <w:p w:rsidR="0015416A" w:rsidRPr="00A8419C" w:rsidRDefault="0015416A" w:rsidP="00C868DF">
            <w:pPr>
              <w:pStyle w:val="ab"/>
              <w:numPr>
                <w:ilvl w:val="0"/>
                <w:numId w:val="25"/>
              </w:numPr>
              <w:tabs>
                <w:tab w:val="left" w:pos="318"/>
                <w:tab w:val="left" w:pos="1026"/>
              </w:tabs>
              <w:ind w:left="743" w:hanging="142"/>
              <w:jc w:val="center"/>
              <w:rPr>
                <w:rFonts w:ascii="Times New Roman" w:hAnsi="Times New Roman"/>
                <w:b/>
                <w:sz w:val="24"/>
                <w:szCs w:val="24"/>
              </w:rPr>
            </w:pPr>
            <w:r w:rsidRPr="00A8419C">
              <w:rPr>
                <w:rFonts w:ascii="Times New Roman" w:hAnsi="Times New Roman"/>
                <w:b/>
                <w:sz w:val="24"/>
                <w:szCs w:val="24"/>
              </w:rPr>
              <w:t>Противодействие коррупции</w:t>
            </w:r>
          </w:p>
          <w:p w:rsidR="0015416A" w:rsidRPr="00A8419C" w:rsidRDefault="0015416A" w:rsidP="00515BBF">
            <w:pPr>
              <w:tabs>
                <w:tab w:val="left" w:pos="459"/>
              </w:tabs>
              <w:jc w:val="both"/>
              <w:rPr>
                <w:rFonts w:ascii="Times New Roman" w:eastAsia="Times New Roman" w:hAnsi="Times New Roman"/>
                <w:b/>
                <w:sz w:val="24"/>
                <w:szCs w:val="24"/>
                <w:lang w:eastAsia="ru-RU"/>
              </w:rPr>
            </w:pPr>
            <w:r w:rsidRPr="00A8419C">
              <w:rPr>
                <w:rFonts w:ascii="Times New Roman" w:eastAsia="Times New Roman" w:hAnsi="Times New Roman"/>
                <w:sz w:val="24"/>
                <w:szCs w:val="24"/>
                <w:lang w:eastAsia="ru-RU"/>
              </w:rPr>
              <w:t>6.1</w:t>
            </w:r>
            <w:r w:rsidR="00754618" w:rsidRPr="00A8419C">
              <w:rPr>
                <w:rFonts w:ascii="Times New Roman" w:eastAsia="Times New Roman" w:hAnsi="Times New Roman"/>
                <w:sz w:val="24"/>
                <w:szCs w:val="24"/>
                <w:lang w:eastAsia="ru-RU"/>
              </w:rPr>
              <w:t>.</w:t>
            </w:r>
            <w:r w:rsidRPr="00A8419C">
              <w:rPr>
                <w:rFonts w:ascii="Times New Roman" w:eastAsia="Times New Roman" w:hAnsi="Times New Roman"/>
                <w:sz w:val="24"/>
                <w:szCs w:val="24"/>
                <w:lang w:eastAsia="ru-RU"/>
              </w:rPr>
              <w:t>Стороны принимают на себя ответственность сотрудничать в деле предупреждения и борьбы с коррупцией в ходе исполнения Сторонами своих обязательств по настоящему Договору.</w:t>
            </w:r>
          </w:p>
          <w:p w:rsidR="0015416A" w:rsidRPr="00A8419C" w:rsidRDefault="0015416A" w:rsidP="00515BBF">
            <w:pPr>
              <w:tabs>
                <w:tab w:val="left" w:pos="0"/>
                <w:tab w:val="left" w:pos="35"/>
              </w:tabs>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6.2</w:t>
            </w:r>
            <w:r w:rsidR="00754618" w:rsidRPr="00A8419C">
              <w:rPr>
                <w:rFonts w:ascii="Times New Roman" w:eastAsia="Times New Roman" w:hAnsi="Times New Roman"/>
                <w:sz w:val="24"/>
                <w:szCs w:val="24"/>
                <w:lang w:eastAsia="ru-RU"/>
              </w:rPr>
              <w:t>.</w:t>
            </w:r>
            <w:r w:rsidRPr="00A8419C">
              <w:rPr>
                <w:rFonts w:ascii="Times New Roman" w:eastAsia="Times New Roman" w:hAnsi="Times New Roman"/>
                <w:sz w:val="24"/>
                <w:szCs w:val="24"/>
                <w:lang w:eastAsia="ru-RU"/>
              </w:rPr>
              <w:t xml:space="preserve"> При исполнении своих обязательств по настоящему Договору, Стороны, в том числе их аффилированные лица, работники или посредники, обязуются:</w:t>
            </w:r>
          </w:p>
          <w:p w:rsidR="0015416A" w:rsidRPr="00A8419C" w:rsidRDefault="0015416A" w:rsidP="00515BBF">
            <w:pPr>
              <w:numPr>
                <w:ilvl w:val="0"/>
                <w:numId w:val="1"/>
              </w:numPr>
              <w:tabs>
                <w:tab w:val="left" w:pos="0"/>
                <w:tab w:val="left" w:pos="35"/>
              </w:tabs>
              <w:ind w:left="0" w:firstLine="0"/>
              <w:contextualSpacing/>
              <w:jc w:val="both"/>
              <w:rPr>
                <w:rFonts w:ascii="Times New Roman" w:hAnsi="Times New Roman"/>
                <w:sz w:val="24"/>
                <w:szCs w:val="24"/>
              </w:rPr>
            </w:pPr>
            <w:r w:rsidRPr="00A8419C">
              <w:rPr>
                <w:rFonts w:ascii="Times New Roman" w:hAnsi="Times New Roman"/>
                <w:sz w:val="24"/>
                <w:szCs w:val="24"/>
              </w:rPr>
              <w:t xml:space="preserve"> 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15416A" w:rsidRPr="00A8419C" w:rsidRDefault="0015416A" w:rsidP="00515BBF">
            <w:pPr>
              <w:tabs>
                <w:tab w:val="left" w:pos="0"/>
                <w:tab w:val="left" w:pos="459"/>
              </w:tabs>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2)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rsidR="006C3ACA" w:rsidRPr="00A8419C" w:rsidRDefault="006C3ACA" w:rsidP="00515BBF">
            <w:pPr>
              <w:tabs>
                <w:tab w:val="left" w:pos="0"/>
                <w:tab w:val="left" w:pos="459"/>
              </w:tabs>
              <w:jc w:val="both"/>
              <w:rPr>
                <w:rFonts w:ascii="Times New Roman" w:eastAsia="Times New Roman" w:hAnsi="Times New Roman"/>
                <w:sz w:val="20"/>
                <w:szCs w:val="24"/>
                <w:lang w:eastAsia="ru-RU"/>
              </w:rPr>
            </w:pPr>
          </w:p>
          <w:p w:rsidR="0015416A" w:rsidRPr="00A8419C" w:rsidRDefault="0015416A" w:rsidP="00515BBF">
            <w:pPr>
              <w:tabs>
                <w:tab w:val="left" w:pos="0"/>
                <w:tab w:val="left" w:pos="459"/>
              </w:tabs>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p w:rsidR="006C3ACA" w:rsidRPr="00A8419C" w:rsidRDefault="006C3ACA" w:rsidP="00515BBF">
            <w:pPr>
              <w:tabs>
                <w:tab w:val="left" w:pos="0"/>
              </w:tabs>
              <w:contextualSpacing/>
              <w:jc w:val="both"/>
              <w:rPr>
                <w:rFonts w:ascii="Times New Roman" w:hAnsi="Times New Roman"/>
                <w:sz w:val="24"/>
                <w:szCs w:val="24"/>
              </w:rPr>
            </w:pPr>
          </w:p>
          <w:p w:rsidR="00781F28" w:rsidRPr="00A8419C" w:rsidRDefault="00781F28" w:rsidP="00515BBF">
            <w:pPr>
              <w:tabs>
                <w:tab w:val="left" w:pos="0"/>
              </w:tabs>
              <w:contextualSpacing/>
              <w:jc w:val="both"/>
              <w:rPr>
                <w:rFonts w:ascii="Times New Roman" w:hAnsi="Times New Roman"/>
                <w:sz w:val="24"/>
                <w:szCs w:val="24"/>
              </w:rPr>
            </w:pPr>
          </w:p>
          <w:p w:rsidR="0015416A" w:rsidRPr="00A8419C" w:rsidRDefault="0015416A" w:rsidP="00515BBF">
            <w:pPr>
              <w:tabs>
                <w:tab w:val="left" w:pos="0"/>
              </w:tabs>
              <w:contextualSpacing/>
              <w:jc w:val="both"/>
              <w:rPr>
                <w:rFonts w:ascii="Times New Roman" w:hAnsi="Times New Roman"/>
                <w:sz w:val="24"/>
                <w:szCs w:val="24"/>
              </w:rPr>
            </w:pPr>
            <w:r w:rsidRPr="00A8419C">
              <w:rPr>
                <w:rFonts w:ascii="Times New Roman" w:hAnsi="Times New Roman"/>
                <w:sz w:val="24"/>
                <w:szCs w:val="24"/>
              </w:rPr>
              <w:t>6.3</w:t>
            </w:r>
            <w:r w:rsidR="00754618" w:rsidRPr="00A8419C">
              <w:rPr>
                <w:rFonts w:ascii="Times New Roman" w:hAnsi="Times New Roman"/>
                <w:sz w:val="24"/>
                <w:szCs w:val="24"/>
              </w:rPr>
              <w:t>.</w:t>
            </w:r>
            <w:r w:rsidRPr="00A8419C">
              <w:rPr>
                <w:rFonts w:ascii="Times New Roman" w:hAnsi="Times New Roman"/>
                <w:sz w:val="24"/>
                <w:szCs w:val="24"/>
              </w:rPr>
              <w:t xml:space="preserve">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A8419C">
              <w:rPr>
                <w:rFonts w:ascii="Times New Roman" w:hAnsi="Times New Roman"/>
                <w:sz w:val="24"/>
                <w:szCs w:val="24"/>
              </w:rPr>
              <w:t>с даты направления</w:t>
            </w:r>
            <w:proofErr w:type="gramEnd"/>
            <w:r w:rsidRPr="00A8419C">
              <w:rPr>
                <w:rFonts w:ascii="Times New Roman" w:hAnsi="Times New Roman"/>
                <w:sz w:val="24"/>
                <w:szCs w:val="24"/>
              </w:rPr>
              <w:t xml:space="preserve"> письменного уведомления.</w:t>
            </w:r>
          </w:p>
          <w:p w:rsidR="0015416A" w:rsidRPr="00A8419C" w:rsidRDefault="0015416A" w:rsidP="00515BBF">
            <w:pPr>
              <w:tabs>
                <w:tab w:val="left" w:pos="0"/>
                <w:tab w:val="left" w:pos="459"/>
              </w:tabs>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нарушающих требования законодательства РК.</w:t>
            </w:r>
          </w:p>
          <w:p w:rsidR="0015416A" w:rsidRPr="00A8419C" w:rsidRDefault="0015416A" w:rsidP="00515BBF">
            <w:pPr>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 xml:space="preserve">6.4. </w:t>
            </w:r>
            <w:proofErr w:type="gramStart"/>
            <w:r w:rsidRPr="00A8419C">
              <w:rPr>
                <w:rFonts w:ascii="Times New Roman" w:eastAsia="Times New Roman" w:hAnsi="Times New Roman"/>
                <w:sz w:val="24"/>
                <w:szCs w:val="24"/>
                <w:lang w:eastAsia="ru-RU"/>
              </w:rPr>
              <w:t xml:space="preserve">В случае нарушения одной Стороной </w:t>
            </w:r>
            <w:r w:rsidRPr="00A8419C">
              <w:rPr>
                <w:rFonts w:ascii="Times New Roman" w:eastAsia="Times New Roman" w:hAnsi="Times New Roman"/>
                <w:sz w:val="24"/>
                <w:szCs w:val="24"/>
                <w:lang w:eastAsia="ru-RU"/>
              </w:rPr>
              <w:lastRenderedPageBreak/>
              <w:t xml:space="preserve">обязательств воздерживаться от запрещенных в пункте 6.2 настоящего раздела Договора действий и (или)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в соответствии с пп.1) пункта 9.2, пунктом 9.3 раздела 9 настоящего Договора. </w:t>
            </w:r>
            <w:proofErr w:type="gramEnd"/>
          </w:p>
          <w:p w:rsidR="003678B3" w:rsidRPr="00A8419C" w:rsidRDefault="003678B3" w:rsidP="00515BBF">
            <w:pPr>
              <w:jc w:val="both"/>
              <w:rPr>
                <w:rFonts w:ascii="Times New Roman" w:eastAsia="Times New Roman" w:hAnsi="Times New Roman"/>
                <w:sz w:val="24"/>
                <w:szCs w:val="24"/>
                <w:lang w:eastAsia="ru-RU"/>
              </w:rPr>
            </w:pPr>
          </w:p>
          <w:p w:rsidR="0015416A" w:rsidRPr="00A8419C" w:rsidRDefault="0015416A" w:rsidP="000F7DD6">
            <w:pPr>
              <w:pStyle w:val="ab"/>
              <w:numPr>
                <w:ilvl w:val="0"/>
                <w:numId w:val="25"/>
              </w:numPr>
              <w:tabs>
                <w:tab w:val="left" w:pos="318"/>
              </w:tabs>
              <w:ind w:left="743" w:firstLine="397"/>
              <w:jc w:val="center"/>
              <w:rPr>
                <w:rFonts w:ascii="Times New Roman" w:hAnsi="Times New Roman"/>
                <w:b/>
                <w:sz w:val="24"/>
                <w:szCs w:val="24"/>
              </w:rPr>
            </w:pPr>
            <w:r w:rsidRPr="00A8419C">
              <w:rPr>
                <w:rFonts w:ascii="Times New Roman" w:hAnsi="Times New Roman"/>
                <w:b/>
                <w:sz w:val="24"/>
                <w:szCs w:val="24"/>
              </w:rPr>
              <w:t>Ответственность Сторон</w:t>
            </w:r>
          </w:p>
          <w:p w:rsidR="0015416A" w:rsidRPr="00A8419C" w:rsidRDefault="00ED4320" w:rsidP="00515BBF">
            <w:pPr>
              <w:tabs>
                <w:tab w:val="left" w:pos="0"/>
              </w:tabs>
              <w:contextualSpacing/>
              <w:jc w:val="both"/>
              <w:rPr>
                <w:rFonts w:ascii="Times New Roman" w:hAnsi="Times New Roman"/>
                <w:sz w:val="24"/>
                <w:szCs w:val="24"/>
              </w:rPr>
            </w:pPr>
            <w:r w:rsidRPr="00A8419C">
              <w:rPr>
                <w:rFonts w:ascii="Times New Roman" w:hAnsi="Times New Roman"/>
                <w:sz w:val="24"/>
                <w:szCs w:val="24"/>
              </w:rPr>
              <w:t>7.</w:t>
            </w:r>
            <w:r w:rsidR="00781F28" w:rsidRPr="00A8419C">
              <w:rPr>
                <w:rFonts w:ascii="Times New Roman" w:hAnsi="Times New Roman"/>
                <w:sz w:val="24"/>
                <w:szCs w:val="24"/>
              </w:rPr>
              <w:t>1</w:t>
            </w:r>
            <w:r w:rsidRPr="00A8419C">
              <w:rPr>
                <w:rFonts w:ascii="Times New Roman" w:hAnsi="Times New Roman"/>
                <w:sz w:val="24"/>
                <w:szCs w:val="24"/>
              </w:rPr>
              <w:t xml:space="preserve">. </w:t>
            </w:r>
            <w:r w:rsidR="0015416A" w:rsidRPr="00A8419C">
              <w:rPr>
                <w:rFonts w:ascii="Times New Roman" w:hAnsi="Times New Roman"/>
                <w:sz w:val="24"/>
                <w:szCs w:val="24"/>
              </w:rPr>
              <w:t>За неисполнение или ненадлежащее исполн</w:t>
            </w:r>
            <w:r w:rsidR="006D1DE0" w:rsidRPr="00A8419C">
              <w:rPr>
                <w:rFonts w:ascii="Times New Roman" w:hAnsi="Times New Roman"/>
                <w:sz w:val="24"/>
                <w:szCs w:val="24"/>
              </w:rPr>
              <w:t xml:space="preserve">ение обязательств по </w:t>
            </w:r>
            <w:r w:rsidR="0015416A" w:rsidRPr="00A8419C">
              <w:rPr>
                <w:rFonts w:ascii="Times New Roman" w:hAnsi="Times New Roman"/>
                <w:sz w:val="24"/>
                <w:szCs w:val="24"/>
              </w:rPr>
              <w:t>Договору Стороны несут ответственность, в соответствии с законодательством Республики Казахстан.</w:t>
            </w:r>
          </w:p>
          <w:p w:rsidR="0015416A" w:rsidRPr="00A8419C" w:rsidRDefault="0015416A" w:rsidP="00515BBF">
            <w:pPr>
              <w:tabs>
                <w:tab w:val="left" w:pos="0"/>
              </w:tabs>
              <w:jc w:val="both"/>
              <w:rPr>
                <w:rFonts w:ascii="Times New Roman" w:eastAsia="Times New Roman" w:hAnsi="Times New Roman"/>
                <w:sz w:val="24"/>
                <w:szCs w:val="24"/>
                <w:lang w:eastAsia="ru-RU"/>
              </w:rPr>
            </w:pPr>
          </w:p>
          <w:p w:rsidR="0015416A" w:rsidRPr="00A8419C" w:rsidRDefault="0015416A" w:rsidP="000F7DD6">
            <w:pPr>
              <w:numPr>
                <w:ilvl w:val="0"/>
                <w:numId w:val="25"/>
              </w:numPr>
              <w:tabs>
                <w:tab w:val="left" w:pos="318"/>
              </w:tabs>
              <w:ind w:left="0" w:firstLine="0"/>
              <w:contextualSpacing/>
              <w:jc w:val="center"/>
              <w:rPr>
                <w:rFonts w:ascii="Times New Roman" w:hAnsi="Times New Roman"/>
                <w:b/>
                <w:bCs/>
                <w:sz w:val="24"/>
                <w:szCs w:val="24"/>
              </w:rPr>
            </w:pPr>
            <w:r w:rsidRPr="00A8419C">
              <w:rPr>
                <w:rFonts w:ascii="Times New Roman" w:hAnsi="Times New Roman"/>
                <w:b/>
                <w:bCs/>
                <w:sz w:val="24"/>
                <w:szCs w:val="24"/>
              </w:rPr>
              <w:t>Обстоятельства непреодолимой силы (Форс-мажор)</w:t>
            </w:r>
          </w:p>
          <w:p w:rsidR="0015416A" w:rsidRPr="00A8419C" w:rsidRDefault="0015416A" w:rsidP="00515BBF">
            <w:pPr>
              <w:tabs>
                <w:tab w:val="left" w:pos="0"/>
                <w:tab w:val="left" w:pos="459"/>
              </w:tabs>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8.1</w:t>
            </w:r>
            <w:r w:rsidR="00754618" w:rsidRPr="00A8419C">
              <w:rPr>
                <w:rFonts w:ascii="Times New Roman" w:eastAsia="Times New Roman" w:hAnsi="Times New Roman"/>
                <w:sz w:val="24"/>
                <w:szCs w:val="24"/>
                <w:lang w:eastAsia="ru-RU"/>
              </w:rPr>
              <w:t>.</w:t>
            </w:r>
            <w:r w:rsidRPr="00A8419C">
              <w:rPr>
                <w:rFonts w:ascii="Times New Roman" w:eastAsia="Times New Roman" w:hAnsi="Times New Roman"/>
                <w:sz w:val="24"/>
                <w:szCs w:val="24"/>
                <w:lang w:eastAsia="ru-RU"/>
              </w:rPr>
              <w:t xml:space="preserve"> Стороны освобождаются от ответственности за частичное или полное невыполнение своих обязательств по Договору в случае, если невыполнение обусловлено чрезвычайными обстоятельствами, которые произошли независимо от воли Сторон, подтвержденные документально компетентными государственными органами. К таким случаям относятся военные действия, стихийные бедствия, изменение законодательства РК в сфере обращения лекарственных средств, изделий медицинского назначения и медицинской техники, массовые беспорядки, запретительные или ограничительные законодательные решения государственных органов, препятствующие полному или частичному исполнению обязательств, в силу которых исполнение обязатель</w:t>
            </w:r>
            <w:proofErr w:type="gramStart"/>
            <w:r w:rsidRPr="00A8419C">
              <w:rPr>
                <w:rFonts w:ascii="Times New Roman" w:eastAsia="Times New Roman" w:hAnsi="Times New Roman"/>
                <w:sz w:val="24"/>
                <w:szCs w:val="24"/>
                <w:lang w:eastAsia="ru-RU"/>
              </w:rPr>
              <w:t>ств пр</w:t>
            </w:r>
            <w:proofErr w:type="gramEnd"/>
            <w:r w:rsidRPr="00A8419C">
              <w:rPr>
                <w:rFonts w:ascii="Times New Roman" w:eastAsia="Times New Roman" w:hAnsi="Times New Roman"/>
                <w:sz w:val="24"/>
                <w:szCs w:val="24"/>
                <w:lang w:eastAsia="ru-RU"/>
              </w:rPr>
              <w:t>одлевается на время действия указанных обстоятельств.</w:t>
            </w:r>
          </w:p>
          <w:p w:rsidR="0015416A" w:rsidRPr="00A8419C" w:rsidRDefault="0015416A" w:rsidP="00515BBF">
            <w:pPr>
              <w:tabs>
                <w:tab w:val="left" w:pos="0"/>
                <w:tab w:val="left" w:pos="459"/>
              </w:tabs>
              <w:contextualSpacing/>
              <w:jc w:val="both"/>
              <w:rPr>
                <w:rFonts w:ascii="Times New Roman" w:hAnsi="Times New Roman"/>
                <w:sz w:val="24"/>
                <w:szCs w:val="24"/>
              </w:rPr>
            </w:pPr>
            <w:r w:rsidRPr="00A8419C">
              <w:rPr>
                <w:rFonts w:ascii="Times New Roman" w:hAnsi="Times New Roman"/>
                <w:sz w:val="24"/>
                <w:szCs w:val="24"/>
              </w:rPr>
              <w:t>8.2</w:t>
            </w:r>
            <w:r w:rsidR="00754618" w:rsidRPr="00A8419C">
              <w:rPr>
                <w:rFonts w:ascii="Times New Roman" w:hAnsi="Times New Roman"/>
                <w:sz w:val="24"/>
                <w:szCs w:val="24"/>
              </w:rPr>
              <w:t>.</w:t>
            </w:r>
            <w:r w:rsidRPr="00A8419C">
              <w:rPr>
                <w:rFonts w:ascii="Times New Roman" w:hAnsi="Times New Roman"/>
                <w:sz w:val="24"/>
                <w:szCs w:val="24"/>
              </w:rPr>
              <w:t xml:space="preserve"> Сторона, ссылающаяся на такие обстоятельства, обязана в течение 10 (десяти) календарных дней известить об этом другую Сторону. Не уведомление или несвоевременное извещение лишает </w:t>
            </w:r>
            <w:proofErr w:type="gramStart"/>
            <w:r w:rsidRPr="00A8419C">
              <w:rPr>
                <w:rFonts w:ascii="Times New Roman" w:hAnsi="Times New Roman"/>
                <w:sz w:val="24"/>
                <w:szCs w:val="24"/>
              </w:rPr>
              <w:t>соответствующую</w:t>
            </w:r>
            <w:proofErr w:type="gramEnd"/>
            <w:r w:rsidRPr="00A8419C">
              <w:rPr>
                <w:rFonts w:ascii="Times New Roman" w:hAnsi="Times New Roman"/>
                <w:sz w:val="24"/>
                <w:szCs w:val="24"/>
              </w:rPr>
              <w:t xml:space="preserve"> из Сторон права ссылаться на такие обстоятельства в качестве основания освобождения от ответственности.</w:t>
            </w:r>
          </w:p>
          <w:p w:rsidR="0015416A" w:rsidRPr="00A8419C" w:rsidRDefault="0015416A" w:rsidP="00515BBF">
            <w:pPr>
              <w:tabs>
                <w:tab w:val="left" w:pos="0"/>
                <w:tab w:val="left" w:pos="459"/>
              </w:tabs>
              <w:contextualSpacing/>
              <w:jc w:val="both"/>
              <w:rPr>
                <w:rFonts w:ascii="Times New Roman" w:hAnsi="Times New Roman"/>
                <w:sz w:val="24"/>
                <w:szCs w:val="24"/>
              </w:rPr>
            </w:pPr>
          </w:p>
          <w:p w:rsidR="0015416A" w:rsidRPr="00A8419C" w:rsidRDefault="0015416A" w:rsidP="000F7DD6">
            <w:pPr>
              <w:numPr>
                <w:ilvl w:val="0"/>
                <w:numId w:val="25"/>
              </w:numPr>
              <w:tabs>
                <w:tab w:val="left" w:pos="318"/>
              </w:tabs>
              <w:ind w:left="0" w:firstLine="0"/>
              <w:contextualSpacing/>
              <w:jc w:val="center"/>
              <w:rPr>
                <w:rFonts w:ascii="Times New Roman" w:hAnsi="Times New Roman"/>
                <w:b/>
                <w:sz w:val="24"/>
                <w:szCs w:val="24"/>
              </w:rPr>
            </w:pPr>
            <w:r w:rsidRPr="00A8419C">
              <w:rPr>
                <w:rFonts w:ascii="Times New Roman" w:hAnsi="Times New Roman"/>
                <w:b/>
                <w:sz w:val="24"/>
                <w:szCs w:val="24"/>
              </w:rPr>
              <w:t>Заключительные положения</w:t>
            </w:r>
          </w:p>
          <w:p w:rsidR="0015416A" w:rsidRPr="00A8419C" w:rsidRDefault="0015416A" w:rsidP="00515BBF">
            <w:pPr>
              <w:tabs>
                <w:tab w:val="left" w:pos="317"/>
                <w:tab w:val="left" w:pos="459"/>
              </w:tabs>
              <w:jc w:val="both"/>
              <w:rPr>
                <w:rFonts w:ascii="Times New Roman" w:hAnsi="Times New Roman"/>
                <w:sz w:val="24"/>
                <w:szCs w:val="24"/>
              </w:rPr>
            </w:pPr>
            <w:r w:rsidRPr="00A8419C">
              <w:rPr>
                <w:rFonts w:ascii="Times New Roman" w:eastAsia="Times New Roman" w:hAnsi="Times New Roman"/>
                <w:sz w:val="24"/>
                <w:szCs w:val="24"/>
                <w:lang w:eastAsia="ru-RU"/>
              </w:rPr>
              <w:t>9.1</w:t>
            </w:r>
            <w:r w:rsidR="00754618" w:rsidRPr="00A8419C">
              <w:rPr>
                <w:rFonts w:ascii="Times New Roman" w:eastAsia="Times New Roman" w:hAnsi="Times New Roman"/>
                <w:sz w:val="24"/>
                <w:szCs w:val="24"/>
                <w:lang w:eastAsia="ru-RU"/>
              </w:rPr>
              <w:t>.</w:t>
            </w:r>
            <w:r w:rsidRPr="00A8419C">
              <w:rPr>
                <w:rFonts w:ascii="Times New Roman" w:hAnsi="Times New Roman"/>
                <w:sz w:val="24"/>
                <w:szCs w:val="24"/>
              </w:rPr>
              <w:tab/>
              <w:t xml:space="preserve">Договор вступает в силу </w:t>
            </w:r>
            <w:proofErr w:type="gramStart"/>
            <w:r w:rsidRPr="00A8419C">
              <w:rPr>
                <w:rFonts w:ascii="Times New Roman" w:hAnsi="Times New Roman"/>
                <w:sz w:val="24"/>
                <w:szCs w:val="24"/>
              </w:rPr>
              <w:t>с даты</w:t>
            </w:r>
            <w:proofErr w:type="gramEnd"/>
            <w:r w:rsidRPr="00A8419C">
              <w:rPr>
                <w:rFonts w:ascii="Times New Roman" w:hAnsi="Times New Roman"/>
                <w:sz w:val="24"/>
                <w:szCs w:val="24"/>
              </w:rPr>
              <w:t xml:space="preserve"> его </w:t>
            </w:r>
            <w:r w:rsidR="001A2D66" w:rsidRPr="00A8419C">
              <w:rPr>
                <w:rFonts w:ascii="Times New Roman" w:hAnsi="Times New Roman"/>
                <w:sz w:val="24"/>
                <w:szCs w:val="24"/>
              </w:rPr>
              <w:t>заключения</w:t>
            </w:r>
            <w:r w:rsidRPr="00A8419C">
              <w:rPr>
                <w:rFonts w:ascii="Times New Roman" w:hAnsi="Times New Roman"/>
                <w:sz w:val="24"/>
                <w:szCs w:val="24"/>
              </w:rPr>
              <w:t xml:space="preserve"> уполномоченными представителями Сторон и действует</w:t>
            </w:r>
            <w:r w:rsidR="001C239F" w:rsidRPr="00A8419C">
              <w:rPr>
                <w:rFonts w:ascii="Times New Roman" w:hAnsi="Times New Roman"/>
                <w:sz w:val="24"/>
                <w:szCs w:val="24"/>
              </w:rPr>
              <w:t xml:space="preserve"> до</w:t>
            </w:r>
            <w:r w:rsidRPr="00A8419C">
              <w:rPr>
                <w:rFonts w:ascii="Times New Roman" w:hAnsi="Times New Roman"/>
                <w:sz w:val="24"/>
                <w:szCs w:val="24"/>
              </w:rPr>
              <w:t xml:space="preserve"> </w:t>
            </w:r>
            <w:r w:rsidR="00806D2E">
              <w:rPr>
                <w:rFonts w:ascii="Times New Roman" w:hAnsi="Times New Roman"/>
                <w:sz w:val="24"/>
                <w:szCs w:val="24"/>
              </w:rPr>
              <w:t>31</w:t>
            </w:r>
            <w:r w:rsidR="001C239F" w:rsidRPr="00A8419C">
              <w:rPr>
                <w:rFonts w:ascii="Times New Roman" w:hAnsi="Times New Roman"/>
                <w:sz w:val="24"/>
                <w:szCs w:val="24"/>
              </w:rPr>
              <w:t xml:space="preserve"> декабря 20</w:t>
            </w:r>
            <w:r w:rsidR="00681208">
              <w:rPr>
                <w:rFonts w:ascii="Times New Roman" w:hAnsi="Times New Roman"/>
                <w:sz w:val="24"/>
                <w:szCs w:val="24"/>
              </w:rPr>
              <w:t>25</w:t>
            </w:r>
            <w:r w:rsidR="001C239F" w:rsidRPr="00A8419C">
              <w:rPr>
                <w:rFonts w:ascii="Times New Roman" w:hAnsi="Times New Roman"/>
                <w:sz w:val="24"/>
                <w:szCs w:val="24"/>
              </w:rPr>
              <w:t xml:space="preserve"> года </w:t>
            </w:r>
            <w:r w:rsidRPr="00A8419C">
              <w:rPr>
                <w:rFonts w:ascii="Times New Roman" w:hAnsi="Times New Roman"/>
                <w:sz w:val="24"/>
                <w:szCs w:val="24"/>
              </w:rPr>
              <w:t xml:space="preserve">со дня подписания Сторонами, а в рамках </w:t>
            </w:r>
            <w:r w:rsidRPr="00A8419C">
              <w:rPr>
                <w:rFonts w:ascii="Times New Roman" w:hAnsi="Times New Roman"/>
                <w:sz w:val="24"/>
                <w:szCs w:val="24"/>
                <w:lang w:val="kk-KZ"/>
              </w:rPr>
              <w:t>заявок</w:t>
            </w:r>
            <w:r w:rsidRPr="00A8419C">
              <w:rPr>
                <w:rFonts w:ascii="Times New Roman" w:hAnsi="Times New Roman"/>
                <w:sz w:val="24"/>
                <w:szCs w:val="24"/>
              </w:rPr>
              <w:t>, находящихся в работе у Исполнителя – до момента полного исполнения Сторонами своих обязательств по Договору.</w:t>
            </w:r>
          </w:p>
          <w:p w:rsidR="0015416A" w:rsidRPr="00A8419C" w:rsidRDefault="00754618" w:rsidP="00515BBF">
            <w:pPr>
              <w:tabs>
                <w:tab w:val="left" w:pos="317"/>
                <w:tab w:val="left" w:pos="459"/>
              </w:tabs>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lastRenderedPageBreak/>
              <w:t xml:space="preserve">9.2. </w:t>
            </w:r>
            <w:r w:rsidR="0015416A" w:rsidRPr="00A8419C">
              <w:rPr>
                <w:rFonts w:ascii="Times New Roman" w:eastAsia="Times New Roman" w:hAnsi="Times New Roman"/>
                <w:sz w:val="24"/>
                <w:szCs w:val="24"/>
                <w:lang w:eastAsia="ru-RU"/>
              </w:rPr>
              <w:t>Договор может быть расторгнут:</w:t>
            </w:r>
          </w:p>
          <w:p w:rsidR="0015416A" w:rsidRPr="00A8419C" w:rsidRDefault="0015416A" w:rsidP="00515BBF">
            <w:pPr>
              <w:tabs>
                <w:tab w:val="left" w:pos="317"/>
                <w:tab w:val="left" w:pos="528"/>
              </w:tabs>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1) в одностороннем порядке по инициативе одной из Сторон в случае неисполнения одной из Сторон обязательств по Договору в порядке, предусмотренном настоящим Договором и законодательством Республики Казахстан;</w:t>
            </w:r>
          </w:p>
          <w:p w:rsidR="0015416A" w:rsidRPr="00A8419C" w:rsidRDefault="0015416A" w:rsidP="00515BBF">
            <w:pPr>
              <w:tabs>
                <w:tab w:val="left" w:pos="317"/>
                <w:tab w:val="left" w:pos="528"/>
              </w:tabs>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2) по соглашению Сторон.</w:t>
            </w:r>
          </w:p>
          <w:p w:rsidR="0015416A" w:rsidRPr="00A8419C" w:rsidRDefault="0015416A" w:rsidP="00515BBF">
            <w:pPr>
              <w:tabs>
                <w:tab w:val="left" w:pos="317"/>
                <w:tab w:val="left" w:pos="459"/>
              </w:tabs>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9.3</w:t>
            </w:r>
            <w:r w:rsidR="00754618" w:rsidRPr="00A8419C">
              <w:rPr>
                <w:rFonts w:ascii="Times New Roman" w:eastAsia="Times New Roman" w:hAnsi="Times New Roman"/>
                <w:sz w:val="24"/>
                <w:szCs w:val="24"/>
                <w:lang w:eastAsia="ru-RU"/>
              </w:rPr>
              <w:t>.</w:t>
            </w:r>
            <w:r w:rsidRPr="00A8419C">
              <w:rPr>
                <w:rFonts w:ascii="Times New Roman" w:eastAsia="Times New Roman" w:hAnsi="Times New Roman"/>
                <w:sz w:val="24"/>
                <w:szCs w:val="24"/>
                <w:lang w:eastAsia="ru-RU"/>
              </w:rPr>
              <w:t xml:space="preserve"> В случае досрочного расторжения Договора Сторона, инициирующая расторжение Договора, направляет уведомление о предстоящем расторжении другой Стороне не позднее 10 (десяти) календарных дней до предполагаемой даты расторжения Договора. При этом Стороны обязаны не позднее 10 (десяти) календарных дней со дня расторжения Договора, произвести полный взаиморасчет. </w:t>
            </w:r>
          </w:p>
          <w:p w:rsidR="0015416A" w:rsidRPr="00A8419C" w:rsidRDefault="0015416A" w:rsidP="00515BBF">
            <w:pPr>
              <w:tabs>
                <w:tab w:val="left" w:pos="317"/>
                <w:tab w:val="left" w:pos="459"/>
              </w:tabs>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9.4</w:t>
            </w:r>
            <w:r w:rsidR="00754618" w:rsidRPr="00A8419C">
              <w:rPr>
                <w:rFonts w:ascii="Times New Roman" w:eastAsia="Times New Roman" w:hAnsi="Times New Roman"/>
                <w:sz w:val="24"/>
                <w:szCs w:val="24"/>
                <w:lang w:eastAsia="ru-RU"/>
              </w:rPr>
              <w:t>.</w:t>
            </w:r>
            <w:r w:rsidRPr="00A8419C">
              <w:rPr>
                <w:rFonts w:ascii="Times New Roman" w:eastAsia="Times New Roman" w:hAnsi="Times New Roman"/>
                <w:sz w:val="24"/>
                <w:szCs w:val="24"/>
                <w:lang w:eastAsia="ru-RU"/>
              </w:rPr>
              <w:t xml:space="preserve"> Все изменения и дополнения к </w:t>
            </w:r>
            <w:r w:rsidR="002B1613" w:rsidRPr="00A8419C">
              <w:rPr>
                <w:rFonts w:ascii="Times New Roman" w:eastAsia="Times New Roman" w:hAnsi="Times New Roman"/>
                <w:sz w:val="24"/>
                <w:szCs w:val="24"/>
                <w:lang w:eastAsia="ru-RU"/>
              </w:rPr>
              <w:t>Д</w:t>
            </w:r>
            <w:r w:rsidRPr="00A8419C">
              <w:rPr>
                <w:rFonts w:ascii="Times New Roman" w:eastAsia="Times New Roman" w:hAnsi="Times New Roman"/>
                <w:sz w:val="24"/>
                <w:szCs w:val="24"/>
                <w:lang w:eastAsia="ru-RU"/>
              </w:rPr>
              <w:t>оговору будут иметь юридическую силу в случае, если они совершены в письменной форме.</w:t>
            </w:r>
          </w:p>
          <w:p w:rsidR="0015416A" w:rsidRPr="00A8419C" w:rsidRDefault="0015416A" w:rsidP="00515BBF">
            <w:pPr>
              <w:tabs>
                <w:tab w:val="left" w:pos="317"/>
                <w:tab w:val="left" w:pos="459"/>
              </w:tabs>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9.5</w:t>
            </w:r>
            <w:r w:rsidR="00754618" w:rsidRPr="00A8419C">
              <w:rPr>
                <w:rFonts w:ascii="Times New Roman" w:eastAsia="Times New Roman" w:hAnsi="Times New Roman"/>
                <w:sz w:val="24"/>
                <w:szCs w:val="24"/>
                <w:lang w:eastAsia="ru-RU"/>
              </w:rPr>
              <w:t>.</w:t>
            </w:r>
            <w:r w:rsidRPr="00A8419C">
              <w:rPr>
                <w:rFonts w:ascii="Times New Roman" w:eastAsia="Times New Roman" w:hAnsi="Times New Roman"/>
                <w:sz w:val="24"/>
                <w:szCs w:val="24"/>
                <w:lang w:eastAsia="ru-RU"/>
              </w:rPr>
              <w:t xml:space="preserve"> Споры и разногласия, которые могут возникнуть при исполнении настоящего Договора, разрешаются путем переговоров между Сторонами. </w:t>
            </w:r>
          </w:p>
          <w:p w:rsidR="0015416A" w:rsidRPr="00A8419C" w:rsidRDefault="0015416A" w:rsidP="00515BBF">
            <w:pPr>
              <w:tabs>
                <w:tab w:val="left" w:pos="317"/>
                <w:tab w:val="left" w:pos="459"/>
              </w:tabs>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9.6</w:t>
            </w:r>
            <w:r w:rsidR="00754618" w:rsidRPr="00A8419C">
              <w:rPr>
                <w:rFonts w:ascii="Times New Roman" w:eastAsia="Times New Roman" w:hAnsi="Times New Roman"/>
                <w:sz w:val="24"/>
                <w:szCs w:val="24"/>
                <w:lang w:eastAsia="ru-RU"/>
              </w:rPr>
              <w:t>.</w:t>
            </w:r>
            <w:r w:rsidRPr="00A8419C">
              <w:rPr>
                <w:rFonts w:ascii="Times New Roman" w:eastAsia="Times New Roman" w:hAnsi="Times New Roman"/>
                <w:sz w:val="24"/>
                <w:szCs w:val="24"/>
                <w:lang w:eastAsia="ru-RU"/>
              </w:rPr>
              <w:t xml:space="preserve"> Если в течение 21 (двадцати одного) календарного дня после начала таких переговоров Исполнитель и Заявитель не могут разрешить спор по настоящему договору, любая из сторон может потребовать решения этого вопроса в судебном порядке в соответствии с законодательством Республики Казахстан.</w:t>
            </w:r>
          </w:p>
          <w:p w:rsidR="0015416A" w:rsidRPr="00A8419C" w:rsidRDefault="0015416A" w:rsidP="00515BBF">
            <w:pPr>
              <w:tabs>
                <w:tab w:val="left" w:pos="317"/>
                <w:tab w:val="left" w:pos="459"/>
              </w:tabs>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9.7</w:t>
            </w:r>
            <w:r w:rsidR="00754618" w:rsidRPr="00A8419C">
              <w:rPr>
                <w:rFonts w:ascii="Times New Roman" w:eastAsia="Times New Roman" w:hAnsi="Times New Roman"/>
                <w:sz w:val="24"/>
                <w:szCs w:val="24"/>
                <w:lang w:eastAsia="ru-RU"/>
              </w:rPr>
              <w:t>.</w:t>
            </w:r>
            <w:r w:rsidRPr="00A8419C">
              <w:rPr>
                <w:rFonts w:ascii="Times New Roman" w:eastAsia="Times New Roman" w:hAnsi="Times New Roman"/>
                <w:sz w:val="24"/>
                <w:szCs w:val="24"/>
                <w:lang w:eastAsia="ru-RU"/>
              </w:rPr>
              <w:t xml:space="preserve"> По всем другим вопросам, не оговоренным в Договоре, Стороны руководствуются законодательством Республики Казахстан. </w:t>
            </w:r>
          </w:p>
          <w:p w:rsidR="0015416A" w:rsidRPr="00A8419C" w:rsidRDefault="0015416A" w:rsidP="00515BBF">
            <w:pPr>
              <w:tabs>
                <w:tab w:val="left" w:pos="317"/>
                <w:tab w:val="left" w:pos="459"/>
              </w:tabs>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9.8</w:t>
            </w:r>
            <w:r w:rsidR="00754618" w:rsidRPr="00A8419C">
              <w:rPr>
                <w:rFonts w:ascii="Times New Roman" w:eastAsia="Times New Roman" w:hAnsi="Times New Roman"/>
                <w:sz w:val="24"/>
                <w:szCs w:val="24"/>
                <w:lang w:eastAsia="ru-RU"/>
              </w:rPr>
              <w:t>.</w:t>
            </w:r>
            <w:r w:rsidRPr="00A8419C">
              <w:rPr>
                <w:rFonts w:ascii="Times New Roman" w:eastAsia="Times New Roman" w:hAnsi="Times New Roman"/>
                <w:sz w:val="24"/>
                <w:szCs w:val="24"/>
                <w:lang w:eastAsia="ru-RU"/>
              </w:rPr>
              <w:t xml:space="preserve"> В целях полного и своевременного исполнения взаимных обязательств по Договору Стороны обязаны информировать друг друга об изменении адресов и (или) банковских реквизитов, а также о реорганизации или ликвидации своих компаний не позднее 15 (пятнадцати) календарных дней со дня их изменения.</w:t>
            </w:r>
          </w:p>
          <w:p w:rsidR="0058412B" w:rsidRPr="00A8419C" w:rsidRDefault="0015416A" w:rsidP="00515BBF">
            <w:pPr>
              <w:pStyle w:val="ab"/>
              <w:ind w:left="0"/>
              <w:jc w:val="both"/>
              <w:rPr>
                <w:rFonts w:ascii="Times New Roman" w:hAnsi="Times New Roman"/>
                <w:sz w:val="20"/>
                <w:szCs w:val="20"/>
                <w:lang w:val="kk-KZ" w:eastAsia="ru-RU"/>
              </w:rPr>
            </w:pPr>
            <w:r w:rsidRPr="00A8419C">
              <w:rPr>
                <w:rFonts w:ascii="Times New Roman" w:eastAsia="Times New Roman" w:hAnsi="Times New Roman"/>
                <w:sz w:val="24"/>
                <w:szCs w:val="24"/>
                <w:lang w:eastAsia="ru-RU"/>
              </w:rPr>
              <w:t>9.9</w:t>
            </w:r>
            <w:r w:rsidR="00754618" w:rsidRPr="00A8419C">
              <w:rPr>
                <w:rFonts w:ascii="Times New Roman" w:eastAsia="Times New Roman" w:hAnsi="Times New Roman"/>
                <w:sz w:val="24"/>
                <w:szCs w:val="24"/>
                <w:lang w:eastAsia="ru-RU"/>
              </w:rPr>
              <w:t>.</w:t>
            </w:r>
            <w:r w:rsidRPr="00A8419C">
              <w:rPr>
                <w:rFonts w:ascii="Times New Roman" w:eastAsia="Times New Roman" w:hAnsi="Times New Roman"/>
                <w:sz w:val="24"/>
                <w:szCs w:val="24"/>
                <w:lang w:eastAsia="ru-RU"/>
              </w:rPr>
              <w:t xml:space="preserve"> </w:t>
            </w:r>
            <w:r w:rsidR="0058412B" w:rsidRPr="00A8419C">
              <w:rPr>
                <w:rFonts w:ascii="Times New Roman" w:hAnsi="Times New Roman"/>
                <w:sz w:val="24"/>
                <w:szCs w:val="24"/>
                <w:lang w:val="kk-KZ" w:eastAsia="ru-RU"/>
              </w:rPr>
              <w:t>Договор составлен на казахском и русском языках. В случае разночтений между казахском и русским текстами договора текст на русском языке имеет преимущественную силу.</w:t>
            </w:r>
          </w:p>
          <w:p w:rsidR="0015416A" w:rsidRDefault="0015416A" w:rsidP="00515BBF">
            <w:pPr>
              <w:tabs>
                <w:tab w:val="left" w:pos="317"/>
                <w:tab w:val="left" w:pos="600"/>
              </w:tabs>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9.10</w:t>
            </w:r>
            <w:r w:rsidR="00754618" w:rsidRPr="00A8419C">
              <w:rPr>
                <w:rFonts w:ascii="Times New Roman" w:eastAsia="Times New Roman" w:hAnsi="Times New Roman"/>
                <w:sz w:val="24"/>
                <w:szCs w:val="24"/>
                <w:lang w:eastAsia="ru-RU"/>
              </w:rPr>
              <w:t>.</w:t>
            </w:r>
            <w:r w:rsidRPr="00A8419C">
              <w:rPr>
                <w:rFonts w:ascii="Times New Roman" w:eastAsia="Times New Roman" w:hAnsi="Times New Roman"/>
                <w:sz w:val="24"/>
                <w:szCs w:val="24"/>
                <w:lang w:eastAsia="ru-RU"/>
              </w:rPr>
              <w:t xml:space="preserve"> Договор составлен в двух экземплярах, имеющих одинаковую юридическую силу по одному для каждой из Сторон. </w:t>
            </w:r>
          </w:p>
          <w:p w:rsidR="0094387C" w:rsidRPr="00A8419C" w:rsidRDefault="0094387C" w:rsidP="00515BBF">
            <w:pPr>
              <w:tabs>
                <w:tab w:val="left" w:pos="317"/>
                <w:tab w:val="left" w:pos="600"/>
              </w:tabs>
              <w:jc w:val="both"/>
              <w:rPr>
                <w:rFonts w:ascii="Times New Roman" w:eastAsia="Times New Roman" w:hAnsi="Times New Roman"/>
                <w:sz w:val="24"/>
                <w:szCs w:val="24"/>
                <w:lang w:eastAsia="ru-RU"/>
              </w:rPr>
            </w:pPr>
          </w:p>
          <w:p w:rsidR="0015416A" w:rsidRPr="00A8419C" w:rsidRDefault="002B1613" w:rsidP="000F7DD6">
            <w:pPr>
              <w:numPr>
                <w:ilvl w:val="0"/>
                <w:numId w:val="25"/>
              </w:numPr>
              <w:tabs>
                <w:tab w:val="left" w:pos="318"/>
              </w:tabs>
              <w:ind w:left="0" w:firstLine="0"/>
              <w:contextualSpacing/>
              <w:jc w:val="center"/>
              <w:rPr>
                <w:rFonts w:ascii="Times New Roman" w:hAnsi="Times New Roman"/>
                <w:b/>
                <w:bCs/>
                <w:sz w:val="24"/>
                <w:szCs w:val="24"/>
              </w:rPr>
            </w:pPr>
            <w:r w:rsidRPr="00A8419C">
              <w:rPr>
                <w:rFonts w:ascii="Times New Roman" w:hAnsi="Times New Roman"/>
                <w:b/>
                <w:bCs/>
                <w:sz w:val="24"/>
                <w:szCs w:val="24"/>
              </w:rPr>
              <w:t xml:space="preserve"> </w:t>
            </w:r>
            <w:r w:rsidR="0015416A" w:rsidRPr="00A8419C">
              <w:rPr>
                <w:rFonts w:ascii="Times New Roman" w:hAnsi="Times New Roman"/>
                <w:b/>
                <w:bCs/>
                <w:sz w:val="24"/>
                <w:szCs w:val="24"/>
              </w:rPr>
              <w:t>Юридические адреса, банковские реквизиты и подписи Сторон:</w:t>
            </w:r>
          </w:p>
          <w:p w:rsidR="001D1E4D" w:rsidRPr="00A8419C" w:rsidRDefault="001D1E4D" w:rsidP="00515BBF">
            <w:pPr>
              <w:tabs>
                <w:tab w:val="left" w:pos="318"/>
              </w:tabs>
              <w:contextualSpacing/>
              <w:rPr>
                <w:rFonts w:ascii="Times New Roman" w:hAnsi="Times New Roman"/>
                <w:b/>
                <w:bCs/>
                <w:sz w:val="24"/>
                <w:szCs w:val="24"/>
              </w:rPr>
            </w:pPr>
          </w:p>
          <w:p w:rsidR="0015416A" w:rsidRPr="00A8419C" w:rsidRDefault="0015416A" w:rsidP="00515BBF">
            <w:pPr>
              <w:jc w:val="both"/>
              <w:rPr>
                <w:rFonts w:ascii="Times New Roman" w:eastAsia="Times New Roman" w:hAnsi="Times New Roman"/>
                <w:sz w:val="24"/>
                <w:szCs w:val="24"/>
                <w:lang w:eastAsia="ru-RU"/>
              </w:rPr>
            </w:pPr>
            <w:r w:rsidRPr="00A8419C">
              <w:rPr>
                <w:rFonts w:ascii="Times New Roman" w:eastAsia="Times New Roman" w:hAnsi="Times New Roman"/>
                <w:b/>
                <w:sz w:val="24"/>
                <w:szCs w:val="24"/>
                <w:lang w:eastAsia="ru-RU"/>
              </w:rPr>
              <w:t>Исполнитель:</w:t>
            </w:r>
          </w:p>
          <w:p w:rsidR="008E5B55" w:rsidRPr="00A8419C" w:rsidRDefault="008E5B55" w:rsidP="00515BBF">
            <w:pPr>
              <w:jc w:val="both"/>
              <w:rPr>
                <w:rFonts w:ascii="Times New Roman" w:eastAsia="Times New Roman" w:hAnsi="Times New Roman"/>
                <w:b/>
                <w:sz w:val="24"/>
                <w:szCs w:val="24"/>
                <w:lang w:eastAsia="ru-RU"/>
              </w:rPr>
            </w:pPr>
            <w:r w:rsidRPr="00A8419C">
              <w:rPr>
                <w:rFonts w:ascii="Times New Roman" w:eastAsia="Times New Roman" w:hAnsi="Times New Roman"/>
                <w:b/>
                <w:sz w:val="24"/>
                <w:szCs w:val="24"/>
                <w:lang w:eastAsia="ru-RU"/>
              </w:rPr>
              <w:t xml:space="preserve">Территориальный филиал </w:t>
            </w:r>
            <w:proofErr w:type="gramStart"/>
            <w:r w:rsidRPr="00A8419C">
              <w:rPr>
                <w:rFonts w:ascii="Times New Roman" w:eastAsia="Times New Roman" w:hAnsi="Times New Roman"/>
                <w:b/>
                <w:sz w:val="24"/>
                <w:szCs w:val="24"/>
                <w:lang w:eastAsia="ru-RU"/>
              </w:rPr>
              <w:t>Республиканского</w:t>
            </w:r>
            <w:proofErr w:type="gramEnd"/>
          </w:p>
          <w:p w:rsidR="008E5B55" w:rsidRPr="00A8419C" w:rsidRDefault="008E5B55" w:rsidP="00515BBF">
            <w:pPr>
              <w:jc w:val="both"/>
              <w:rPr>
                <w:rFonts w:ascii="Times New Roman" w:eastAsia="Times New Roman" w:hAnsi="Times New Roman"/>
                <w:b/>
                <w:sz w:val="24"/>
                <w:szCs w:val="24"/>
                <w:lang w:eastAsia="ru-RU"/>
              </w:rPr>
            </w:pPr>
            <w:r w:rsidRPr="00A8419C">
              <w:rPr>
                <w:rFonts w:ascii="Times New Roman" w:eastAsia="Times New Roman" w:hAnsi="Times New Roman"/>
                <w:b/>
                <w:sz w:val="24"/>
                <w:szCs w:val="24"/>
                <w:lang w:eastAsia="ru-RU"/>
              </w:rPr>
              <w:t xml:space="preserve">государственного предприятия на праве </w:t>
            </w:r>
            <w:r w:rsidRPr="00A8419C">
              <w:rPr>
                <w:rFonts w:ascii="Times New Roman" w:eastAsia="Times New Roman" w:hAnsi="Times New Roman"/>
                <w:b/>
                <w:sz w:val="24"/>
                <w:szCs w:val="24"/>
                <w:lang w:eastAsia="ru-RU"/>
              </w:rPr>
              <w:lastRenderedPageBreak/>
              <w:t xml:space="preserve">хозяйственного ведения </w:t>
            </w:r>
            <w:r w:rsidR="002B1613" w:rsidRPr="00A8419C">
              <w:rPr>
                <w:rFonts w:ascii="Times New Roman" w:eastAsia="Times New Roman" w:hAnsi="Times New Roman"/>
                <w:b/>
                <w:sz w:val="24"/>
                <w:szCs w:val="24"/>
                <w:lang w:eastAsia="ru-RU"/>
              </w:rPr>
              <w:t>«</w:t>
            </w:r>
            <w:r w:rsidRPr="00A8419C">
              <w:rPr>
                <w:rFonts w:ascii="Times New Roman" w:eastAsia="Times New Roman" w:hAnsi="Times New Roman"/>
                <w:b/>
                <w:sz w:val="24"/>
                <w:szCs w:val="24"/>
                <w:lang w:eastAsia="ru-RU"/>
              </w:rPr>
              <w:t>Национальный центр экспертизы лекарственных средств и медицинских изделий</w:t>
            </w:r>
            <w:r w:rsidR="002B1613" w:rsidRPr="00A8419C">
              <w:rPr>
                <w:rFonts w:ascii="Times New Roman" w:eastAsia="Times New Roman" w:hAnsi="Times New Roman"/>
                <w:b/>
                <w:sz w:val="24"/>
                <w:szCs w:val="24"/>
                <w:lang w:eastAsia="ru-RU"/>
              </w:rPr>
              <w:t>»</w:t>
            </w:r>
            <w:r w:rsidRPr="00A8419C">
              <w:rPr>
                <w:rFonts w:ascii="Times New Roman" w:eastAsia="Times New Roman" w:hAnsi="Times New Roman"/>
                <w:b/>
                <w:sz w:val="24"/>
                <w:szCs w:val="24"/>
                <w:lang w:eastAsia="ru-RU"/>
              </w:rPr>
              <w:t xml:space="preserve"> Комитета медицинского и фармацевтического контроля Министерства здравоохранения Республики Казахстан в городе Алматы</w:t>
            </w:r>
          </w:p>
          <w:p w:rsidR="008E5B55" w:rsidRPr="00A8419C" w:rsidRDefault="008E5B55" w:rsidP="00515BBF">
            <w:pPr>
              <w:jc w:val="both"/>
              <w:rPr>
                <w:rFonts w:ascii="Times New Roman" w:eastAsia="Times New Roman" w:hAnsi="Times New Roman"/>
                <w:sz w:val="24"/>
                <w:szCs w:val="24"/>
                <w:lang w:eastAsia="ru-RU"/>
              </w:rPr>
            </w:pPr>
          </w:p>
          <w:p w:rsidR="008E5B55" w:rsidRPr="00A8419C" w:rsidRDefault="008E5B55" w:rsidP="00515BBF">
            <w:pPr>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 xml:space="preserve">Юридический адрес: </w:t>
            </w:r>
            <w:r w:rsidR="002A4673" w:rsidRPr="00A8419C">
              <w:rPr>
                <w:rFonts w:ascii="Times New Roman" w:eastAsia="Times New Roman" w:hAnsi="Times New Roman"/>
                <w:sz w:val="24"/>
                <w:szCs w:val="24"/>
                <w:lang w:eastAsia="ru-RU"/>
              </w:rPr>
              <w:t xml:space="preserve">050004, Республика Казахстан, </w:t>
            </w:r>
            <w:r w:rsidRPr="00A8419C">
              <w:rPr>
                <w:rFonts w:ascii="Times New Roman" w:eastAsia="Times New Roman" w:hAnsi="Times New Roman"/>
                <w:sz w:val="24"/>
                <w:szCs w:val="24"/>
                <w:lang w:eastAsia="ru-RU"/>
              </w:rPr>
              <w:t xml:space="preserve">Казахстан, город Алматы, </w:t>
            </w:r>
            <w:proofErr w:type="spellStart"/>
            <w:r w:rsidRPr="00A8419C">
              <w:rPr>
                <w:rFonts w:ascii="Times New Roman" w:eastAsia="Times New Roman" w:hAnsi="Times New Roman"/>
                <w:sz w:val="24"/>
                <w:szCs w:val="24"/>
                <w:lang w:eastAsia="ru-RU"/>
              </w:rPr>
              <w:t>Алмалинский</w:t>
            </w:r>
            <w:proofErr w:type="spellEnd"/>
            <w:r w:rsidRPr="00A8419C">
              <w:rPr>
                <w:rFonts w:ascii="Times New Roman" w:eastAsia="Times New Roman" w:hAnsi="Times New Roman"/>
                <w:sz w:val="24"/>
                <w:szCs w:val="24"/>
                <w:lang w:eastAsia="ru-RU"/>
              </w:rPr>
              <w:t xml:space="preserve"> район, проспект </w:t>
            </w:r>
            <w:proofErr w:type="spellStart"/>
            <w:r w:rsidRPr="00A8419C">
              <w:rPr>
                <w:rFonts w:ascii="Times New Roman" w:eastAsia="Times New Roman" w:hAnsi="Times New Roman"/>
                <w:sz w:val="24"/>
                <w:szCs w:val="24"/>
                <w:lang w:eastAsia="ru-RU"/>
              </w:rPr>
              <w:t>Абылай</w:t>
            </w:r>
            <w:proofErr w:type="spellEnd"/>
            <w:r w:rsidRPr="00A8419C">
              <w:rPr>
                <w:rFonts w:ascii="Times New Roman" w:eastAsia="Times New Roman" w:hAnsi="Times New Roman"/>
                <w:sz w:val="24"/>
                <w:szCs w:val="24"/>
                <w:lang w:eastAsia="ru-RU"/>
              </w:rPr>
              <w:t xml:space="preserve"> хана, дом 63</w:t>
            </w:r>
          </w:p>
          <w:p w:rsidR="0094118C" w:rsidRPr="00A8419C" w:rsidRDefault="0094118C" w:rsidP="00515BBF">
            <w:pPr>
              <w:jc w:val="both"/>
              <w:rPr>
                <w:rFonts w:ascii="Times New Roman" w:eastAsia="Times New Roman" w:hAnsi="Times New Roman"/>
                <w:sz w:val="24"/>
                <w:szCs w:val="24"/>
                <w:lang w:eastAsia="ru-RU"/>
              </w:rPr>
            </w:pPr>
          </w:p>
          <w:p w:rsidR="008E5B55" w:rsidRPr="00A8419C" w:rsidRDefault="008E5B55" w:rsidP="00515BBF">
            <w:pPr>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БИН 180341013131</w:t>
            </w:r>
          </w:p>
          <w:p w:rsidR="008E5B55" w:rsidRPr="00A8419C" w:rsidRDefault="008E5B55" w:rsidP="00515BBF">
            <w:pPr>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Банковские реквизиты:</w:t>
            </w:r>
          </w:p>
          <w:p w:rsidR="008E5B55" w:rsidRPr="00A8419C" w:rsidRDefault="008E5B55" w:rsidP="00515BBF">
            <w:pPr>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 xml:space="preserve">АО «Народный Банк Казахстана» г. Алматы </w:t>
            </w:r>
          </w:p>
          <w:p w:rsidR="008E5B55" w:rsidRPr="00A8419C" w:rsidRDefault="008E5B55" w:rsidP="00515BBF">
            <w:pPr>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 xml:space="preserve">КНП 859, КБЕ 16,  </w:t>
            </w:r>
          </w:p>
          <w:p w:rsidR="008E5B55" w:rsidRPr="00A8419C" w:rsidRDefault="008E5B55" w:rsidP="00515BBF">
            <w:pPr>
              <w:jc w:val="both"/>
              <w:rPr>
                <w:rFonts w:ascii="Times New Roman" w:eastAsia="Times New Roman" w:hAnsi="Times New Roman"/>
                <w:sz w:val="24"/>
                <w:szCs w:val="24"/>
                <w:lang w:eastAsia="ru-RU"/>
              </w:rPr>
            </w:pPr>
            <w:proofErr w:type="spellStart"/>
            <w:r w:rsidRPr="00A8419C">
              <w:rPr>
                <w:rFonts w:ascii="Times New Roman" w:eastAsia="Times New Roman" w:hAnsi="Times New Roman"/>
                <w:sz w:val="24"/>
                <w:szCs w:val="24"/>
                <w:lang w:eastAsia="ru-RU"/>
              </w:rPr>
              <w:t>Swift</w:t>
            </w:r>
            <w:proofErr w:type="spellEnd"/>
            <w:r w:rsidRPr="00A8419C">
              <w:rPr>
                <w:rFonts w:ascii="Times New Roman" w:eastAsia="Times New Roman" w:hAnsi="Times New Roman"/>
                <w:sz w:val="24"/>
                <w:szCs w:val="24"/>
                <w:lang w:eastAsia="ru-RU"/>
              </w:rPr>
              <w:t xml:space="preserve"> (БИК) HSBKKZKX</w:t>
            </w:r>
          </w:p>
          <w:p w:rsidR="0015416A" w:rsidRPr="00A8419C" w:rsidRDefault="008E5B55" w:rsidP="00515BBF">
            <w:pPr>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 xml:space="preserve">Р/С: KZ216010131000154768  </w:t>
            </w:r>
          </w:p>
          <w:p w:rsidR="000111C6" w:rsidRPr="00A8419C" w:rsidRDefault="000111C6" w:rsidP="00515BBF">
            <w:pPr>
              <w:jc w:val="both"/>
              <w:rPr>
                <w:rFonts w:ascii="Times New Roman" w:hAnsi="Times New Roman"/>
                <w:b/>
                <w:bCs/>
                <w:sz w:val="24"/>
                <w:szCs w:val="24"/>
                <w:lang w:val="kk-KZ" w:eastAsia="ru-RU"/>
              </w:rPr>
            </w:pPr>
          </w:p>
          <w:p w:rsidR="00A03435" w:rsidRPr="00A8419C" w:rsidRDefault="00A03435" w:rsidP="00515BBF">
            <w:pPr>
              <w:jc w:val="both"/>
              <w:rPr>
                <w:rFonts w:ascii="Times New Roman" w:hAnsi="Times New Roman"/>
                <w:b/>
                <w:bCs/>
                <w:sz w:val="24"/>
                <w:szCs w:val="24"/>
                <w:lang w:val="kk-KZ" w:eastAsia="ru-RU"/>
              </w:rPr>
            </w:pPr>
            <w:r w:rsidRPr="00A8419C">
              <w:rPr>
                <w:rFonts w:ascii="Times New Roman" w:hAnsi="Times New Roman"/>
                <w:b/>
                <w:bCs/>
                <w:sz w:val="24"/>
                <w:szCs w:val="24"/>
                <w:lang w:val="kk-KZ" w:eastAsia="ru-RU"/>
              </w:rPr>
              <w:t>RUB</w:t>
            </w:r>
          </w:p>
          <w:p w:rsidR="00A03435" w:rsidRPr="00A8419C" w:rsidRDefault="00A03435" w:rsidP="00515BBF">
            <w:pPr>
              <w:jc w:val="both"/>
              <w:rPr>
                <w:rFonts w:ascii="Times New Roman" w:hAnsi="Times New Roman"/>
                <w:sz w:val="24"/>
                <w:szCs w:val="24"/>
              </w:rPr>
            </w:pPr>
            <w:r w:rsidRPr="00A8419C">
              <w:rPr>
                <w:rFonts w:ascii="Times New Roman" w:hAnsi="Times New Roman"/>
                <w:sz w:val="24"/>
                <w:szCs w:val="24"/>
              </w:rPr>
              <w:t>KZ69601A861008108731</w:t>
            </w:r>
          </w:p>
          <w:p w:rsidR="00316D22" w:rsidRPr="00A8419C" w:rsidRDefault="00316D22" w:rsidP="00515BBF">
            <w:pPr>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Банковские реквизиты:</w:t>
            </w:r>
          </w:p>
          <w:p w:rsidR="00316D22" w:rsidRPr="00A8419C" w:rsidRDefault="00B82CF4" w:rsidP="00515BBF">
            <w:pPr>
              <w:jc w:val="both"/>
              <w:rPr>
                <w:rFonts w:ascii="Times New Roman" w:eastAsia="Times New Roman" w:hAnsi="Times New Roman"/>
                <w:sz w:val="24"/>
                <w:szCs w:val="24"/>
                <w:lang w:eastAsia="ru-RU"/>
              </w:rPr>
            </w:pPr>
            <w:r w:rsidRPr="00A8419C">
              <w:rPr>
                <w:rFonts w:ascii="Times New Roman" w:hAnsi="Times New Roman"/>
                <w:iCs/>
                <w:sz w:val="24"/>
                <w:szCs w:val="24"/>
              </w:rPr>
              <w:t>КБ «</w:t>
            </w:r>
            <w:proofErr w:type="spellStart"/>
            <w:r w:rsidRPr="00A8419C">
              <w:rPr>
                <w:rFonts w:ascii="Times New Roman" w:hAnsi="Times New Roman"/>
                <w:iCs/>
                <w:sz w:val="24"/>
                <w:szCs w:val="24"/>
              </w:rPr>
              <w:t>Москоммерцбанк</w:t>
            </w:r>
            <w:proofErr w:type="spellEnd"/>
            <w:r w:rsidRPr="00A8419C">
              <w:rPr>
                <w:rFonts w:ascii="Times New Roman" w:hAnsi="Times New Roman"/>
                <w:iCs/>
                <w:sz w:val="24"/>
                <w:szCs w:val="24"/>
              </w:rPr>
              <w:t>» (АО), г. Москва</w:t>
            </w:r>
            <w:r w:rsidR="00316D22" w:rsidRPr="00A8419C">
              <w:rPr>
                <w:rFonts w:ascii="Times New Roman" w:eastAsia="Times New Roman" w:hAnsi="Times New Roman"/>
                <w:sz w:val="24"/>
                <w:szCs w:val="24"/>
                <w:lang w:eastAsia="ru-RU"/>
              </w:rPr>
              <w:t xml:space="preserve"> </w:t>
            </w:r>
          </w:p>
          <w:p w:rsidR="00B82CF4" w:rsidRPr="00A8419C" w:rsidRDefault="00B82CF4" w:rsidP="00515BBF">
            <w:pPr>
              <w:jc w:val="both"/>
              <w:rPr>
                <w:rFonts w:ascii="Times New Roman" w:hAnsi="Times New Roman"/>
                <w:iCs/>
                <w:sz w:val="24"/>
                <w:szCs w:val="24"/>
              </w:rPr>
            </w:pPr>
            <w:r w:rsidRPr="00A8419C">
              <w:rPr>
                <w:rFonts w:ascii="Times New Roman" w:hAnsi="Times New Roman"/>
                <w:iCs/>
                <w:sz w:val="24"/>
                <w:szCs w:val="24"/>
              </w:rPr>
              <w:t xml:space="preserve">БИК: 044525951 </w:t>
            </w:r>
          </w:p>
          <w:p w:rsidR="00B82CF4" w:rsidRPr="00A8419C" w:rsidRDefault="00B82CF4" w:rsidP="00515BBF">
            <w:pPr>
              <w:jc w:val="both"/>
              <w:rPr>
                <w:rFonts w:ascii="Times New Roman" w:hAnsi="Times New Roman"/>
                <w:iCs/>
                <w:sz w:val="24"/>
                <w:szCs w:val="24"/>
              </w:rPr>
            </w:pPr>
            <w:r w:rsidRPr="00A8419C">
              <w:rPr>
                <w:rFonts w:ascii="Times New Roman" w:hAnsi="Times New Roman"/>
                <w:iCs/>
                <w:sz w:val="24"/>
                <w:szCs w:val="24"/>
              </w:rPr>
              <w:t xml:space="preserve">К/С </w:t>
            </w:r>
            <w:r w:rsidRPr="00A8419C">
              <w:rPr>
                <w:rFonts w:ascii="Times New Roman" w:hAnsi="Times New Roman"/>
                <w:bCs/>
                <w:sz w:val="24"/>
                <w:szCs w:val="24"/>
              </w:rPr>
              <w:t>30101810045250000951</w:t>
            </w:r>
          </w:p>
          <w:p w:rsidR="00B82CF4" w:rsidRPr="00A8419C" w:rsidRDefault="00B82CF4" w:rsidP="00515BBF">
            <w:pPr>
              <w:jc w:val="both"/>
              <w:rPr>
                <w:rFonts w:ascii="Times New Roman" w:hAnsi="Times New Roman"/>
                <w:iCs/>
                <w:sz w:val="24"/>
                <w:szCs w:val="24"/>
              </w:rPr>
            </w:pPr>
            <w:r w:rsidRPr="00A8419C">
              <w:rPr>
                <w:rFonts w:ascii="Times New Roman" w:hAnsi="Times New Roman"/>
                <w:iCs/>
                <w:sz w:val="24"/>
                <w:szCs w:val="24"/>
              </w:rPr>
              <w:t xml:space="preserve">Получатель: АО «Народный Банк Казахстана», г. Алматы, Казахстан </w:t>
            </w:r>
          </w:p>
          <w:p w:rsidR="00B82CF4" w:rsidRPr="00A8419C" w:rsidRDefault="00B82CF4" w:rsidP="00515BBF">
            <w:pPr>
              <w:jc w:val="both"/>
              <w:rPr>
                <w:rFonts w:ascii="Times New Roman" w:hAnsi="Times New Roman"/>
                <w:iCs/>
                <w:sz w:val="24"/>
                <w:szCs w:val="24"/>
              </w:rPr>
            </w:pPr>
            <w:r w:rsidRPr="00A8419C">
              <w:rPr>
                <w:rFonts w:ascii="Times New Roman" w:hAnsi="Times New Roman"/>
                <w:iCs/>
                <w:sz w:val="24"/>
                <w:szCs w:val="24"/>
              </w:rPr>
              <w:t xml:space="preserve">ИНН 9909108921 </w:t>
            </w:r>
          </w:p>
          <w:p w:rsidR="00A03435" w:rsidRPr="00A8419C" w:rsidRDefault="00A03435" w:rsidP="00515BBF">
            <w:pPr>
              <w:jc w:val="both"/>
              <w:rPr>
                <w:rFonts w:ascii="Times New Roman" w:hAnsi="Times New Roman"/>
                <w:b/>
                <w:bCs/>
                <w:sz w:val="24"/>
                <w:szCs w:val="24"/>
                <w:lang w:val="kk-KZ" w:eastAsia="ru-RU"/>
              </w:rPr>
            </w:pPr>
            <w:r w:rsidRPr="00A8419C">
              <w:rPr>
                <w:rFonts w:ascii="Times New Roman" w:hAnsi="Times New Roman"/>
                <w:b/>
                <w:bCs/>
                <w:sz w:val="24"/>
                <w:szCs w:val="24"/>
                <w:lang w:val="kk-KZ" w:eastAsia="ru-RU"/>
              </w:rPr>
              <w:t>USD</w:t>
            </w:r>
          </w:p>
          <w:p w:rsidR="000111C6" w:rsidRPr="00A8419C" w:rsidRDefault="00A03435" w:rsidP="00515BBF">
            <w:pPr>
              <w:jc w:val="both"/>
              <w:rPr>
                <w:rFonts w:ascii="Times New Roman" w:hAnsi="Times New Roman"/>
                <w:sz w:val="24"/>
                <w:szCs w:val="24"/>
              </w:rPr>
            </w:pPr>
            <w:r w:rsidRPr="00A8419C">
              <w:rPr>
                <w:rFonts w:ascii="Times New Roman" w:hAnsi="Times New Roman"/>
                <w:sz w:val="24"/>
                <w:szCs w:val="24"/>
                <w:lang w:val="en-US"/>
              </w:rPr>
              <w:t>KZ</w:t>
            </w:r>
            <w:r w:rsidRPr="00A8419C">
              <w:rPr>
                <w:rFonts w:ascii="Times New Roman" w:hAnsi="Times New Roman"/>
                <w:sz w:val="24"/>
                <w:szCs w:val="24"/>
              </w:rPr>
              <w:t>90601</w:t>
            </w:r>
            <w:r w:rsidRPr="00A8419C">
              <w:rPr>
                <w:rFonts w:ascii="Times New Roman" w:hAnsi="Times New Roman"/>
                <w:sz w:val="24"/>
                <w:szCs w:val="24"/>
                <w:lang w:val="en-US"/>
              </w:rPr>
              <w:t>A</w:t>
            </w:r>
            <w:r w:rsidRPr="00A8419C">
              <w:rPr>
                <w:rFonts w:ascii="Times New Roman" w:hAnsi="Times New Roman"/>
                <w:sz w:val="24"/>
                <w:szCs w:val="24"/>
              </w:rPr>
              <w:t>861008108741</w:t>
            </w:r>
          </w:p>
          <w:p w:rsidR="00316D22" w:rsidRPr="00A8419C" w:rsidRDefault="00316D22" w:rsidP="00515BBF">
            <w:pPr>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Банковские реквизиты:</w:t>
            </w:r>
          </w:p>
          <w:p w:rsidR="0021448B" w:rsidRPr="00A8419C" w:rsidRDefault="0021448B" w:rsidP="00515BBF">
            <w:pPr>
              <w:tabs>
                <w:tab w:val="num" w:pos="0"/>
                <w:tab w:val="left" w:pos="2340"/>
              </w:tabs>
              <w:jc w:val="both"/>
              <w:rPr>
                <w:rFonts w:ascii="Times New Roman" w:hAnsi="Times New Roman"/>
                <w:sz w:val="24"/>
                <w:szCs w:val="24"/>
                <w:lang w:val="en-US"/>
              </w:rPr>
            </w:pPr>
            <w:r w:rsidRPr="00A8419C">
              <w:rPr>
                <w:rFonts w:ascii="Times New Roman" w:hAnsi="Times New Roman"/>
                <w:sz w:val="24"/>
                <w:szCs w:val="24"/>
                <w:lang w:val="en-US"/>
              </w:rPr>
              <w:t xml:space="preserve">The Bank of New York Mellon., New York, USA, </w:t>
            </w:r>
          </w:p>
          <w:p w:rsidR="0021448B" w:rsidRPr="0009546B" w:rsidRDefault="0021448B" w:rsidP="00515BBF">
            <w:pPr>
              <w:tabs>
                <w:tab w:val="num" w:pos="0"/>
                <w:tab w:val="left" w:pos="2340"/>
              </w:tabs>
              <w:jc w:val="both"/>
              <w:rPr>
                <w:rFonts w:ascii="Times New Roman" w:hAnsi="Times New Roman"/>
                <w:sz w:val="24"/>
                <w:szCs w:val="24"/>
                <w:lang w:val="en-US"/>
              </w:rPr>
            </w:pPr>
            <w:r w:rsidRPr="00A8419C">
              <w:rPr>
                <w:rFonts w:ascii="Times New Roman" w:hAnsi="Times New Roman"/>
                <w:sz w:val="24"/>
                <w:szCs w:val="24"/>
                <w:lang w:val="en-US"/>
              </w:rPr>
              <w:t>SWIFT/BIC:</w:t>
            </w:r>
            <w:r w:rsidRPr="00A8419C">
              <w:rPr>
                <w:rFonts w:ascii="Times New Roman" w:hAnsi="Times New Roman"/>
                <w:sz w:val="24"/>
                <w:szCs w:val="24"/>
                <w:lang w:val="kk-KZ"/>
              </w:rPr>
              <w:t xml:space="preserve"> </w:t>
            </w:r>
            <w:r w:rsidR="00D929ED">
              <w:rPr>
                <w:rFonts w:ascii="Times New Roman" w:hAnsi="Times New Roman"/>
                <w:sz w:val="24"/>
                <w:szCs w:val="24"/>
                <w:lang w:val="en-US"/>
              </w:rPr>
              <w:t>IRVTUS3N</w:t>
            </w:r>
          </w:p>
          <w:p w:rsidR="0021448B" w:rsidRPr="00A8419C" w:rsidRDefault="0021448B" w:rsidP="00515BBF">
            <w:pPr>
              <w:tabs>
                <w:tab w:val="left" w:pos="1766"/>
              </w:tabs>
              <w:jc w:val="both"/>
              <w:rPr>
                <w:rFonts w:ascii="Times New Roman" w:hAnsi="Times New Roman"/>
                <w:sz w:val="24"/>
                <w:szCs w:val="24"/>
                <w:lang w:val="en-US"/>
              </w:rPr>
            </w:pPr>
            <w:r w:rsidRPr="00A8419C">
              <w:rPr>
                <w:rFonts w:ascii="Times New Roman" w:hAnsi="Times New Roman"/>
                <w:iCs/>
                <w:sz w:val="24"/>
                <w:szCs w:val="24"/>
              </w:rPr>
              <w:t>Получатель</w:t>
            </w:r>
            <w:r w:rsidRPr="00A8419C">
              <w:rPr>
                <w:rFonts w:ascii="Times New Roman" w:hAnsi="Times New Roman"/>
                <w:iCs/>
                <w:sz w:val="24"/>
                <w:szCs w:val="24"/>
                <w:lang w:val="en-US"/>
              </w:rPr>
              <w:t>:</w:t>
            </w:r>
            <w:r w:rsidRPr="00A8419C">
              <w:rPr>
                <w:rFonts w:ascii="Times New Roman" w:hAnsi="Times New Roman"/>
                <w:sz w:val="24"/>
                <w:szCs w:val="24"/>
                <w:lang w:val="en-US"/>
              </w:rPr>
              <w:t xml:space="preserve"> JSC </w:t>
            </w:r>
            <w:proofErr w:type="spellStart"/>
            <w:r w:rsidRPr="00A8419C">
              <w:rPr>
                <w:rFonts w:ascii="Times New Roman" w:hAnsi="Times New Roman"/>
                <w:sz w:val="24"/>
                <w:szCs w:val="24"/>
                <w:lang w:val="en-US"/>
              </w:rPr>
              <w:t>Halyk</w:t>
            </w:r>
            <w:proofErr w:type="spellEnd"/>
            <w:r w:rsidRPr="00A8419C">
              <w:rPr>
                <w:rFonts w:ascii="Times New Roman" w:hAnsi="Times New Roman"/>
                <w:sz w:val="24"/>
                <w:szCs w:val="24"/>
                <w:lang w:val="en-US"/>
              </w:rPr>
              <w:t xml:space="preserve"> Bank</w:t>
            </w:r>
          </w:p>
          <w:p w:rsidR="0021448B" w:rsidRPr="00A8419C" w:rsidRDefault="0021448B" w:rsidP="00515BBF">
            <w:pPr>
              <w:tabs>
                <w:tab w:val="left" w:pos="1766"/>
              </w:tabs>
              <w:jc w:val="both"/>
              <w:rPr>
                <w:rFonts w:ascii="Times New Roman" w:hAnsi="Times New Roman"/>
                <w:iCs/>
                <w:sz w:val="24"/>
                <w:szCs w:val="24"/>
                <w:lang w:val="en-US"/>
              </w:rPr>
            </w:pPr>
            <w:r w:rsidRPr="00A8419C">
              <w:rPr>
                <w:rFonts w:ascii="Times New Roman" w:hAnsi="Times New Roman"/>
                <w:sz w:val="24"/>
                <w:szCs w:val="24"/>
                <w:lang w:val="en-US"/>
              </w:rPr>
              <w:t>SWIFT/BIC: HSBKKZKX</w:t>
            </w:r>
          </w:p>
          <w:p w:rsidR="00A03435" w:rsidRPr="00A8419C" w:rsidRDefault="00A03435" w:rsidP="00515BBF">
            <w:pPr>
              <w:jc w:val="both"/>
              <w:rPr>
                <w:rFonts w:ascii="Times New Roman" w:hAnsi="Times New Roman"/>
                <w:b/>
                <w:bCs/>
                <w:sz w:val="24"/>
                <w:szCs w:val="24"/>
                <w:lang w:val="kk-KZ" w:eastAsia="ru-RU"/>
              </w:rPr>
            </w:pPr>
            <w:r w:rsidRPr="00A8419C">
              <w:rPr>
                <w:rFonts w:ascii="Times New Roman" w:hAnsi="Times New Roman"/>
                <w:b/>
                <w:bCs/>
                <w:sz w:val="24"/>
                <w:szCs w:val="24"/>
                <w:lang w:val="kk-KZ" w:eastAsia="ru-RU"/>
              </w:rPr>
              <w:t>EUR</w:t>
            </w:r>
          </w:p>
          <w:p w:rsidR="00A03435" w:rsidRPr="00A8419C" w:rsidRDefault="00A03435" w:rsidP="00515BBF">
            <w:pPr>
              <w:jc w:val="both"/>
              <w:rPr>
                <w:rFonts w:ascii="Times New Roman" w:hAnsi="Times New Roman"/>
                <w:sz w:val="24"/>
                <w:szCs w:val="24"/>
                <w:lang w:val="en-US"/>
              </w:rPr>
            </w:pPr>
            <w:r w:rsidRPr="00A8419C">
              <w:rPr>
                <w:rFonts w:ascii="Times New Roman" w:hAnsi="Times New Roman"/>
                <w:sz w:val="24"/>
                <w:szCs w:val="24"/>
                <w:lang w:val="en-US"/>
              </w:rPr>
              <w:t>KZ14601A861008108751</w:t>
            </w:r>
          </w:p>
          <w:p w:rsidR="00316D22" w:rsidRPr="00A8419C" w:rsidRDefault="00316D22" w:rsidP="00515BBF">
            <w:pPr>
              <w:tabs>
                <w:tab w:val="left" w:pos="3256"/>
              </w:tabs>
              <w:jc w:val="both"/>
              <w:rPr>
                <w:rFonts w:ascii="Times New Roman" w:eastAsia="Times New Roman" w:hAnsi="Times New Roman"/>
                <w:sz w:val="24"/>
                <w:szCs w:val="24"/>
                <w:lang w:val="en-US" w:eastAsia="ru-RU"/>
              </w:rPr>
            </w:pPr>
            <w:r w:rsidRPr="00A8419C">
              <w:rPr>
                <w:rFonts w:ascii="Times New Roman" w:eastAsia="Times New Roman" w:hAnsi="Times New Roman"/>
                <w:sz w:val="24"/>
                <w:szCs w:val="24"/>
                <w:lang w:eastAsia="ru-RU"/>
              </w:rPr>
              <w:t>Банковские</w:t>
            </w:r>
            <w:r w:rsidRPr="00A8419C">
              <w:rPr>
                <w:rFonts w:ascii="Times New Roman" w:eastAsia="Times New Roman" w:hAnsi="Times New Roman"/>
                <w:sz w:val="24"/>
                <w:szCs w:val="24"/>
                <w:lang w:val="en-US" w:eastAsia="ru-RU"/>
              </w:rPr>
              <w:t xml:space="preserve"> </w:t>
            </w:r>
            <w:r w:rsidRPr="00A8419C">
              <w:rPr>
                <w:rFonts w:ascii="Times New Roman" w:eastAsia="Times New Roman" w:hAnsi="Times New Roman"/>
                <w:sz w:val="24"/>
                <w:szCs w:val="24"/>
                <w:lang w:eastAsia="ru-RU"/>
              </w:rPr>
              <w:t>реквизиты</w:t>
            </w:r>
            <w:r w:rsidRPr="00A8419C">
              <w:rPr>
                <w:rFonts w:ascii="Times New Roman" w:eastAsia="Times New Roman" w:hAnsi="Times New Roman"/>
                <w:sz w:val="24"/>
                <w:szCs w:val="24"/>
                <w:lang w:val="en-US" w:eastAsia="ru-RU"/>
              </w:rPr>
              <w:t>:</w:t>
            </w:r>
          </w:p>
          <w:p w:rsidR="00DD1E08" w:rsidRPr="00A8419C" w:rsidRDefault="0021448B" w:rsidP="00515BBF">
            <w:pPr>
              <w:jc w:val="both"/>
              <w:rPr>
                <w:rFonts w:ascii="Times New Roman" w:hAnsi="Times New Roman"/>
                <w:sz w:val="24"/>
                <w:szCs w:val="24"/>
                <w:lang w:val="en-US"/>
              </w:rPr>
            </w:pPr>
            <w:r w:rsidRPr="00A8419C">
              <w:rPr>
                <w:rFonts w:ascii="Times New Roman" w:hAnsi="Times New Roman"/>
                <w:bCs/>
                <w:color w:val="000000"/>
                <w:sz w:val="24"/>
                <w:szCs w:val="24"/>
                <w:lang w:val="en-US"/>
              </w:rPr>
              <w:t>COMMERZBANK AG</w:t>
            </w:r>
            <w:r w:rsidR="00DD1E08" w:rsidRPr="00A8419C">
              <w:rPr>
                <w:rFonts w:ascii="Times New Roman" w:hAnsi="Times New Roman"/>
                <w:sz w:val="24"/>
                <w:szCs w:val="24"/>
                <w:lang w:val="en-US"/>
              </w:rPr>
              <w:t>, Frankfurt-am-Main 1, Germany</w:t>
            </w:r>
          </w:p>
          <w:p w:rsidR="0021448B" w:rsidRPr="00A8419C" w:rsidRDefault="00DD1E08" w:rsidP="00515BBF">
            <w:pPr>
              <w:jc w:val="both"/>
              <w:rPr>
                <w:rFonts w:ascii="Times New Roman" w:hAnsi="Times New Roman"/>
                <w:bCs/>
                <w:sz w:val="24"/>
                <w:szCs w:val="24"/>
                <w:lang w:val="en-US"/>
              </w:rPr>
            </w:pPr>
            <w:r w:rsidRPr="00A8419C">
              <w:rPr>
                <w:rFonts w:ascii="Times New Roman" w:hAnsi="Times New Roman"/>
                <w:sz w:val="24"/>
                <w:szCs w:val="24"/>
                <w:lang w:val="en-US"/>
              </w:rPr>
              <w:t xml:space="preserve"> </w:t>
            </w:r>
            <w:r w:rsidR="0021448B" w:rsidRPr="00A8419C">
              <w:rPr>
                <w:rFonts w:ascii="Times New Roman" w:hAnsi="Times New Roman"/>
                <w:sz w:val="24"/>
                <w:szCs w:val="24"/>
                <w:lang w:val="en-US"/>
              </w:rPr>
              <w:t xml:space="preserve">SWIFT/BIC: </w:t>
            </w:r>
            <w:r w:rsidR="0021448B" w:rsidRPr="00A8419C">
              <w:rPr>
                <w:rFonts w:ascii="Times New Roman" w:hAnsi="Times New Roman"/>
                <w:bCs/>
                <w:sz w:val="24"/>
                <w:szCs w:val="24"/>
                <w:lang w:val="en-US"/>
              </w:rPr>
              <w:t xml:space="preserve">COBADEFF  </w:t>
            </w:r>
          </w:p>
          <w:p w:rsidR="0021448B" w:rsidRPr="00A8419C" w:rsidRDefault="0021448B" w:rsidP="000111C6">
            <w:pPr>
              <w:tabs>
                <w:tab w:val="left" w:pos="1766"/>
              </w:tabs>
              <w:jc w:val="both"/>
              <w:rPr>
                <w:rFonts w:ascii="Times New Roman" w:hAnsi="Times New Roman"/>
                <w:sz w:val="24"/>
                <w:szCs w:val="24"/>
                <w:lang w:val="en-US"/>
              </w:rPr>
            </w:pPr>
            <w:r w:rsidRPr="00A8419C">
              <w:rPr>
                <w:rFonts w:ascii="Times New Roman" w:hAnsi="Times New Roman"/>
                <w:iCs/>
                <w:sz w:val="24"/>
                <w:szCs w:val="24"/>
              </w:rPr>
              <w:t>Получатель</w:t>
            </w:r>
            <w:r w:rsidRPr="00A8419C">
              <w:rPr>
                <w:rFonts w:ascii="Times New Roman" w:hAnsi="Times New Roman"/>
                <w:iCs/>
                <w:sz w:val="24"/>
                <w:szCs w:val="24"/>
                <w:lang w:val="en-US"/>
              </w:rPr>
              <w:t>:</w:t>
            </w:r>
            <w:r w:rsidRPr="00A8419C">
              <w:rPr>
                <w:rFonts w:ascii="Times New Roman" w:hAnsi="Times New Roman"/>
                <w:sz w:val="24"/>
                <w:szCs w:val="24"/>
                <w:lang w:val="en-US"/>
              </w:rPr>
              <w:t xml:space="preserve"> JSC </w:t>
            </w:r>
            <w:proofErr w:type="spellStart"/>
            <w:r w:rsidRPr="00A8419C">
              <w:rPr>
                <w:rFonts w:ascii="Times New Roman" w:hAnsi="Times New Roman"/>
                <w:sz w:val="24"/>
                <w:szCs w:val="24"/>
                <w:lang w:val="en-US"/>
              </w:rPr>
              <w:t>Halyk</w:t>
            </w:r>
            <w:proofErr w:type="spellEnd"/>
            <w:r w:rsidRPr="00A8419C">
              <w:rPr>
                <w:rFonts w:ascii="Times New Roman" w:hAnsi="Times New Roman"/>
                <w:sz w:val="24"/>
                <w:szCs w:val="24"/>
                <w:lang w:val="en-US"/>
              </w:rPr>
              <w:t xml:space="preserve"> Bank</w:t>
            </w:r>
          </w:p>
          <w:p w:rsidR="0021448B" w:rsidRPr="00A8419C" w:rsidRDefault="0021448B" w:rsidP="000111C6">
            <w:pPr>
              <w:tabs>
                <w:tab w:val="left" w:pos="1766"/>
              </w:tabs>
              <w:jc w:val="both"/>
              <w:rPr>
                <w:rFonts w:ascii="Times New Roman" w:hAnsi="Times New Roman"/>
                <w:iCs/>
                <w:sz w:val="24"/>
                <w:szCs w:val="24"/>
              </w:rPr>
            </w:pPr>
            <w:r w:rsidRPr="00A8419C">
              <w:rPr>
                <w:rFonts w:ascii="Times New Roman" w:hAnsi="Times New Roman"/>
                <w:sz w:val="24"/>
                <w:szCs w:val="24"/>
                <w:lang w:val="en-US"/>
              </w:rPr>
              <w:t>SWIFT</w:t>
            </w:r>
            <w:r w:rsidRPr="00A8419C">
              <w:rPr>
                <w:rFonts w:ascii="Times New Roman" w:hAnsi="Times New Roman"/>
                <w:sz w:val="24"/>
                <w:szCs w:val="24"/>
              </w:rPr>
              <w:t>/</w:t>
            </w:r>
            <w:r w:rsidRPr="00A8419C">
              <w:rPr>
                <w:rFonts w:ascii="Times New Roman" w:hAnsi="Times New Roman"/>
                <w:sz w:val="24"/>
                <w:szCs w:val="24"/>
                <w:lang w:val="en-US"/>
              </w:rPr>
              <w:t>BIC</w:t>
            </w:r>
            <w:r w:rsidRPr="00A8419C">
              <w:rPr>
                <w:rFonts w:ascii="Times New Roman" w:hAnsi="Times New Roman"/>
                <w:sz w:val="24"/>
                <w:szCs w:val="24"/>
              </w:rPr>
              <w:t xml:space="preserve">: </w:t>
            </w:r>
            <w:r w:rsidRPr="00A8419C">
              <w:rPr>
                <w:rFonts w:ascii="Times New Roman" w:hAnsi="Times New Roman"/>
                <w:sz w:val="24"/>
                <w:szCs w:val="24"/>
                <w:lang w:val="en-US"/>
              </w:rPr>
              <w:t>HSBKKZKX</w:t>
            </w:r>
          </w:p>
          <w:p w:rsidR="0015416A" w:rsidRPr="00A8419C" w:rsidRDefault="0015416A" w:rsidP="00515BBF">
            <w:pPr>
              <w:jc w:val="both"/>
              <w:rPr>
                <w:rFonts w:ascii="Times New Roman" w:eastAsia="Times New Roman" w:hAnsi="Times New Roman"/>
                <w:sz w:val="24"/>
                <w:szCs w:val="24"/>
                <w:lang w:eastAsia="ru-RU"/>
              </w:rPr>
            </w:pPr>
          </w:p>
          <w:p w:rsidR="00AF65B6" w:rsidRPr="00A8419C" w:rsidRDefault="00602FDA" w:rsidP="00515BBF">
            <w:pPr>
              <w:jc w:val="both"/>
              <w:rPr>
                <w:rFonts w:ascii="Times New Roman" w:eastAsia="Times New Roman" w:hAnsi="Times New Roman"/>
                <w:b/>
                <w:sz w:val="24"/>
                <w:szCs w:val="24"/>
                <w:lang w:val="kk-KZ" w:eastAsia="ru-RU"/>
              </w:rPr>
            </w:pPr>
            <w:r w:rsidRPr="00A8419C">
              <w:rPr>
                <w:rFonts w:ascii="Times New Roman" w:eastAsia="Times New Roman" w:hAnsi="Times New Roman"/>
                <w:b/>
                <w:sz w:val="24"/>
                <w:szCs w:val="24"/>
                <w:lang w:val="kk-KZ" w:eastAsia="ru-RU"/>
              </w:rPr>
              <w:t>Директор</w:t>
            </w:r>
            <w:r w:rsidR="00AF65B6" w:rsidRPr="00A8419C">
              <w:rPr>
                <w:rFonts w:ascii="Times New Roman" w:eastAsia="Times New Roman" w:hAnsi="Times New Roman"/>
                <w:b/>
                <w:sz w:val="24"/>
                <w:szCs w:val="24"/>
                <w:lang w:val="kk-KZ" w:eastAsia="ru-RU"/>
              </w:rPr>
              <w:t xml:space="preserve"> Территориального филиала в городе Алматы </w:t>
            </w:r>
          </w:p>
          <w:p w:rsidR="00AF65B6" w:rsidRPr="00A8419C" w:rsidRDefault="00AF65B6" w:rsidP="00515BBF">
            <w:pPr>
              <w:jc w:val="both"/>
              <w:rPr>
                <w:rFonts w:ascii="Times New Roman" w:eastAsia="Times New Roman" w:hAnsi="Times New Roman"/>
                <w:b/>
                <w:sz w:val="24"/>
                <w:szCs w:val="24"/>
                <w:lang w:val="kk-KZ" w:eastAsia="ru-RU"/>
              </w:rPr>
            </w:pPr>
          </w:p>
          <w:p w:rsidR="0015416A" w:rsidRPr="00A8419C" w:rsidRDefault="00602FDA" w:rsidP="00515BBF">
            <w:pPr>
              <w:jc w:val="both"/>
              <w:rPr>
                <w:rFonts w:ascii="Times New Roman" w:eastAsia="Times New Roman" w:hAnsi="Times New Roman"/>
                <w:sz w:val="24"/>
                <w:szCs w:val="24"/>
                <w:lang w:eastAsia="ru-RU"/>
              </w:rPr>
            </w:pPr>
            <w:r w:rsidRPr="00A8419C">
              <w:rPr>
                <w:rFonts w:ascii="Times New Roman" w:eastAsia="Times New Roman" w:hAnsi="Times New Roman"/>
                <w:b/>
                <w:sz w:val="24"/>
                <w:szCs w:val="24"/>
                <w:lang w:val="kk-KZ" w:eastAsia="ru-RU"/>
              </w:rPr>
              <w:t>____________________ Б</w:t>
            </w:r>
            <w:r w:rsidR="00AF65B6" w:rsidRPr="00A8419C">
              <w:rPr>
                <w:rFonts w:ascii="Times New Roman" w:eastAsia="Times New Roman" w:hAnsi="Times New Roman"/>
                <w:b/>
                <w:sz w:val="24"/>
                <w:szCs w:val="24"/>
                <w:lang w:val="kk-KZ" w:eastAsia="ru-RU"/>
              </w:rPr>
              <w:t xml:space="preserve">. </w:t>
            </w:r>
            <w:r w:rsidRPr="00A8419C">
              <w:rPr>
                <w:rFonts w:ascii="Times New Roman" w:eastAsia="Times New Roman" w:hAnsi="Times New Roman"/>
                <w:b/>
                <w:sz w:val="24"/>
                <w:szCs w:val="24"/>
                <w:lang w:val="kk-KZ" w:eastAsia="ru-RU"/>
              </w:rPr>
              <w:t>Абдиманова</w:t>
            </w:r>
            <w:r w:rsidR="00AF65B6" w:rsidRPr="00A8419C">
              <w:rPr>
                <w:rFonts w:ascii="Times New Roman" w:eastAsia="Times New Roman" w:hAnsi="Times New Roman"/>
                <w:b/>
                <w:sz w:val="24"/>
                <w:szCs w:val="24"/>
                <w:lang w:val="kk-KZ" w:eastAsia="ru-RU"/>
              </w:rPr>
              <w:t xml:space="preserve"> </w:t>
            </w:r>
          </w:p>
          <w:p w:rsidR="0015416A" w:rsidRPr="00A8419C" w:rsidRDefault="0015416A" w:rsidP="00515BBF">
            <w:pPr>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М.П.</w:t>
            </w:r>
          </w:p>
          <w:p w:rsidR="0015416A" w:rsidRPr="00A8419C" w:rsidRDefault="0015416A" w:rsidP="00515BBF">
            <w:pPr>
              <w:jc w:val="both"/>
              <w:rPr>
                <w:rFonts w:ascii="Times New Roman" w:eastAsia="Times New Roman" w:hAnsi="Times New Roman"/>
                <w:b/>
                <w:sz w:val="24"/>
                <w:szCs w:val="24"/>
                <w:lang w:eastAsia="ru-RU"/>
              </w:rPr>
            </w:pPr>
            <w:r w:rsidRPr="00A8419C">
              <w:rPr>
                <w:rFonts w:ascii="Times New Roman" w:eastAsia="Times New Roman" w:hAnsi="Times New Roman"/>
                <w:b/>
                <w:sz w:val="24"/>
                <w:szCs w:val="24"/>
                <w:lang w:eastAsia="ru-RU"/>
              </w:rPr>
              <w:t>Заявитель:</w:t>
            </w:r>
          </w:p>
          <w:p w:rsidR="0015416A" w:rsidRPr="00A8419C" w:rsidRDefault="0015416A" w:rsidP="00515BBF">
            <w:pPr>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(наименование и реквизиты Заявителя)</w:t>
            </w:r>
          </w:p>
          <w:p w:rsidR="0015416A" w:rsidRPr="00A8419C" w:rsidRDefault="0015416A" w:rsidP="00515BBF">
            <w:pPr>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Юридический адрес:</w:t>
            </w:r>
          </w:p>
          <w:p w:rsidR="0015416A" w:rsidRPr="00A8419C" w:rsidRDefault="0015416A" w:rsidP="00515BBF">
            <w:pPr>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Фактический адрес (для направления корреспонденции):</w:t>
            </w:r>
          </w:p>
          <w:p w:rsidR="0015416A" w:rsidRPr="00A8419C" w:rsidRDefault="0015416A" w:rsidP="00515BBF">
            <w:pPr>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БИН</w:t>
            </w:r>
          </w:p>
          <w:p w:rsidR="0015416A" w:rsidRPr="00A8419C" w:rsidRDefault="0015416A" w:rsidP="00515BBF">
            <w:pPr>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lastRenderedPageBreak/>
              <w:t>Банковские реквизиты:</w:t>
            </w:r>
          </w:p>
          <w:p w:rsidR="0015416A" w:rsidRPr="00A8419C" w:rsidRDefault="0015416A" w:rsidP="00515BBF">
            <w:pPr>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Банк</w:t>
            </w:r>
          </w:p>
          <w:p w:rsidR="0015416A" w:rsidRPr="00A8419C" w:rsidRDefault="0015416A" w:rsidP="00515BBF">
            <w:pPr>
              <w:jc w:val="both"/>
              <w:rPr>
                <w:rFonts w:ascii="Times New Roman" w:eastAsia="Times New Roman" w:hAnsi="Times New Roman"/>
                <w:sz w:val="24"/>
                <w:szCs w:val="24"/>
                <w:lang w:eastAsia="ru-RU"/>
              </w:rPr>
            </w:pPr>
            <w:proofErr w:type="spellStart"/>
            <w:r w:rsidRPr="00A8419C">
              <w:rPr>
                <w:rFonts w:ascii="Times New Roman" w:eastAsia="Times New Roman" w:hAnsi="Times New Roman"/>
                <w:sz w:val="24"/>
                <w:szCs w:val="24"/>
                <w:lang w:eastAsia="ru-RU"/>
              </w:rPr>
              <w:t>Swift</w:t>
            </w:r>
            <w:proofErr w:type="spellEnd"/>
            <w:r w:rsidRPr="00A8419C">
              <w:rPr>
                <w:rFonts w:ascii="Times New Roman" w:eastAsia="Times New Roman" w:hAnsi="Times New Roman"/>
                <w:sz w:val="24"/>
                <w:szCs w:val="24"/>
                <w:lang w:eastAsia="ru-RU"/>
              </w:rPr>
              <w:t xml:space="preserve"> (БИК)</w:t>
            </w:r>
          </w:p>
          <w:p w:rsidR="0015416A" w:rsidRPr="00A8419C" w:rsidRDefault="0015416A" w:rsidP="00515BBF">
            <w:pPr>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Р/С:</w:t>
            </w:r>
          </w:p>
          <w:p w:rsidR="0015416A" w:rsidRPr="00A8419C" w:rsidRDefault="0015416A" w:rsidP="00515BBF">
            <w:pPr>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Телефон:</w:t>
            </w:r>
          </w:p>
          <w:p w:rsidR="0015416A" w:rsidRPr="00A8419C" w:rsidRDefault="0015416A" w:rsidP="00515BBF">
            <w:pPr>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Электронный адрес (E-</w:t>
            </w:r>
            <w:proofErr w:type="spellStart"/>
            <w:r w:rsidRPr="00A8419C">
              <w:rPr>
                <w:rFonts w:ascii="Times New Roman" w:eastAsia="Times New Roman" w:hAnsi="Times New Roman"/>
                <w:sz w:val="24"/>
                <w:szCs w:val="24"/>
                <w:lang w:eastAsia="ru-RU"/>
              </w:rPr>
              <w:t>mail</w:t>
            </w:r>
            <w:proofErr w:type="spellEnd"/>
            <w:r w:rsidRPr="00A8419C">
              <w:rPr>
                <w:rFonts w:ascii="Times New Roman" w:eastAsia="Times New Roman" w:hAnsi="Times New Roman"/>
                <w:sz w:val="24"/>
                <w:szCs w:val="24"/>
                <w:lang w:eastAsia="ru-RU"/>
              </w:rPr>
              <w:t>)</w:t>
            </w:r>
          </w:p>
          <w:p w:rsidR="008B4DC5" w:rsidRPr="00A8419C" w:rsidRDefault="008B4DC5" w:rsidP="00515BBF">
            <w:pPr>
              <w:jc w:val="both"/>
              <w:rPr>
                <w:rFonts w:ascii="Times New Roman" w:eastAsia="Times New Roman" w:hAnsi="Times New Roman"/>
                <w:sz w:val="24"/>
                <w:szCs w:val="24"/>
                <w:lang w:eastAsia="ru-RU"/>
              </w:rPr>
            </w:pPr>
          </w:p>
          <w:p w:rsidR="0015416A" w:rsidRPr="00A8419C" w:rsidRDefault="0015416A" w:rsidP="00515BBF">
            <w:pPr>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Должность уполномоченного лица</w:t>
            </w:r>
          </w:p>
          <w:p w:rsidR="0015416A" w:rsidRPr="00A8419C" w:rsidRDefault="0015416A" w:rsidP="00515BBF">
            <w:pPr>
              <w:jc w:val="both"/>
              <w:rPr>
                <w:rFonts w:ascii="Times New Roman" w:eastAsia="Times New Roman" w:hAnsi="Times New Roman"/>
                <w:sz w:val="24"/>
                <w:szCs w:val="24"/>
                <w:lang w:eastAsia="ru-RU"/>
              </w:rPr>
            </w:pPr>
          </w:p>
          <w:p w:rsidR="0015416A" w:rsidRPr="00A8419C" w:rsidRDefault="0015416A" w:rsidP="00515BBF">
            <w:pPr>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подпись</w:t>
            </w:r>
          </w:p>
          <w:p w:rsidR="008B4DC5" w:rsidRPr="00A8419C" w:rsidRDefault="008B4DC5" w:rsidP="00515BBF">
            <w:pPr>
              <w:jc w:val="both"/>
              <w:rPr>
                <w:rFonts w:ascii="Times New Roman" w:eastAsia="Times New Roman" w:hAnsi="Times New Roman"/>
                <w:sz w:val="24"/>
                <w:szCs w:val="24"/>
                <w:lang w:eastAsia="ru-RU"/>
              </w:rPr>
            </w:pPr>
          </w:p>
          <w:p w:rsidR="0015416A" w:rsidRPr="00A8419C" w:rsidRDefault="0015416A" w:rsidP="00515BBF">
            <w:pPr>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М.</w:t>
            </w:r>
            <w:proofErr w:type="gramStart"/>
            <w:r w:rsidRPr="00A8419C">
              <w:rPr>
                <w:rFonts w:ascii="Times New Roman" w:eastAsia="Times New Roman" w:hAnsi="Times New Roman"/>
                <w:sz w:val="24"/>
                <w:szCs w:val="24"/>
                <w:lang w:eastAsia="ru-RU"/>
              </w:rPr>
              <w:t>П</w:t>
            </w:r>
            <w:proofErr w:type="gramEnd"/>
          </w:p>
        </w:tc>
      </w:tr>
    </w:tbl>
    <w:p w:rsidR="0015416A" w:rsidRPr="00A8419C" w:rsidRDefault="0015416A" w:rsidP="00BF0696">
      <w:pPr>
        <w:spacing w:after="0" w:line="240" w:lineRule="auto"/>
        <w:jc w:val="center"/>
        <w:rPr>
          <w:rFonts w:ascii="Times New Roman" w:eastAsia="Times New Roman" w:hAnsi="Times New Roman" w:cs="Times New Roman"/>
          <w:sz w:val="24"/>
          <w:szCs w:val="24"/>
          <w:lang w:eastAsia="ru-RU"/>
        </w:rPr>
      </w:pPr>
    </w:p>
    <w:p w:rsidR="00A03435" w:rsidRPr="00A8419C" w:rsidRDefault="00A03435" w:rsidP="00BF0696">
      <w:pPr>
        <w:spacing w:after="0" w:line="240" w:lineRule="auto"/>
        <w:jc w:val="center"/>
        <w:rPr>
          <w:rFonts w:ascii="Times New Roman" w:eastAsia="Times New Roman" w:hAnsi="Times New Roman" w:cs="Times New Roman"/>
          <w:sz w:val="24"/>
          <w:szCs w:val="24"/>
          <w:lang w:eastAsia="ru-RU"/>
        </w:rPr>
      </w:pPr>
    </w:p>
    <w:p w:rsidR="00A03435" w:rsidRPr="00A8419C" w:rsidRDefault="00A03435" w:rsidP="00BF0696">
      <w:pPr>
        <w:spacing w:after="0" w:line="240" w:lineRule="auto"/>
        <w:jc w:val="center"/>
        <w:rPr>
          <w:rFonts w:ascii="Times New Roman" w:eastAsia="Times New Roman" w:hAnsi="Times New Roman" w:cs="Times New Roman"/>
          <w:sz w:val="24"/>
          <w:szCs w:val="24"/>
          <w:lang w:eastAsia="ru-RU"/>
        </w:rPr>
      </w:pPr>
    </w:p>
    <w:p w:rsidR="00A03435" w:rsidRPr="00A8419C" w:rsidRDefault="00A03435" w:rsidP="00BF0696">
      <w:pPr>
        <w:spacing w:after="0" w:line="240" w:lineRule="auto"/>
        <w:jc w:val="center"/>
        <w:rPr>
          <w:rFonts w:ascii="Times New Roman" w:eastAsia="Times New Roman" w:hAnsi="Times New Roman" w:cs="Times New Roman"/>
          <w:sz w:val="24"/>
          <w:szCs w:val="24"/>
          <w:lang w:eastAsia="ru-RU"/>
        </w:rPr>
      </w:pPr>
    </w:p>
    <w:p w:rsidR="00A03435" w:rsidRPr="00A8419C" w:rsidRDefault="00A03435" w:rsidP="00BF0696">
      <w:pPr>
        <w:spacing w:after="0" w:line="240" w:lineRule="auto"/>
        <w:jc w:val="center"/>
        <w:rPr>
          <w:rFonts w:ascii="Times New Roman" w:eastAsia="Times New Roman" w:hAnsi="Times New Roman" w:cs="Times New Roman"/>
          <w:sz w:val="24"/>
          <w:szCs w:val="24"/>
          <w:lang w:eastAsia="ru-RU"/>
        </w:rPr>
      </w:pPr>
    </w:p>
    <w:p w:rsidR="00A03435" w:rsidRPr="00A8419C" w:rsidRDefault="00A03435" w:rsidP="00BF0696">
      <w:pPr>
        <w:spacing w:after="0" w:line="240" w:lineRule="auto"/>
        <w:jc w:val="center"/>
        <w:rPr>
          <w:rFonts w:ascii="Times New Roman" w:eastAsia="Times New Roman" w:hAnsi="Times New Roman" w:cs="Times New Roman"/>
          <w:sz w:val="24"/>
          <w:szCs w:val="24"/>
          <w:lang w:eastAsia="ru-RU"/>
        </w:rPr>
      </w:pPr>
    </w:p>
    <w:p w:rsidR="00A03435" w:rsidRPr="00A8419C" w:rsidRDefault="00A03435" w:rsidP="00BF0696">
      <w:pPr>
        <w:spacing w:after="0" w:line="240" w:lineRule="auto"/>
        <w:jc w:val="center"/>
        <w:rPr>
          <w:rFonts w:ascii="Times New Roman" w:eastAsia="Times New Roman" w:hAnsi="Times New Roman" w:cs="Times New Roman"/>
          <w:sz w:val="24"/>
          <w:szCs w:val="24"/>
          <w:lang w:eastAsia="ru-RU"/>
        </w:rPr>
      </w:pPr>
    </w:p>
    <w:p w:rsidR="00A03435" w:rsidRPr="00A8419C" w:rsidRDefault="00A03435" w:rsidP="00BF0696">
      <w:pPr>
        <w:spacing w:after="0" w:line="240" w:lineRule="auto"/>
        <w:jc w:val="center"/>
        <w:rPr>
          <w:rFonts w:ascii="Times New Roman" w:eastAsia="Times New Roman" w:hAnsi="Times New Roman" w:cs="Times New Roman"/>
          <w:sz w:val="24"/>
          <w:szCs w:val="24"/>
          <w:lang w:eastAsia="ru-RU"/>
        </w:rPr>
      </w:pPr>
    </w:p>
    <w:p w:rsidR="00316D22" w:rsidRPr="00A8419C" w:rsidRDefault="00316D22" w:rsidP="00BF0696">
      <w:pPr>
        <w:spacing w:after="0" w:line="240" w:lineRule="auto"/>
        <w:jc w:val="center"/>
        <w:rPr>
          <w:rFonts w:ascii="Times New Roman" w:eastAsia="Times New Roman" w:hAnsi="Times New Roman" w:cs="Times New Roman"/>
          <w:sz w:val="24"/>
          <w:szCs w:val="24"/>
          <w:lang w:eastAsia="ru-RU"/>
        </w:rPr>
      </w:pPr>
    </w:p>
    <w:p w:rsidR="00515BBF" w:rsidRPr="00A8419C" w:rsidRDefault="00515BBF" w:rsidP="00BF0696">
      <w:pPr>
        <w:spacing w:after="0" w:line="240" w:lineRule="auto"/>
        <w:jc w:val="center"/>
        <w:rPr>
          <w:rFonts w:ascii="Times New Roman" w:eastAsia="Times New Roman" w:hAnsi="Times New Roman" w:cs="Times New Roman"/>
          <w:sz w:val="24"/>
          <w:szCs w:val="24"/>
          <w:lang w:eastAsia="ru-RU"/>
        </w:rPr>
      </w:pPr>
    </w:p>
    <w:p w:rsidR="00515BBF" w:rsidRPr="00A8419C" w:rsidRDefault="00515BBF" w:rsidP="00BF0696">
      <w:pPr>
        <w:spacing w:after="0" w:line="240" w:lineRule="auto"/>
        <w:jc w:val="center"/>
        <w:rPr>
          <w:rFonts w:ascii="Times New Roman" w:eastAsia="Times New Roman" w:hAnsi="Times New Roman" w:cs="Times New Roman"/>
          <w:sz w:val="24"/>
          <w:szCs w:val="24"/>
          <w:lang w:eastAsia="ru-RU"/>
        </w:rPr>
      </w:pPr>
    </w:p>
    <w:p w:rsidR="00B5171B" w:rsidRPr="00A8419C" w:rsidRDefault="00B5171B" w:rsidP="00BF0696">
      <w:pPr>
        <w:spacing w:after="0" w:line="240" w:lineRule="auto"/>
        <w:jc w:val="center"/>
        <w:rPr>
          <w:rFonts w:ascii="Times New Roman" w:eastAsia="Times New Roman" w:hAnsi="Times New Roman" w:cs="Times New Roman"/>
          <w:sz w:val="24"/>
          <w:szCs w:val="24"/>
          <w:lang w:eastAsia="ru-RU"/>
        </w:rPr>
      </w:pPr>
    </w:p>
    <w:p w:rsidR="00B5171B" w:rsidRPr="00A8419C" w:rsidRDefault="00B5171B" w:rsidP="00BF0696">
      <w:pPr>
        <w:spacing w:after="0" w:line="240" w:lineRule="auto"/>
        <w:jc w:val="center"/>
        <w:rPr>
          <w:rFonts w:ascii="Times New Roman" w:eastAsia="Times New Roman" w:hAnsi="Times New Roman" w:cs="Times New Roman"/>
          <w:sz w:val="24"/>
          <w:szCs w:val="24"/>
          <w:lang w:eastAsia="ru-RU"/>
        </w:rPr>
      </w:pPr>
    </w:p>
    <w:p w:rsidR="00B5171B" w:rsidRPr="00A8419C" w:rsidRDefault="00B5171B" w:rsidP="00BF0696">
      <w:pPr>
        <w:spacing w:after="0" w:line="240" w:lineRule="auto"/>
        <w:jc w:val="center"/>
        <w:rPr>
          <w:rFonts w:ascii="Times New Roman" w:eastAsia="Times New Roman" w:hAnsi="Times New Roman" w:cs="Times New Roman"/>
          <w:sz w:val="24"/>
          <w:szCs w:val="24"/>
          <w:lang w:eastAsia="ru-RU"/>
        </w:rPr>
      </w:pPr>
    </w:p>
    <w:p w:rsidR="00B5171B" w:rsidRPr="00A8419C" w:rsidRDefault="00B5171B" w:rsidP="00BF0696">
      <w:pPr>
        <w:spacing w:after="0" w:line="240" w:lineRule="auto"/>
        <w:jc w:val="center"/>
        <w:rPr>
          <w:rFonts w:ascii="Times New Roman" w:eastAsia="Times New Roman" w:hAnsi="Times New Roman" w:cs="Times New Roman"/>
          <w:sz w:val="24"/>
          <w:szCs w:val="24"/>
          <w:lang w:eastAsia="ru-RU"/>
        </w:rPr>
      </w:pPr>
    </w:p>
    <w:p w:rsidR="00B5171B" w:rsidRPr="00A8419C" w:rsidRDefault="00B5171B" w:rsidP="00BF0696">
      <w:pPr>
        <w:spacing w:after="0" w:line="240" w:lineRule="auto"/>
        <w:jc w:val="center"/>
        <w:rPr>
          <w:rFonts w:ascii="Times New Roman" w:eastAsia="Times New Roman" w:hAnsi="Times New Roman" w:cs="Times New Roman"/>
          <w:sz w:val="24"/>
          <w:szCs w:val="24"/>
          <w:lang w:eastAsia="ru-RU"/>
        </w:rPr>
      </w:pPr>
    </w:p>
    <w:p w:rsidR="00B5171B" w:rsidRPr="00A8419C" w:rsidRDefault="00B5171B" w:rsidP="00BF0696">
      <w:pPr>
        <w:spacing w:after="0" w:line="240" w:lineRule="auto"/>
        <w:jc w:val="center"/>
        <w:rPr>
          <w:rFonts w:ascii="Times New Roman" w:eastAsia="Times New Roman" w:hAnsi="Times New Roman" w:cs="Times New Roman"/>
          <w:sz w:val="24"/>
          <w:szCs w:val="24"/>
          <w:lang w:eastAsia="ru-RU"/>
        </w:rPr>
      </w:pPr>
    </w:p>
    <w:p w:rsidR="00B5171B" w:rsidRPr="00A8419C" w:rsidRDefault="00B5171B" w:rsidP="00BF0696">
      <w:pPr>
        <w:spacing w:after="0" w:line="240" w:lineRule="auto"/>
        <w:jc w:val="center"/>
        <w:rPr>
          <w:rFonts w:ascii="Times New Roman" w:eastAsia="Times New Roman" w:hAnsi="Times New Roman" w:cs="Times New Roman"/>
          <w:sz w:val="24"/>
          <w:szCs w:val="24"/>
          <w:lang w:eastAsia="ru-RU"/>
        </w:rPr>
      </w:pPr>
    </w:p>
    <w:p w:rsidR="00B5171B" w:rsidRPr="00A8419C" w:rsidRDefault="00B5171B" w:rsidP="00BF0696">
      <w:pPr>
        <w:spacing w:after="0" w:line="240" w:lineRule="auto"/>
        <w:jc w:val="center"/>
        <w:rPr>
          <w:rFonts w:ascii="Times New Roman" w:eastAsia="Times New Roman" w:hAnsi="Times New Roman" w:cs="Times New Roman"/>
          <w:sz w:val="24"/>
          <w:szCs w:val="24"/>
          <w:lang w:eastAsia="ru-RU"/>
        </w:rPr>
      </w:pPr>
    </w:p>
    <w:p w:rsidR="00515BBF" w:rsidRPr="00A8419C" w:rsidRDefault="00515BBF" w:rsidP="00BF0696">
      <w:pPr>
        <w:spacing w:after="0" w:line="240" w:lineRule="auto"/>
        <w:jc w:val="center"/>
        <w:rPr>
          <w:rFonts w:ascii="Times New Roman" w:eastAsia="Times New Roman" w:hAnsi="Times New Roman" w:cs="Times New Roman"/>
          <w:sz w:val="24"/>
          <w:szCs w:val="24"/>
          <w:lang w:eastAsia="ru-RU"/>
        </w:rPr>
      </w:pPr>
    </w:p>
    <w:p w:rsidR="00515BBF" w:rsidRPr="00A8419C" w:rsidRDefault="00515BBF" w:rsidP="00BF0696">
      <w:pPr>
        <w:spacing w:after="0" w:line="240" w:lineRule="auto"/>
        <w:jc w:val="center"/>
        <w:rPr>
          <w:rFonts w:ascii="Times New Roman" w:eastAsia="Times New Roman" w:hAnsi="Times New Roman" w:cs="Times New Roman"/>
          <w:sz w:val="24"/>
          <w:szCs w:val="24"/>
          <w:lang w:eastAsia="ru-RU"/>
        </w:rPr>
      </w:pPr>
    </w:p>
    <w:p w:rsidR="002B1613" w:rsidRPr="00A8419C" w:rsidRDefault="002B1613" w:rsidP="00BF0696">
      <w:pPr>
        <w:spacing w:after="0" w:line="240" w:lineRule="auto"/>
        <w:jc w:val="center"/>
        <w:rPr>
          <w:rFonts w:ascii="Times New Roman" w:eastAsia="Times New Roman" w:hAnsi="Times New Roman" w:cs="Times New Roman"/>
          <w:sz w:val="24"/>
          <w:szCs w:val="24"/>
          <w:lang w:eastAsia="ru-RU"/>
        </w:rPr>
      </w:pPr>
    </w:p>
    <w:p w:rsidR="002B1613" w:rsidRPr="00A8419C" w:rsidRDefault="002B1613" w:rsidP="00BF0696">
      <w:pPr>
        <w:spacing w:after="0" w:line="240" w:lineRule="auto"/>
        <w:jc w:val="center"/>
        <w:rPr>
          <w:rFonts w:ascii="Times New Roman" w:eastAsia="Times New Roman" w:hAnsi="Times New Roman" w:cs="Times New Roman"/>
          <w:sz w:val="24"/>
          <w:szCs w:val="24"/>
          <w:lang w:eastAsia="ru-RU"/>
        </w:rPr>
      </w:pPr>
    </w:p>
    <w:p w:rsidR="002B1613" w:rsidRPr="00A8419C" w:rsidRDefault="002B1613" w:rsidP="00BF0696">
      <w:pPr>
        <w:spacing w:after="0" w:line="240" w:lineRule="auto"/>
        <w:jc w:val="center"/>
        <w:rPr>
          <w:rFonts w:ascii="Times New Roman" w:eastAsia="Times New Roman" w:hAnsi="Times New Roman" w:cs="Times New Roman"/>
          <w:sz w:val="24"/>
          <w:szCs w:val="24"/>
          <w:lang w:eastAsia="ru-RU"/>
        </w:rPr>
      </w:pPr>
    </w:p>
    <w:p w:rsidR="002B1613" w:rsidRPr="00A8419C" w:rsidRDefault="002B1613" w:rsidP="00BF0696">
      <w:pPr>
        <w:spacing w:after="0" w:line="240" w:lineRule="auto"/>
        <w:jc w:val="center"/>
        <w:rPr>
          <w:rFonts w:ascii="Times New Roman" w:eastAsia="Times New Roman" w:hAnsi="Times New Roman" w:cs="Times New Roman"/>
          <w:sz w:val="24"/>
          <w:szCs w:val="24"/>
          <w:lang w:eastAsia="ru-RU"/>
        </w:rPr>
      </w:pPr>
    </w:p>
    <w:p w:rsidR="002B1613" w:rsidRPr="00A8419C" w:rsidRDefault="002B1613" w:rsidP="00BF0696">
      <w:pPr>
        <w:spacing w:after="0" w:line="240" w:lineRule="auto"/>
        <w:jc w:val="center"/>
        <w:rPr>
          <w:rFonts w:ascii="Times New Roman" w:eastAsia="Times New Roman" w:hAnsi="Times New Roman" w:cs="Times New Roman"/>
          <w:sz w:val="24"/>
          <w:szCs w:val="24"/>
          <w:lang w:eastAsia="ru-RU"/>
        </w:rPr>
      </w:pPr>
    </w:p>
    <w:p w:rsidR="002B1613" w:rsidRPr="00A8419C" w:rsidRDefault="002B1613" w:rsidP="00BF0696">
      <w:pPr>
        <w:spacing w:after="0" w:line="240" w:lineRule="auto"/>
        <w:jc w:val="center"/>
        <w:rPr>
          <w:rFonts w:ascii="Times New Roman" w:eastAsia="Times New Roman" w:hAnsi="Times New Roman" w:cs="Times New Roman"/>
          <w:sz w:val="24"/>
          <w:szCs w:val="24"/>
          <w:lang w:eastAsia="ru-RU"/>
        </w:rPr>
      </w:pPr>
    </w:p>
    <w:p w:rsidR="002B1613" w:rsidRPr="00A8419C" w:rsidRDefault="002B1613" w:rsidP="00BF0696">
      <w:pPr>
        <w:spacing w:after="0" w:line="240" w:lineRule="auto"/>
        <w:jc w:val="center"/>
        <w:rPr>
          <w:rFonts w:ascii="Times New Roman" w:eastAsia="Times New Roman" w:hAnsi="Times New Roman" w:cs="Times New Roman"/>
          <w:sz w:val="24"/>
          <w:szCs w:val="24"/>
          <w:lang w:eastAsia="ru-RU"/>
        </w:rPr>
      </w:pPr>
    </w:p>
    <w:p w:rsidR="002B1613" w:rsidRPr="00A8419C" w:rsidRDefault="002B1613" w:rsidP="00BF0696">
      <w:pPr>
        <w:spacing w:after="0" w:line="240" w:lineRule="auto"/>
        <w:jc w:val="center"/>
        <w:rPr>
          <w:rFonts w:ascii="Times New Roman" w:eastAsia="Times New Roman" w:hAnsi="Times New Roman" w:cs="Times New Roman"/>
          <w:sz w:val="24"/>
          <w:szCs w:val="24"/>
          <w:lang w:eastAsia="ru-RU"/>
        </w:rPr>
      </w:pPr>
    </w:p>
    <w:p w:rsidR="002B1613" w:rsidRPr="00A8419C" w:rsidRDefault="002B1613" w:rsidP="00BF0696">
      <w:pPr>
        <w:spacing w:after="0" w:line="240" w:lineRule="auto"/>
        <w:jc w:val="center"/>
        <w:rPr>
          <w:rFonts w:ascii="Times New Roman" w:eastAsia="Times New Roman" w:hAnsi="Times New Roman" w:cs="Times New Roman"/>
          <w:sz w:val="24"/>
          <w:szCs w:val="24"/>
          <w:lang w:eastAsia="ru-RU"/>
        </w:rPr>
      </w:pPr>
    </w:p>
    <w:p w:rsidR="002B1613" w:rsidRPr="00A8419C" w:rsidRDefault="002B1613" w:rsidP="00BF0696">
      <w:pPr>
        <w:spacing w:after="0" w:line="240" w:lineRule="auto"/>
        <w:jc w:val="center"/>
        <w:rPr>
          <w:rFonts w:ascii="Times New Roman" w:eastAsia="Times New Roman" w:hAnsi="Times New Roman" w:cs="Times New Roman"/>
          <w:sz w:val="24"/>
          <w:szCs w:val="24"/>
          <w:lang w:eastAsia="ru-RU"/>
        </w:rPr>
      </w:pPr>
    </w:p>
    <w:p w:rsidR="002B1613" w:rsidRPr="00A8419C" w:rsidRDefault="002B1613" w:rsidP="00BF0696">
      <w:pPr>
        <w:spacing w:after="0" w:line="240" w:lineRule="auto"/>
        <w:jc w:val="center"/>
        <w:rPr>
          <w:rFonts w:ascii="Times New Roman" w:eastAsia="Times New Roman" w:hAnsi="Times New Roman" w:cs="Times New Roman"/>
          <w:sz w:val="24"/>
          <w:szCs w:val="24"/>
          <w:lang w:eastAsia="ru-RU"/>
        </w:rPr>
      </w:pPr>
    </w:p>
    <w:p w:rsidR="002B1613" w:rsidRDefault="002B1613" w:rsidP="00BF0696">
      <w:pPr>
        <w:spacing w:after="0" w:line="240" w:lineRule="auto"/>
        <w:jc w:val="center"/>
        <w:rPr>
          <w:rFonts w:ascii="Times New Roman" w:eastAsia="Times New Roman" w:hAnsi="Times New Roman" w:cs="Times New Roman"/>
          <w:sz w:val="24"/>
          <w:szCs w:val="24"/>
          <w:lang w:eastAsia="ru-RU"/>
        </w:rPr>
      </w:pPr>
    </w:p>
    <w:p w:rsidR="0009546B" w:rsidRDefault="0009546B" w:rsidP="00BF0696">
      <w:pPr>
        <w:spacing w:after="0" w:line="240" w:lineRule="auto"/>
        <w:jc w:val="center"/>
        <w:rPr>
          <w:rFonts w:ascii="Times New Roman" w:eastAsia="Times New Roman" w:hAnsi="Times New Roman" w:cs="Times New Roman"/>
          <w:sz w:val="24"/>
          <w:szCs w:val="24"/>
          <w:lang w:eastAsia="ru-RU"/>
        </w:rPr>
      </w:pPr>
    </w:p>
    <w:p w:rsidR="0009546B" w:rsidRDefault="0009546B" w:rsidP="00BF0696">
      <w:pPr>
        <w:spacing w:after="0" w:line="240" w:lineRule="auto"/>
        <w:jc w:val="center"/>
        <w:rPr>
          <w:rFonts w:ascii="Times New Roman" w:eastAsia="Times New Roman" w:hAnsi="Times New Roman" w:cs="Times New Roman"/>
          <w:sz w:val="24"/>
          <w:szCs w:val="24"/>
          <w:lang w:eastAsia="ru-RU"/>
        </w:rPr>
      </w:pPr>
    </w:p>
    <w:p w:rsidR="0009546B" w:rsidRDefault="0009546B" w:rsidP="00BF0696">
      <w:pPr>
        <w:spacing w:after="0" w:line="240" w:lineRule="auto"/>
        <w:jc w:val="center"/>
        <w:rPr>
          <w:rFonts w:ascii="Times New Roman" w:eastAsia="Times New Roman" w:hAnsi="Times New Roman" w:cs="Times New Roman"/>
          <w:sz w:val="24"/>
          <w:szCs w:val="24"/>
          <w:lang w:eastAsia="ru-RU"/>
        </w:rPr>
      </w:pPr>
    </w:p>
    <w:p w:rsidR="0009546B" w:rsidRDefault="0009546B" w:rsidP="00BF0696">
      <w:pPr>
        <w:spacing w:after="0" w:line="240" w:lineRule="auto"/>
        <w:jc w:val="center"/>
        <w:rPr>
          <w:rFonts w:ascii="Times New Roman" w:eastAsia="Times New Roman" w:hAnsi="Times New Roman" w:cs="Times New Roman"/>
          <w:sz w:val="24"/>
          <w:szCs w:val="24"/>
          <w:lang w:eastAsia="ru-RU"/>
        </w:rPr>
      </w:pPr>
    </w:p>
    <w:p w:rsidR="0009546B" w:rsidRDefault="0009546B" w:rsidP="00BF0696">
      <w:pPr>
        <w:spacing w:after="0" w:line="240" w:lineRule="auto"/>
        <w:jc w:val="center"/>
        <w:rPr>
          <w:rFonts w:ascii="Times New Roman" w:eastAsia="Times New Roman" w:hAnsi="Times New Roman" w:cs="Times New Roman"/>
          <w:sz w:val="24"/>
          <w:szCs w:val="24"/>
          <w:lang w:eastAsia="ru-RU"/>
        </w:rPr>
      </w:pPr>
    </w:p>
    <w:p w:rsidR="0009546B" w:rsidRDefault="0009546B" w:rsidP="00BF0696">
      <w:pPr>
        <w:spacing w:after="0" w:line="240" w:lineRule="auto"/>
        <w:jc w:val="center"/>
        <w:rPr>
          <w:rFonts w:ascii="Times New Roman" w:eastAsia="Times New Roman" w:hAnsi="Times New Roman" w:cs="Times New Roman"/>
          <w:sz w:val="24"/>
          <w:szCs w:val="24"/>
          <w:lang w:eastAsia="ru-RU"/>
        </w:rPr>
      </w:pPr>
    </w:p>
    <w:p w:rsidR="0009546B" w:rsidRDefault="0009546B" w:rsidP="00BF0696">
      <w:pPr>
        <w:spacing w:after="0" w:line="240" w:lineRule="auto"/>
        <w:jc w:val="center"/>
        <w:rPr>
          <w:rFonts w:ascii="Times New Roman" w:eastAsia="Times New Roman" w:hAnsi="Times New Roman" w:cs="Times New Roman"/>
          <w:sz w:val="24"/>
          <w:szCs w:val="24"/>
          <w:lang w:eastAsia="ru-RU"/>
        </w:rPr>
      </w:pPr>
    </w:p>
    <w:p w:rsidR="0009546B" w:rsidRPr="00A8419C" w:rsidRDefault="0009546B" w:rsidP="00BF0696">
      <w:pPr>
        <w:spacing w:after="0" w:line="240" w:lineRule="auto"/>
        <w:jc w:val="center"/>
        <w:rPr>
          <w:rFonts w:ascii="Times New Roman" w:eastAsia="Times New Roman" w:hAnsi="Times New Roman" w:cs="Times New Roman"/>
          <w:sz w:val="24"/>
          <w:szCs w:val="24"/>
          <w:lang w:eastAsia="ru-RU"/>
        </w:rPr>
      </w:pPr>
    </w:p>
    <w:p w:rsidR="00316D22" w:rsidRPr="00A8419C" w:rsidRDefault="00316D22" w:rsidP="00BF0696">
      <w:pPr>
        <w:spacing w:after="0" w:line="240" w:lineRule="auto"/>
        <w:jc w:val="center"/>
        <w:rPr>
          <w:rFonts w:ascii="Times New Roman" w:eastAsia="Times New Roman" w:hAnsi="Times New Roman" w:cs="Times New Roman"/>
          <w:sz w:val="24"/>
          <w:szCs w:val="24"/>
          <w:lang w:eastAsia="ru-RU"/>
        </w:rPr>
      </w:pPr>
    </w:p>
    <w:p w:rsidR="00316D22" w:rsidRPr="00A8419C" w:rsidRDefault="00316D22" w:rsidP="00BF0696">
      <w:pPr>
        <w:spacing w:after="0" w:line="240" w:lineRule="auto"/>
        <w:jc w:val="center"/>
        <w:rPr>
          <w:rFonts w:ascii="Times New Roman" w:eastAsia="Times New Roman" w:hAnsi="Times New Roman" w:cs="Times New Roman"/>
          <w:sz w:val="24"/>
          <w:szCs w:val="24"/>
          <w:lang w:eastAsia="ru-RU"/>
        </w:rPr>
      </w:pPr>
    </w:p>
    <w:tbl>
      <w:tblPr>
        <w:tblStyle w:val="a3"/>
        <w:tblW w:w="10348" w:type="dxa"/>
        <w:jc w:val="center"/>
        <w:tblLook w:val="04A0" w:firstRow="1" w:lastRow="0" w:firstColumn="1" w:lastColumn="0" w:noHBand="0" w:noVBand="1"/>
      </w:tblPr>
      <w:tblGrid>
        <w:gridCol w:w="5175"/>
        <w:gridCol w:w="5173"/>
      </w:tblGrid>
      <w:tr w:rsidR="00A03435" w:rsidRPr="00A8419C" w:rsidTr="00A03435">
        <w:trPr>
          <w:jc w:val="center"/>
        </w:trPr>
        <w:tc>
          <w:tcPr>
            <w:tcW w:w="5175" w:type="dxa"/>
            <w:tcBorders>
              <w:top w:val="single" w:sz="4" w:space="0" w:color="auto"/>
              <w:left w:val="single" w:sz="4" w:space="0" w:color="auto"/>
              <w:bottom w:val="single" w:sz="4" w:space="0" w:color="auto"/>
              <w:right w:val="single" w:sz="4" w:space="0" w:color="auto"/>
            </w:tcBorders>
            <w:hideMark/>
          </w:tcPr>
          <w:p w:rsidR="00A03435" w:rsidRPr="00A8419C" w:rsidRDefault="00A03435" w:rsidP="00A03435">
            <w:pPr>
              <w:jc w:val="both"/>
              <w:rPr>
                <w:rFonts w:ascii="Times New Roman" w:hAnsi="Times New Roman"/>
                <w:sz w:val="24"/>
                <w:szCs w:val="24"/>
                <w:lang w:val="kk-KZ"/>
              </w:rPr>
            </w:pPr>
            <w:r w:rsidRPr="00A8419C">
              <w:rPr>
                <w:rFonts w:ascii="Times New Roman" w:eastAsia="Times New Roman" w:hAnsi="Times New Roman"/>
                <w:sz w:val="24"/>
                <w:szCs w:val="24"/>
                <w:lang w:val="kk-KZ" w:eastAsia="ru-RU"/>
              </w:rPr>
              <w:lastRenderedPageBreak/>
              <w:t xml:space="preserve">Дәрілік заттар мен медициналық бұйымдар айналымы бойынша оқыту іс-шараларын өткізуге арналған </w:t>
            </w:r>
            <w:r w:rsidRPr="00A8419C">
              <w:rPr>
                <w:rFonts w:ascii="Times New Roman" w:hAnsi="Times New Roman"/>
                <w:sz w:val="24"/>
                <w:szCs w:val="24"/>
                <w:lang w:val="kk-KZ"/>
              </w:rPr>
              <w:t xml:space="preserve">«___» ____________ 20__ ж. </w:t>
            </w:r>
            <w:r w:rsidRPr="00A8419C">
              <w:rPr>
                <w:rFonts w:ascii="Times New Roman" w:hAnsi="Times New Roman"/>
                <w:szCs w:val="24"/>
                <w:lang w:val="kk-KZ"/>
              </w:rPr>
              <w:t>№_____________үлгі шартына № 1-қосымша</w:t>
            </w:r>
          </w:p>
        </w:tc>
        <w:tc>
          <w:tcPr>
            <w:tcW w:w="5173" w:type="dxa"/>
            <w:tcBorders>
              <w:top w:val="single" w:sz="4" w:space="0" w:color="auto"/>
              <w:left w:val="single" w:sz="4" w:space="0" w:color="auto"/>
              <w:bottom w:val="single" w:sz="4" w:space="0" w:color="auto"/>
              <w:right w:val="single" w:sz="4" w:space="0" w:color="auto"/>
            </w:tcBorders>
          </w:tcPr>
          <w:p w:rsidR="00A03435" w:rsidRPr="00A8419C" w:rsidRDefault="00A03435" w:rsidP="00A03435">
            <w:pPr>
              <w:jc w:val="both"/>
              <w:rPr>
                <w:rFonts w:ascii="Times New Roman" w:hAnsi="Times New Roman"/>
                <w:color w:val="000000"/>
                <w:sz w:val="24"/>
                <w:szCs w:val="24"/>
                <w:lang w:val="kk-KZ"/>
              </w:rPr>
            </w:pPr>
            <w:r w:rsidRPr="00A8419C">
              <w:rPr>
                <w:rFonts w:ascii="Times New Roman" w:hAnsi="Times New Roman"/>
                <w:sz w:val="24"/>
                <w:szCs w:val="24"/>
              </w:rPr>
              <w:t xml:space="preserve">Приложение 1 к Договору </w:t>
            </w:r>
            <w:r w:rsidRPr="00A8419C">
              <w:rPr>
                <w:rFonts w:ascii="Times New Roman" w:eastAsia="Times New Roman" w:hAnsi="Times New Roman"/>
                <w:sz w:val="24"/>
                <w:szCs w:val="24"/>
                <w:lang w:eastAsia="ru-RU"/>
              </w:rPr>
              <w:t xml:space="preserve">на проведение обучающих мероприятий по обращению лекарственных средств и медицинских изделий </w:t>
            </w:r>
            <w:r w:rsidRPr="00A8419C">
              <w:rPr>
                <w:rFonts w:ascii="Times New Roman" w:hAnsi="Times New Roman"/>
                <w:szCs w:val="24"/>
              </w:rPr>
              <w:t>от «___» ___________ 20__ г. №______________________</w:t>
            </w:r>
          </w:p>
        </w:tc>
      </w:tr>
    </w:tbl>
    <w:p w:rsidR="00A03435" w:rsidRPr="00A8419C" w:rsidRDefault="00A03435" w:rsidP="00BF0696">
      <w:pPr>
        <w:spacing w:after="0" w:line="240" w:lineRule="auto"/>
        <w:jc w:val="center"/>
        <w:rPr>
          <w:rFonts w:ascii="Times New Roman" w:eastAsia="Times New Roman" w:hAnsi="Times New Roman" w:cs="Times New Roman"/>
          <w:sz w:val="24"/>
          <w:szCs w:val="24"/>
          <w:lang w:eastAsia="ru-RU"/>
        </w:rPr>
      </w:pPr>
    </w:p>
    <w:p w:rsidR="00A03435" w:rsidRPr="00A8419C" w:rsidRDefault="00A03435" w:rsidP="00BF0696">
      <w:pPr>
        <w:spacing w:after="0" w:line="240" w:lineRule="auto"/>
        <w:jc w:val="center"/>
        <w:rPr>
          <w:rFonts w:ascii="Times New Roman" w:eastAsia="Times New Roman" w:hAnsi="Times New Roman" w:cs="Times New Roman"/>
          <w:sz w:val="24"/>
          <w:szCs w:val="24"/>
          <w:lang w:eastAsia="ru-RU"/>
        </w:rPr>
      </w:pPr>
    </w:p>
    <w:p w:rsidR="0015416A" w:rsidRPr="00A8419C" w:rsidRDefault="0015416A" w:rsidP="00BF0696">
      <w:pPr>
        <w:spacing w:after="0" w:line="240" w:lineRule="auto"/>
        <w:jc w:val="center"/>
        <w:rPr>
          <w:rFonts w:ascii="Times New Roman" w:eastAsia="Times New Roman" w:hAnsi="Times New Roman" w:cs="Times New Roman"/>
          <w:sz w:val="24"/>
          <w:szCs w:val="24"/>
          <w:lang w:val="kk-KZ" w:eastAsia="ru-RU"/>
        </w:rPr>
      </w:pPr>
      <w:r w:rsidRPr="00A8419C">
        <w:rPr>
          <w:rFonts w:ascii="Times New Roman" w:eastAsia="Times New Roman" w:hAnsi="Times New Roman" w:cs="Times New Roman"/>
          <w:sz w:val="24"/>
          <w:szCs w:val="24"/>
          <w:lang w:eastAsia="ru-RU"/>
        </w:rPr>
        <w:t>ЗАЯВКА НА ПЛАТЕЖ №_____</w:t>
      </w:r>
    </w:p>
    <w:p w:rsidR="0015416A" w:rsidRPr="00A8419C" w:rsidRDefault="0015416A" w:rsidP="00BF0696">
      <w:pPr>
        <w:spacing w:after="0" w:line="240" w:lineRule="auto"/>
        <w:jc w:val="center"/>
        <w:rPr>
          <w:rFonts w:ascii="Times New Roman" w:eastAsia="Times New Roman" w:hAnsi="Times New Roman" w:cs="Times New Roman"/>
          <w:sz w:val="24"/>
          <w:szCs w:val="24"/>
          <w:lang w:eastAsia="ru-RU"/>
        </w:rPr>
      </w:pPr>
      <w:r w:rsidRPr="00A8419C">
        <w:rPr>
          <w:rFonts w:ascii="Times New Roman" w:eastAsia="Calibri" w:hAnsi="Times New Roman" w:cs="Times New Roman"/>
          <w:sz w:val="24"/>
          <w:szCs w:val="24"/>
          <w:lang w:val="kk-KZ"/>
        </w:rPr>
        <w:t xml:space="preserve">Төлемге өтінімі </w:t>
      </w:r>
      <w:r w:rsidRPr="00A8419C">
        <w:rPr>
          <w:rFonts w:ascii="Times New Roman" w:eastAsia="Calibri" w:hAnsi="Times New Roman" w:cs="Times New Roman"/>
          <w:sz w:val="24"/>
          <w:szCs w:val="24"/>
        </w:rPr>
        <w:t>№______</w:t>
      </w:r>
    </w:p>
    <w:p w:rsidR="0015416A" w:rsidRPr="00A8419C" w:rsidRDefault="0015416A" w:rsidP="00BF0696">
      <w:pPr>
        <w:tabs>
          <w:tab w:val="left" w:pos="5670"/>
        </w:tabs>
        <w:spacing w:after="0" w:line="240" w:lineRule="auto"/>
        <w:jc w:val="center"/>
        <w:rPr>
          <w:rFonts w:ascii="Times New Roman" w:eastAsia="Times New Roman" w:hAnsi="Times New Roman" w:cs="Times New Roman"/>
          <w:sz w:val="24"/>
          <w:szCs w:val="24"/>
          <w:lang w:eastAsia="ru-RU"/>
        </w:rPr>
      </w:pPr>
    </w:p>
    <w:tbl>
      <w:tblPr>
        <w:tblStyle w:val="a3"/>
        <w:tblW w:w="10314" w:type="dxa"/>
        <w:tblLook w:val="04A0" w:firstRow="1" w:lastRow="0" w:firstColumn="1" w:lastColumn="0" w:noHBand="0" w:noVBand="1"/>
      </w:tblPr>
      <w:tblGrid>
        <w:gridCol w:w="392"/>
        <w:gridCol w:w="3118"/>
        <w:gridCol w:w="6804"/>
      </w:tblGrid>
      <w:tr w:rsidR="0015416A" w:rsidRPr="00A8419C" w:rsidTr="00A03435">
        <w:tc>
          <w:tcPr>
            <w:tcW w:w="392" w:type="dxa"/>
            <w:tcBorders>
              <w:top w:val="single" w:sz="4" w:space="0" w:color="auto"/>
              <w:left w:val="single" w:sz="4" w:space="0" w:color="auto"/>
              <w:bottom w:val="single" w:sz="4" w:space="0" w:color="auto"/>
              <w:right w:val="single" w:sz="4" w:space="0" w:color="auto"/>
            </w:tcBorders>
            <w:hideMark/>
          </w:tcPr>
          <w:p w:rsidR="0015416A" w:rsidRPr="00A8419C" w:rsidRDefault="0015416A" w:rsidP="00BF0696">
            <w:pPr>
              <w:tabs>
                <w:tab w:val="left" w:pos="5670"/>
              </w:tabs>
              <w:jc w:val="center"/>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1</w:t>
            </w:r>
          </w:p>
        </w:tc>
        <w:tc>
          <w:tcPr>
            <w:tcW w:w="3118" w:type="dxa"/>
            <w:tcBorders>
              <w:top w:val="single" w:sz="4" w:space="0" w:color="auto"/>
              <w:left w:val="single" w:sz="4" w:space="0" w:color="auto"/>
              <w:bottom w:val="single" w:sz="4" w:space="0" w:color="auto"/>
              <w:right w:val="single" w:sz="4" w:space="0" w:color="auto"/>
            </w:tcBorders>
            <w:hideMark/>
          </w:tcPr>
          <w:p w:rsidR="0015416A" w:rsidRPr="00A8419C" w:rsidRDefault="0015416A" w:rsidP="00BF0696">
            <w:pPr>
              <w:tabs>
                <w:tab w:val="left" w:pos="5670"/>
              </w:tabs>
              <w:rPr>
                <w:rFonts w:ascii="Times New Roman" w:eastAsia="Times New Roman" w:hAnsi="Times New Roman"/>
                <w:sz w:val="24"/>
                <w:szCs w:val="24"/>
                <w:lang w:eastAsia="ru-RU"/>
              </w:rPr>
            </w:pPr>
            <w:proofErr w:type="spellStart"/>
            <w:r w:rsidRPr="00A8419C">
              <w:rPr>
                <w:rFonts w:ascii="Times New Roman" w:eastAsia="Times New Roman" w:hAnsi="Times New Roman"/>
                <w:sz w:val="24"/>
                <w:szCs w:val="24"/>
                <w:lang w:eastAsia="ru-RU"/>
              </w:rPr>
              <w:t>Шарттың</w:t>
            </w:r>
            <w:proofErr w:type="spellEnd"/>
            <w:r w:rsidRPr="00A8419C">
              <w:rPr>
                <w:rFonts w:ascii="Times New Roman" w:eastAsia="Times New Roman" w:hAnsi="Times New Roman"/>
                <w:sz w:val="24"/>
                <w:szCs w:val="24"/>
                <w:lang w:eastAsia="ru-RU"/>
              </w:rPr>
              <w:t xml:space="preserve"> </w:t>
            </w:r>
            <w:proofErr w:type="spellStart"/>
            <w:r w:rsidRPr="00A8419C">
              <w:rPr>
                <w:rFonts w:ascii="Times New Roman" w:eastAsia="Times New Roman" w:hAnsi="Times New Roman"/>
                <w:sz w:val="24"/>
                <w:szCs w:val="24"/>
                <w:lang w:eastAsia="ru-RU"/>
              </w:rPr>
              <w:t>күні</w:t>
            </w:r>
            <w:proofErr w:type="spellEnd"/>
            <w:r w:rsidRPr="00A8419C">
              <w:rPr>
                <w:rFonts w:ascii="Times New Roman" w:eastAsia="Times New Roman" w:hAnsi="Times New Roman"/>
                <w:sz w:val="24"/>
                <w:szCs w:val="24"/>
                <w:lang w:eastAsia="ru-RU"/>
              </w:rPr>
              <w:t xml:space="preserve"> мен </w:t>
            </w:r>
            <w:proofErr w:type="spellStart"/>
            <w:r w:rsidRPr="00A8419C">
              <w:rPr>
                <w:rFonts w:ascii="Times New Roman" w:eastAsia="Times New Roman" w:hAnsi="Times New Roman"/>
                <w:sz w:val="24"/>
                <w:szCs w:val="24"/>
                <w:lang w:eastAsia="ru-RU"/>
              </w:rPr>
              <w:t>нөмі</w:t>
            </w:r>
            <w:proofErr w:type="gramStart"/>
            <w:r w:rsidRPr="00A8419C">
              <w:rPr>
                <w:rFonts w:ascii="Times New Roman" w:eastAsia="Times New Roman" w:hAnsi="Times New Roman"/>
                <w:sz w:val="24"/>
                <w:szCs w:val="24"/>
                <w:lang w:eastAsia="ru-RU"/>
              </w:rPr>
              <w:t>р</w:t>
            </w:r>
            <w:proofErr w:type="gramEnd"/>
            <w:r w:rsidRPr="00A8419C">
              <w:rPr>
                <w:rFonts w:ascii="Times New Roman" w:eastAsia="Times New Roman" w:hAnsi="Times New Roman"/>
                <w:sz w:val="24"/>
                <w:szCs w:val="24"/>
                <w:lang w:eastAsia="ru-RU"/>
              </w:rPr>
              <w:t>і</w:t>
            </w:r>
            <w:proofErr w:type="spellEnd"/>
            <w:r w:rsidRPr="00A8419C">
              <w:rPr>
                <w:rFonts w:ascii="Times New Roman" w:eastAsia="Times New Roman" w:hAnsi="Times New Roman"/>
                <w:sz w:val="24"/>
                <w:szCs w:val="24"/>
                <w:lang w:eastAsia="ru-RU"/>
              </w:rPr>
              <w:t>/</w:t>
            </w:r>
          </w:p>
          <w:p w:rsidR="0015416A" w:rsidRPr="00A8419C" w:rsidRDefault="0015416A" w:rsidP="00BF0696">
            <w:pPr>
              <w:tabs>
                <w:tab w:val="left" w:pos="5670"/>
              </w:tabs>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Дата и номер договора</w:t>
            </w:r>
          </w:p>
        </w:tc>
        <w:tc>
          <w:tcPr>
            <w:tcW w:w="6804" w:type="dxa"/>
            <w:tcBorders>
              <w:top w:val="single" w:sz="4" w:space="0" w:color="auto"/>
              <w:left w:val="single" w:sz="4" w:space="0" w:color="auto"/>
              <w:bottom w:val="single" w:sz="4" w:space="0" w:color="auto"/>
              <w:right w:val="single" w:sz="4" w:space="0" w:color="auto"/>
            </w:tcBorders>
          </w:tcPr>
          <w:p w:rsidR="0015416A" w:rsidRPr="00A8419C" w:rsidRDefault="0015416A" w:rsidP="00BF0696">
            <w:pPr>
              <w:tabs>
                <w:tab w:val="left" w:pos="5670"/>
              </w:tabs>
              <w:jc w:val="center"/>
              <w:rPr>
                <w:rFonts w:ascii="Times New Roman" w:eastAsia="Times New Roman" w:hAnsi="Times New Roman"/>
                <w:sz w:val="24"/>
                <w:szCs w:val="24"/>
                <w:lang w:eastAsia="ru-RU"/>
              </w:rPr>
            </w:pPr>
          </w:p>
        </w:tc>
      </w:tr>
      <w:tr w:rsidR="0015416A" w:rsidRPr="00A8419C" w:rsidTr="00A03435">
        <w:tc>
          <w:tcPr>
            <w:tcW w:w="392" w:type="dxa"/>
            <w:tcBorders>
              <w:top w:val="single" w:sz="4" w:space="0" w:color="auto"/>
              <w:left w:val="single" w:sz="4" w:space="0" w:color="auto"/>
              <w:bottom w:val="single" w:sz="4" w:space="0" w:color="auto"/>
              <w:right w:val="single" w:sz="4" w:space="0" w:color="auto"/>
            </w:tcBorders>
            <w:hideMark/>
          </w:tcPr>
          <w:p w:rsidR="0015416A" w:rsidRPr="00A8419C" w:rsidRDefault="0015416A" w:rsidP="00BF0696">
            <w:pPr>
              <w:tabs>
                <w:tab w:val="left" w:pos="5670"/>
              </w:tabs>
              <w:jc w:val="center"/>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2</w:t>
            </w:r>
          </w:p>
        </w:tc>
        <w:tc>
          <w:tcPr>
            <w:tcW w:w="3118" w:type="dxa"/>
            <w:tcBorders>
              <w:top w:val="single" w:sz="4" w:space="0" w:color="auto"/>
              <w:left w:val="single" w:sz="4" w:space="0" w:color="auto"/>
              <w:bottom w:val="single" w:sz="4" w:space="0" w:color="auto"/>
              <w:right w:val="single" w:sz="4" w:space="0" w:color="auto"/>
            </w:tcBorders>
            <w:hideMark/>
          </w:tcPr>
          <w:p w:rsidR="0015416A" w:rsidRPr="00A8419C" w:rsidRDefault="0015416A" w:rsidP="00BF0696">
            <w:pPr>
              <w:tabs>
                <w:tab w:val="left" w:pos="5670"/>
              </w:tabs>
              <w:rPr>
                <w:rFonts w:ascii="Times New Roman" w:eastAsia="Times New Roman" w:hAnsi="Times New Roman"/>
                <w:sz w:val="24"/>
                <w:szCs w:val="24"/>
                <w:lang w:eastAsia="ru-RU"/>
              </w:rPr>
            </w:pPr>
            <w:proofErr w:type="spellStart"/>
            <w:r w:rsidRPr="00A8419C">
              <w:rPr>
                <w:rFonts w:ascii="Times New Roman" w:eastAsia="Times New Roman" w:hAnsi="Times New Roman"/>
                <w:sz w:val="24"/>
                <w:szCs w:val="24"/>
                <w:lang w:eastAsia="ru-RU"/>
              </w:rPr>
              <w:t>Өтініш</w:t>
            </w:r>
            <w:proofErr w:type="spellEnd"/>
            <w:r w:rsidRPr="00A8419C">
              <w:rPr>
                <w:rFonts w:ascii="Times New Roman" w:eastAsia="Times New Roman" w:hAnsi="Times New Roman"/>
                <w:sz w:val="24"/>
                <w:szCs w:val="24"/>
                <w:lang w:eastAsia="ru-RU"/>
              </w:rPr>
              <w:t xml:space="preserve"> </w:t>
            </w:r>
            <w:proofErr w:type="spellStart"/>
            <w:r w:rsidRPr="00A8419C">
              <w:rPr>
                <w:rFonts w:ascii="Times New Roman" w:eastAsia="Times New Roman" w:hAnsi="Times New Roman"/>
                <w:sz w:val="24"/>
                <w:szCs w:val="24"/>
                <w:lang w:eastAsia="ru-RU"/>
              </w:rPr>
              <w:t>беруші</w:t>
            </w:r>
            <w:proofErr w:type="spellEnd"/>
            <w:r w:rsidRPr="00A8419C">
              <w:rPr>
                <w:rFonts w:ascii="Times New Roman" w:eastAsia="Times New Roman" w:hAnsi="Times New Roman"/>
                <w:sz w:val="24"/>
                <w:szCs w:val="24"/>
                <w:lang w:eastAsia="ru-RU"/>
              </w:rPr>
              <w:t>/</w:t>
            </w:r>
          </w:p>
          <w:p w:rsidR="0015416A" w:rsidRPr="00A8419C" w:rsidRDefault="0015416A" w:rsidP="00BF0696">
            <w:pPr>
              <w:tabs>
                <w:tab w:val="left" w:pos="5670"/>
              </w:tabs>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Заявитель</w:t>
            </w:r>
          </w:p>
        </w:tc>
        <w:tc>
          <w:tcPr>
            <w:tcW w:w="6804" w:type="dxa"/>
            <w:tcBorders>
              <w:top w:val="single" w:sz="4" w:space="0" w:color="auto"/>
              <w:left w:val="single" w:sz="4" w:space="0" w:color="auto"/>
              <w:bottom w:val="single" w:sz="4" w:space="0" w:color="auto"/>
              <w:right w:val="single" w:sz="4" w:space="0" w:color="auto"/>
            </w:tcBorders>
          </w:tcPr>
          <w:p w:rsidR="0015416A" w:rsidRPr="00A8419C" w:rsidRDefault="0015416A" w:rsidP="00BF0696">
            <w:pPr>
              <w:tabs>
                <w:tab w:val="left" w:pos="5670"/>
              </w:tabs>
              <w:jc w:val="center"/>
              <w:rPr>
                <w:rFonts w:ascii="Times New Roman" w:eastAsia="Times New Roman" w:hAnsi="Times New Roman"/>
                <w:sz w:val="24"/>
                <w:szCs w:val="24"/>
                <w:lang w:eastAsia="ru-RU"/>
              </w:rPr>
            </w:pPr>
          </w:p>
        </w:tc>
      </w:tr>
      <w:tr w:rsidR="0015416A" w:rsidRPr="00A8419C" w:rsidTr="00A03435">
        <w:tc>
          <w:tcPr>
            <w:tcW w:w="392" w:type="dxa"/>
            <w:tcBorders>
              <w:top w:val="single" w:sz="4" w:space="0" w:color="auto"/>
              <w:left w:val="single" w:sz="4" w:space="0" w:color="auto"/>
              <w:bottom w:val="single" w:sz="4" w:space="0" w:color="auto"/>
              <w:right w:val="single" w:sz="4" w:space="0" w:color="auto"/>
            </w:tcBorders>
            <w:hideMark/>
          </w:tcPr>
          <w:p w:rsidR="0015416A" w:rsidRPr="00A8419C" w:rsidRDefault="0015416A" w:rsidP="00BF0696">
            <w:pPr>
              <w:tabs>
                <w:tab w:val="left" w:pos="5670"/>
              </w:tabs>
              <w:jc w:val="center"/>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3</w:t>
            </w:r>
          </w:p>
        </w:tc>
        <w:tc>
          <w:tcPr>
            <w:tcW w:w="3118" w:type="dxa"/>
            <w:tcBorders>
              <w:top w:val="single" w:sz="4" w:space="0" w:color="auto"/>
              <w:left w:val="single" w:sz="4" w:space="0" w:color="auto"/>
              <w:bottom w:val="single" w:sz="4" w:space="0" w:color="auto"/>
              <w:right w:val="single" w:sz="4" w:space="0" w:color="auto"/>
            </w:tcBorders>
            <w:hideMark/>
          </w:tcPr>
          <w:p w:rsidR="0015416A" w:rsidRPr="00A8419C" w:rsidRDefault="0015416A" w:rsidP="00BF0696">
            <w:pPr>
              <w:tabs>
                <w:tab w:val="left" w:pos="5670"/>
              </w:tabs>
              <w:rPr>
                <w:rFonts w:ascii="Times New Roman" w:eastAsia="Times New Roman" w:hAnsi="Times New Roman"/>
                <w:sz w:val="24"/>
                <w:szCs w:val="24"/>
                <w:lang w:eastAsia="ru-RU"/>
              </w:rPr>
            </w:pPr>
            <w:proofErr w:type="spellStart"/>
            <w:r w:rsidRPr="00A8419C">
              <w:rPr>
                <w:rFonts w:ascii="Times New Roman" w:eastAsia="Times New Roman" w:hAnsi="Times New Roman"/>
                <w:sz w:val="24"/>
                <w:szCs w:val="24"/>
                <w:lang w:eastAsia="ru-RU"/>
              </w:rPr>
              <w:t>Төлеуші</w:t>
            </w:r>
            <w:proofErr w:type="spellEnd"/>
            <w:r w:rsidRPr="00A8419C">
              <w:rPr>
                <w:rFonts w:ascii="Times New Roman" w:eastAsia="Times New Roman" w:hAnsi="Times New Roman"/>
                <w:sz w:val="24"/>
                <w:szCs w:val="24"/>
                <w:lang w:eastAsia="ru-RU"/>
              </w:rPr>
              <w:t>/</w:t>
            </w:r>
          </w:p>
          <w:p w:rsidR="0015416A" w:rsidRPr="00A8419C" w:rsidRDefault="0015416A" w:rsidP="00BF0696">
            <w:pPr>
              <w:tabs>
                <w:tab w:val="left" w:pos="5670"/>
              </w:tabs>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Плательщик</w:t>
            </w:r>
          </w:p>
        </w:tc>
        <w:tc>
          <w:tcPr>
            <w:tcW w:w="6804" w:type="dxa"/>
            <w:tcBorders>
              <w:top w:val="single" w:sz="4" w:space="0" w:color="auto"/>
              <w:left w:val="single" w:sz="4" w:space="0" w:color="auto"/>
              <w:bottom w:val="single" w:sz="4" w:space="0" w:color="auto"/>
              <w:right w:val="single" w:sz="4" w:space="0" w:color="auto"/>
            </w:tcBorders>
          </w:tcPr>
          <w:p w:rsidR="0015416A" w:rsidRPr="00A8419C" w:rsidRDefault="0015416A" w:rsidP="00BF0696">
            <w:pPr>
              <w:tabs>
                <w:tab w:val="left" w:pos="5670"/>
              </w:tabs>
              <w:jc w:val="center"/>
              <w:rPr>
                <w:rFonts w:ascii="Times New Roman" w:eastAsia="Times New Roman" w:hAnsi="Times New Roman"/>
                <w:sz w:val="24"/>
                <w:szCs w:val="24"/>
                <w:lang w:eastAsia="ru-RU"/>
              </w:rPr>
            </w:pPr>
          </w:p>
        </w:tc>
      </w:tr>
      <w:tr w:rsidR="0015416A" w:rsidRPr="00A8419C" w:rsidTr="00A03435">
        <w:tc>
          <w:tcPr>
            <w:tcW w:w="392" w:type="dxa"/>
            <w:tcBorders>
              <w:top w:val="single" w:sz="4" w:space="0" w:color="auto"/>
              <w:left w:val="single" w:sz="4" w:space="0" w:color="auto"/>
              <w:bottom w:val="single" w:sz="4" w:space="0" w:color="auto"/>
              <w:right w:val="single" w:sz="4" w:space="0" w:color="auto"/>
            </w:tcBorders>
            <w:hideMark/>
          </w:tcPr>
          <w:p w:rsidR="0015416A" w:rsidRPr="00A8419C" w:rsidRDefault="0015416A" w:rsidP="00BF0696">
            <w:pPr>
              <w:tabs>
                <w:tab w:val="left" w:pos="5670"/>
              </w:tabs>
              <w:jc w:val="center"/>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4</w:t>
            </w:r>
          </w:p>
        </w:tc>
        <w:tc>
          <w:tcPr>
            <w:tcW w:w="3118" w:type="dxa"/>
            <w:tcBorders>
              <w:top w:val="single" w:sz="4" w:space="0" w:color="auto"/>
              <w:left w:val="single" w:sz="4" w:space="0" w:color="auto"/>
              <w:bottom w:val="single" w:sz="4" w:space="0" w:color="auto"/>
              <w:right w:val="single" w:sz="4" w:space="0" w:color="auto"/>
            </w:tcBorders>
            <w:hideMark/>
          </w:tcPr>
          <w:p w:rsidR="0015416A" w:rsidRPr="00A8419C" w:rsidRDefault="0015416A" w:rsidP="00BF0696">
            <w:pPr>
              <w:tabs>
                <w:tab w:val="left" w:pos="5670"/>
              </w:tabs>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БИН/БСН</w:t>
            </w:r>
          </w:p>
        </w:tc>
        <w:tc>
          <w:tcPr>
            <w:tcW w:w="6804" w:type="dxa"/>
            <w:tcBorders>
              <w:top w:val="single" w:sz="4" w:space="0" w:color="auto"/>
              <w:left w:val="single" w:sz="4" w:space="0" w:color="auto"/>
              <w:bottom w:val="single" w:sz="4" w:space="0" w:color="auto"/>
              <w:right w:val="single" w:sz="4" w:space="0" w:color="auto"/>
            </w:tcBorders>
          </w:tcPr>
          <w:p w:rsidR="0015416A" w:rsidRPr="00A8419C" w:rsidRDefault="0015416A" w:rsidP="00BF0696">
            <w:pPr>
              <w:tabs>
                <w:tab w:val="left" w:pos="5670"/>
              </w:tabs>
              <w:jc w:val="center"/>
              <w:rPr>
                <w:rFonts w:ascii="Times New Roman" w:eastAsia="Times New Roman" w:hAnsi="Times New Roman"/>
                <w:sz w:val="24"/>
                <w:szCs w:val="24"/>
                <w:lang w:eastAsia="ru-RU"/>
              </w:rPr>
            </w:pPr>
          </w:p>
        </w:tc>
      </w:tr>
      <w:tr w:rsidR="0015416A" w:rsidRPr="00A8419C" w:rsidTr="00A03435">
        <w:tc>
          <w:tcPr>
            <w:tcW w:w="392" w:type="dxa"/>
            <w:tcBorders>
              <w:top w:val="single" w:sz="4" w:space="0" w:color="auto"/>
              <w:left w:val="single" w:sz="4" w:space="0" w:color="auto"/>
              <w:bottom w:val="single" w:sz="4" w:space="0" w:color="auto"/>
              <w:right w:val="single" w:sz="4" w:space="0" w:color="auto"/>
            </w:tcBorders>
            <w:hideMark/>
          </w:tcPr>
          <w:p w:rsidR="0015416A" w:rsidRPr="00A8419C" w:rsidRDefault="0015416A" w:rsidP="00BF0696">
            <w:pPr>
              <w:tabs>
                <w:tab w:val="left" w:pos="5670"/>
              </w:tabs>
              <w:jc w:val="center"/>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5</w:t>
            </w:r>
          </w:p>
        </w:tc>
        <w:tc>
          <w:tcPr>
            <w:tcW w:w="3118" w:type="dxa"/>
            <w:tcBorders>
              <w:top w:val="single" w:sz="4" w:space="0" w:color="auto"/>
              <w:left w:val="single" w:sz="4" w:space="0" w:color="auto"/>
              <w:bottom w:val="single" w:sz="4" w:space="0" w:color="auto"/>
              <w:right w:val="single" w:sz="4" w:space="0" w:color="auto"/>
            </w:tcBorders>
            <w:hideMark/>
          </w:tcPr>
          <w:p w:rsidR="0015416A" w:rsidRPr="00A8419C" w:rsidRDefault="0015416A" w:rsidP="00BF0696">
            <w:pPr>
              <w:tabs>
                <w:tab w:val="left" w:pos="5670"/>
              </w:tabs>
              <w:rPr>
                <w:rFonts w:ascii="Times New Roman" w:eastAsia="Times New Roman" w:hAnsi="Times New Roman"/>
                <w:sz w:val="24"/>
                <w:szCs w:val="24"/>
                <w:lang w:eastAsia="ru-RU"/>
              </w:rPr>
            </w:pPr>
            <w:proofErr w:type="spellStart"/>
            <w:proofErr w:type="gramStart"/>
            <w:r w:rsidRPr="00A8419C">
              <w:rPr>
                <w:rFonts w:ascii="Times New Roman" w:eastAsia="Times New Roman" w:hAnsi="Times New Roman"/>
                <w:sz w:val="24"/>
                <w:szCs w:val="24"/>
                <w:lang w:eastAsia="ru-RU"/>
              </w:rPr>
              <w:t>Заңды</w:t>
            </w:r>
            <w:proofErr w:type="spellEnd"/>
            <w:proofErr w:type="gramEnd"/>
            <w:r w:rsidRPr="00A8419C">
              <w:rPr>
                <w:rFonts w:ascii="Times New Roman" w:eastAsia="Times New Roman" w:hAnsi="Times New Roman"/>
                <w:sz w:val="24"/>
                <w:szCs w:val="24"/>
                <w:lang w:eastAsia="ru-RU"/>
              </w:rPr>
              <w:t xml:space="preserve"> </w:t>
            </w:r>
            <w:proofErr w:type="spellStart"/>
            <w:r w:rsidRPr="00A8419C">
              <w:rPr>
                <w:rFonts w:ascii="Times New Roman" w:eastAsia="Times New Roman" w:hAnsi="Times New Roman"/>
                <w:sz w:val="24"/>
                <w:szCs w:val="24"/>
                <w:lang w:eastAsia="ru-RU"/>
              </w:rPr>
              <w:t>мекенжайы</w:t>
            </w:r>
            <w:proofErr w:type="spellEnd"/>
            <w:r w:rsidRPr="00A8419C">
              <w:rPr>
                <w:rFonts w:ascii="Times New Roman" w:eastAsia="Times New Roman" w:hAnsi="Times New Roman"/>
                <w:sz w:val="24"/>
                <w:szCs w:val="24"/>
                <w:lang w:eastAsia="ru-RU"/>
              </w:rPr>
              <w:t>/</w:t>
            </w:r>
          </w:p>
          <w:p w:rsidR="0015416A" w:rsidRPr="00A8419C" w:rsidRDefault="0015416A" w:rsidP="00BF0696">
            <w:pPr>
              <w:tabs>
                <w:tab w:val="left" w:pos="5670"/>
              </w:tabs>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Юридический адрес</w:t>
            </w:r>
          </w:p>
        </w:tc>
        <w:tc>
          <w:tcPr>
            <w:tcW w:w="6804" w:type="dxa"/>
            <w:tcBorders>
              <w:top w:val="single" w:sz="4" w:space="0" w:color="auto"/>
              <w:left w:val="single" w:sz="4" w:space="0" w:color="auto"/>
              <w:bottom w:val="single" w:sz="4" w:space="0" w:color="auto"/>
              <w:right w:val="single" w:sz="4" w:space="0" w:color="auto"/>
            </w:tcBorders>
          </w:tcPr>
          <w:p w:rsidR="0015416A" w:rsidRPr="00A8419C" w:rsidRDefault="0015416A" w:rsidP="00BF0696">
            <w:pPr>
              <w:tabs>
                <w:tab w:val="left" w:pos="5670"/>
              </w:tabs>
              <w:jc w:val="center"/>
              <w:rPr>
                <w:rFonts w:ascii="Times New Roman" w:eastAsia="Times New Roman" w:hAnsi="Times New Roman"/>
                <w:sz w:val="24"/>
                <w:szCs w:val="24"/>
                <w:lang w:eastAsia="ru-RU"/>
              </w:rPr>
            </w:pPr>
          </w:p>
        </w:tc>
      </w:tr>
      <w:tr w:rsidR="0015416A" w:rsidRPr="00A8419C" w:rsidTr="00A03435">
        <w:tc>
          <w:tcPr>
            <w:tcW w:w="392" w:type="dxa"/>
            <w:tcBorders>
              <w:top w:val="single" w:sz="4" w:space="0" w:color="auto"/>
              <w:left w:val="single" w:sz="4" w:space="0" w:color="auto"/>
              <w:bottom w:val="single" w:sz="4" w:space="0" w:color="auto"/>
              <w:right w:val="single" w:sz="4" w:space="0" w:color="auto"/>
            </w:tcBorders>
            <w:hideMark/>
          </w:tcPr>
          <w:p w:rsidR="0015416A" w:rsidRPr="00A8419C" w:rsidRDefault="0015416A" w:rsidP="00BF0696">
            <w:pPr>
              <w:tabs>
                <w:tab w:val="left" w:pos="5670"/>
              </w:tabs>
              <w:jc w:val="center"/>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6</w:t>
            </w:r>
          </w:p>
        </w:tc>
        <w:tc>
          <w:tcPr>
            <w:tcW w:w="3118" w:type="dxa"/>
            <w:tcBorders>
              <w:top w:val="single" w:sz="4" w:space="0" w:color="auto"/>
              <w:left w:val="single" w:sz="4" w:space="0" w:color="auto"/>
              <w:bottom w:val="single" w:sz="4" w:space="0" w:color="auto"/>
              <w:right w:val="single" w:sz="4" w:space="0" w:color="auto"/>
            </w:tcBorders>
            <w:hideMark/>
          </w:tcPr>
          <w:p w:rsidR="0015416A" w:rsidRPr="00A8419C" w:rsidRDefault="0015416A" w:rsidP="00BF0696">
            <w:pPr>
              <w:tabs>
                <w:tab w:val="left" w:pos="5670"/>
              </w:tabs>
              <w:rPr>
                <w:rFonts w:ascii="Times New Roman" w:eastAsia="Times New Roman" w:hAnsi="Times New Roman"/>
                <w:sz w:val="24"/>
                <w:szCs w:val="24"/>
                <w:lang w:eastAsia="ru-RU"/>
              </w:rPr>
            </w:pPr>
            <w:proofErr w:type="spellStart"/>
            <w:proofErr w:type="gramStart"/>
            <w:r w:rsidRPr="00A8419C">
              <w:rPr>
                <w:rFonts w:ascii="Times New Roman" w:eastAsia="Times New Roman" w:hAnsi="Times New Roman"/>
                <w:sz w:val="24"/>
                <w:szCs w:val="24"/>
                <w:lang w:eastAsia="ru-RU"/>
              </w:rPr>
              <w:t>На</w:t>
            </w:r>
            <w:proofErr w:type="gramEnd"/>
            <w:r w:rsidRPr="00A8419C">
              <w:rPr>
                <w:rFonts w:ascii="Times New Roman" w:eastAsia="Times New Roman" w:hAnsi="Times New Roman"/>
                <w:sz w:val="24"/>
                <w:szCs w:val="24"/>
                <w:lang w:eastAsia="ru-RU"/>
              </w:rPr>
              <w:t>қты</w:t>
            </w:r>
            <w:proofErr w:type="spellEnd"/>
            <w:r w:rsidRPr="00A8419C">
              <w:rPr>
                <w:rFonts w:ascii="Times New Roman" w:eastAsia="Times New Roman" w:hAnsi="Times New Roman"/>
                <w:sz w:val="24"/>
                <w:szCs w:val="24"/>
                <w:lang w:eastAsia="ru-RU"/>
              </w:rPr>
              <w:t xml:space="preserve"> </w:t>
            </w:r>
            <w:proofErr w:type="spellStart"/>
            <w:r w:rsidRPr="00A8419C">
              <w:rPr>
                <w:rFonts w:ascii="Times New Roman" w:eastAsia="Times New Roman" w:hAnsi="Times New Roman"/>
                <w:sz w:val="24"/>
                <w:szCs w:val="24"/>
                <w:lang w:eastAsia="ru-RU"/>
              </w:rPr>
              <w:t>мекенжайы</w:t>
            </w:r>
            <w:proofErr w:type="spellEnd"/>
          </w:p>
          <w:p w:rsidR="0015416A" w:rsidRPr="00A8419C" w:rsidRDefault="0015416A" w:rsidP="00BF0696">
            <w:pPr>
              <w:tabs>
                <w:tab w:val="left" w:pos="5670"/>
              </w:tabs>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Фактический адрес</w:t>
            </w:r>
          </w:p>
        </w:tc>
        <w:tc>
          <w:tcPr>
            <w:tcW w:w="6804" w:type="dxa"/>
            <w:tcBorders>
              <w:top w:val="single" w:sz="4" w:space="0" w:color="auto"/>
              <w:left w:val="single" w:sz="4" w:space="0" w:color="auto"/>
              <w:bottom w:val="single" w:sz="4" w:space="0" w:color="auto"/>
              <w:right w:val="single" w:sz="4" w:space="0" w:color="auto"/>
            </w:tcBorders>
          </w:tcPr>
          <w:p w:rsidR="0015416A" w:rsidRPr="00A8419C" w:rsidRDefault="0015416A" w:rsidP="00BF0696">
            <w:pPr>
              <w:tabs>
                <w:tab w:val="left" w:pos="5670"/>
              </w:tabs>
              <w:jc w:val="center"/>
              <w:rPr>
                <w:rFonts w:ascii="Times New Roman" w:eastAsia="Times New Roman" w:hAnsi="Times New Roman"/>
                <w:sz w:val="24"/>
                <w:szCs w:val="24"/>
                <w:lang w:eastAsia="ru-RU"/>
              </w:rPr>
            </w:pPr>
          </w:p>
        </w:tc>
      </w:tr>
      <w:tr w:rsidR="0015416A" w:rsidRPr="00A8419C" w:rsidTr="00A03435">
        <w:tc>
          <w:tcPr>
            <w:tcW w:w="392" w:type="dxa"/>
            <w:tcBorders>
              <w:top w:val="single" w:sz="4" w:space="0" w:color="auto"/>
              <w:left w:val="single" w:sz="4" w:space="0" w:color="auto"/>
              <w:bottom w:val="single" w:sz="4" w:space="0" w:color="auto"/>
              <w:right w:val="single" w:sz="4" w:space="0" w:color="auto"/>
            </w:tcBorders>
            <w:hideMark/>
          </w:tcPr>
          <w:p w:rsidR="0015416A" w:rsidRPr="00A8419C" w:rsidRDefault="0015416A" w:rsidP="00BF0696">
            <w:pPr>
              <w:tabs>
                <w:tab w:val="left" w:pos="5670"/>
              </w:tabs>
              <w:jc w:val="center"/>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7</w:t>
            </w:r>
          </w:p>
        </w:tc>
        <w:tc>
          <w:tcPr>
            <w:tcW w:w="3118" w:type="dxa"/>
            <w:tcBorders>
              <w:top w:val="single" w:sz="4" w:space="0" w:color="auto"/>
              <w:left w:val="single" w:sz="4" w:space="0" w:color="auto"/>
              <w:bottom w:val="single" w:sz="4" w:space="0" w:color="auto"/>
              <w:right w:val="single" w:sz="4" w:space="0" w:color="auto"/>
            </w:tcBorders>
            <w:hideMark/>
          </w:tcPr>
          <w:p w:rsidR="0015416A" w:rsidRPr="00A8419C" w:rsidRDefault="0015416A" w:rsidP="00BF0696">
            <w:pPr>
              <w:tabs>
                <w:tab w:val="left" w:pos="5670"/>
              </w:tabs>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 xml:space="preserve">Телефон, </w:t>
            </w:r>
            <w:proofErr w:type="spellStart"/>
            <w:r w:rsidRPr="00A8419C">
              <w:rPr>
                <w:rFonts w:ascii="Times New Roman" w:eastAsia="Times New Roman" w:hAnsi="Times New Roman"/>
                <w:sz w:val="24"/>
                <w:szCs w:val="24"/>
                <w:lang w:eastAsia="ru-RU"/>
              </w:rPr>
              <w:t>электрондық</w:t>
            </w:r>
            <w:proofErr w:type="spellEnd"/>
            <w:r w:rsidRPr="00A8419C">
              <w:rPr>
                <w:rFonts w:ascii="Times New Roman" w:eastAsia="Times New Roman" w:hAnsi="Times New Roman"/>
                <w:sz w:val="24"/>
                <w:szCs w:val="24"/>
                <w:lang w:eastAsia="ru-RU"/>
              </w:rPr>
              <w:t xml:space="preserve"> почта/</w:t>
            </w:r>
          </w:p>
          <w:p w:rsidR="0015416A" w:rsidRPr="00A8419C" w:rsidRDefault="0015416A" w:rsidP="00BF0696">
            <w:pPr>
              <w:tabs>
                <w:tab w:val="left" w:pos="5670"/>
              </w:tabs>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Телефон, электронная почта</w:t>
            </w:r>
          </w:p>
        </w:tc>
        <w:tc>
          <w:tcPr>
            <w:tcW w:w="6804" w:type="dxa"/>
            <w:tcBorders>
              <w:top w:val="single" w:sz="4" w:space="0" w:color="auto"/>
              <w:left w:val="single" w:sz="4" w:space="0" w:color="auto"/>
              <w:bottom w:val="single" w:sz="4" w:space="0" w:color="auto"/>
              <w:right w:val="single" w:sz="4" w:space="0" w:color="auto"/>
            </w:tcBorders>
          </w:tcPr>
          <w:p w:rsidR="0015416A" w:rsidRPr="00A8419C" w:rsidRDefault="0015416A" w:rsidP="00BF0696">
            <w:pPr>
              <w:tabs>
                <w:tab w:val="left" w:pos="5670"/>
              </w:tabs>
              <w:jc w:val="center"/>
              <w:rPr>
                <w:rFonts w:ascii="Times New Roman" w:eastAsia="Times New Roman" w:hAnsi="Times New Roman"/>
                <w:sz w:val="24"/>
                <w:szCs w:val="24"/>
                <w:lang w:eastAsia="ru-RU"/>
              </w:rPr>
            </w:pPr>
          </w:p>
        </w:tc>
      </w:tr>
    </w:tbl>
    <w:p w:rsidR="0015416A" w:rsidRPr="00A8419C" w:rsidRDefault="0015416A" w:rsidP="00BF0696">
      <w:pPr>
        <w:tabs>
          <w:tab w:val="left" w:pos="5670"/>
        </w:tabs>
        <w:spacing w:after="0" w:line="240" w:lineRule="auto"/>
        <w:jc w:val="center"/>
        <w:rPr>
          <w:rFonts w:ascii="Times New Roman" w:eastAsia="Times New Roman" w:hAnsi="Times New Roman" w:cs="Times New Roman"/>
          <w:sz w:val="24"/>
          <w:szCs w:val="24"/>
          <w:lang w:eastAsia="ru-RU"/>
        </w:rPr>
      </w:pPr>
    </w:p>
    <w:p w:rsidR="0015416A" w:rsidRPr="00A8419C" w:rsidRDefault="0015416A" w:rsidP="00BF0696">
      <w:pPr>
        <w:tabs>
          <w:tab w:val="left" w:pos="5670"/>
        </w:tabs>
        <w:spacing w:after="0" w:line="240" w:lineRule="auto"/>
        <w:jc w:val="center"/>
        <w:rPr>
          <w:rFonts w:ascii="Times New Roman" w:eastAsia="Times New Roman" w:hAnsi="Times New Roman" w:cs="Times New Roman"/>
          <w:sz w:val="24"/>
          <w:szCs w:val="24"/>
          <w:lang w:eastAsia="ru-RU"/>
        </w:rPr>
      </w:pPr>
    </w:p>
    <w:tbl>
      <w:tblPr>
        <w:tblStyle w:val="a3"/>
        <w:tblW w:w="10314" w:type="dxa"/>
        <w:tblLayout w:type="fixed"/>
        <w:tblLook w:val="04A0" w:firstRow="1" w:lastRow="0" w:firstColumn="1" w:lastColumn="0" w:noHBand="0" w:noVBand="1"/>
      </w:tblPr>
      <w:tblGrid>
        <w:gridCol w:w="534"/>
        <w:gridCol w:w="2835"/>
        <w:gridCol w:w="1842"/>
        <w:gridCol w:w="1560"/>
        <w:gridCol w:w="1984"/>
        <w:gridCol w:w="1559"/>
      </w:tblGrid>
      <w:tr w:rsidR="0015416A" w:rsidRPr="00A8419C" w:rsidTr="00A03435">
        <w:tc>
          <w:tcPr>
            <w:tcW w:w="534" w:type="dxa"/>
            <w:tcBorders>
              <w:top w:val="single" w:sz="4" w:space="0" w:color="auto"/>
              <w:left w:val="single" w:sz="4" w:space="0" w:color="auto"/>
              <w:bottom w:val="single" w:sz="4" w:space="0" w:color="auto"/>
              <w:right w:val="single" w:sz="4" w:space="0" w:color="auto"/>
            </w:tcBorders>
            <w:hideMark/>
          </w:tcPr>
          <w:p w:rsidR="0015416A" w:rsidRPr="00A8419C" w:rsidRDefault="0015416A" w:rsidP="00BF0696">
            <w:pPr>
              <w:jc w:val="center"/>
              <w:rPr>
                <w:rFonts w:ascii="Times New Roman" w:eastAsia="Times New Roman" w:hAnsi="Times New Roman"/>
                <w:sz w:val="24"/>
                <w:szCs w:val="24"/>
                <w:lang w:eastAsia="ru-RU"/>
              </w:rPr>
            </w:pPr>
            <w:proofErr w:type="gramStart"/>
            <w:r w:rsidRPr="00A8419C">
              <w:rPr>
                <w:rFonts w:ascii="Times New Roman" w:eastAsia="Times New Roman" w:hAnsi="Times New Roman"/>
                <w:sz w:val="24"/>
                <w:szCs w:val="24"/>
                <w:lang w:eastAsia="ru-RU"/>
              </w:rPr>
              <w:t>п</w:t>
            </w:r>
            <w:proofErr w:type="gramEnd"/>
            <w:r w:rsidRPr="00A8419C">
              <w:rPr>
                <w:rFonts w:ascii="Times New Roman" w:eastAsia="Times New Roman" w:hAnsi="Times New Roman"/>
                <w:sz w:val="24"/>
                <w:szCs w:val="24"/>
                <w:lang w:eastAsia="ru-RU"/>
              </w:rPr>
              <w:t>/п</w:t>
            </w:r>
          </w:p>
        </w:tc>
        <w:tc>
          <w:tcPr>
            <w:tcW w:w="2835" w:type="dxa"/>
            <w:tcBorders>
              <w:top w:val="single" w:sz="4" w:space="0" w:color="auto"/>
              <w:left w:val="single" w:sz="4" w:space="0" w:color="auto"/>
              <w:bottom w:val="single" w:sz="4" w:space="0" w:color="auto"/>
              <w:right w:val="single" w:sz="4" w:space="0" w:color="auto"/>
            </w:tcBorders>
            <w:hideMark/>
          </w:tcPr>
          <w:p w:rsidR="0015416A" w:rsidRPr="00A8419C" w:rsidRDefault="0015416A" w:rsidP="00BF0696">
            <w:pPr>
              <w:jc w:val="center"/>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 xml:space="preserve">Тема обучающего мероприятия* / </w:t>
            </w:r>
            <w:proofErr w:type="spellStart"/>
            <w:r w:rsidRPr="00A8419C">
              <w:rPr>
                <w:rFonts w:ascii="Times New Roman" w:eastAsia="Times New Roman" w:hAnsi="Times New Roman"/>
                <w:sz w:val="24"/>
                <w:szCs w:val="24"/>
                <w:lang w:eastAsia="ru-RU"/>
              </w:rPr>
              <w:t>оқыту</w:t>
            </w:r>
            <w:proofErr w:type="spellEnd"/>
            <w:r w:rsidRPr="00A8419C">
              <w:rPr>
                <w:rFonts w:ascii="Times New Roman" w:eastAsia="Times New Roman" w:hAnsi="Times New Roman"/>
                <w:sz w:val="24"/>
                <w:szCs w:val="24"/>
                <w:lang w:eastAsia="ru-RU"/>
              </w:rPr>
              <w:t xml:space="preserve"> </w:t>
            </w:r>
            <w:proofErr w:type="spellStart"/>
            <w:r w:rsidRPr="00A8419C">
              <w:rPr>
                <w:rFonts w:ascii="Times New Roman" w:eastAsia="Times New Roman" w:hAnsi="Times New Roman"/>
                <w:sz w:val="24"/>
                <w:szCs w:val="24"/>
                <w:lang w:eastAsia="ru-RU"/>
              </w:rPr>
              <w:t>іс-шараларының</w:t>
            </w:r>
            <w:proofErr w:type="spellEnd"/>
            <w:r w:rsidRPr="00A8419C">
              <w:rPr>
                <w:rFonts w:ascii="Times New Roman" w:eastAsia="Times New Roman" w:hAnsi="Times New Roman"/>
                <w:sz w:val="24"/>
                <w:szCs w:val="24"/>
                <w:lang w:eastAsia="ru-RU"/>
              </w:rPr>
              <w:t xml:space="preserve"> </w:t>
            </w:r>
            <w:proofErr w:type="spellStart"/>
            <w:r w:rsidRPr="00A8419C">
              <w:rPr>
                <w:rFonts w:ascii="Times New Roman" w:eastAsia="Times New Roman" w:hAnsi="Times New Roman"/>
                <w:sz w:val="24"/>
                <w:szCs w:val="24"/>
                <w:lang w:eastAsia="ru-RU"/>
              </w:rPr>
              <w:t>тақырыбы</w:t>
            </w:r>
            <w:proofErr w:type="spellEnd"/>
            <w:r w:rsidRPr="00A8419C">
              <w:rPr>
                <w:rFonts w:ascii="Times New Roman" w:eastAsia="Times New Roman" w:hAnsi="Times New Roman"/>
                <w:sz w:val="24"/>
                <w:szCs w:val="24"/>
                <w:lang w:eastAsia="ru-RU"/>
              </w:rPr>
              <w:t>*</w:t>
            </w:r>
          </w:p>
        </w:tc>
        <w:tc>
          <w:tcPr>
            <w:tcW w:w="1842" w:type="dxa"/>
            <w:tcBorders>
              <w:top w:val="single" w:sz="4" w:space="0" w:color="auto"/>
              <w:left w:val="single" w:sz="4" w:space="0" w:color="auto"/>
              <w:bottom w:val="single" w:sz="4" w:space="0" w:color="auto"/>
              <w:right w:val="single" w:sz="4" w:space="0" w:color="auto"/>
            </w:tcBorders>
            <w:hideMark/>
          </w:tcPr>
          <w:p w:rsidR="0015416A" w:rsidRPr="00A8419C" w:rsidRDefault="0015416A" w:rsidP="00BF0696">
            <w:pPr>
              <w:jc w:val="center"/>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Дата и время проведения обучающего мероприятия*</w:t>
            </w:r>
          </w:p>
          <w:p w:rsidR="0015416A" w:rsidRPr="00A8419C" w:rsidRDefault="0015416A" w:rsidP="00BF0696">
            <w:pPr>
              <w:jc w:val="center"/>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w:t>
            </w:r>
            <w:proofErr w:type="spellStart"/>
            <w:r w:rsidRPr="00A8419C">
              <w:rPr>
                <w:rFonts w:ascii="Times New Roman" w:eastAsia="Times New Roman" w:hAnsi="Times New Roman"/>
                <w:sz w:val="24"/>
                <w:szCs w:val="24"/>
                <w:lang w:eastAsia="ru-RU"/>
              </w:rPr>
              <w:t>оқыту</w:t>
            </w:r>
            <w:proofErr w:type="spellEnd"/>
            <w:r w:rsidRPr="00A8419C">
              <w:rPr>
                <w:rFonts w:ascii="Times New Roman" w:eastAsia="Times New Roman" w:hAnsi="Times New Roman"/>
                <w:sz w:val="24"/>
                <w:szCs w:val="24"/>
                <w:lang w:eastAsia="ru-RU"/>
              </w:rPr>
              <w:t xml:space="preserve"> </w:t>
            </w:r>
            <w:proofErr w:type="spellStart"/>
            <w:r w:rsidRPr="00A8419C">
              <w:rPr>
                <w:rFonts w:ascii="Times New Roman" w:eastAsia="Times New Roman" w:hAnsi="Times New Roman"/>
                <w:sz w:val="24"/>
                <w:szCs w:val="24"/>
                <w:lang w:eastAsia="ru-RU"/>
              </w:rPr>
              <w:t>іс-шараларының</w:t>
            </w:r>
            <w:proofErr w:type="spellEnd"/>
            <w:r w:rsidRPr="00A8419C">
              <w:rPr>
                <w:rFonts w:ascii="Times New Roman" w:eastAsia="Times New Roman" w:hAnsi="Times New Roman"/>
                <w:sz w:val="24"/>
                <w:szCs w:val="24"/>
                <w:lang w:eastAsia="ru-RU"/>
              </w:rPr>
              <w:t xml:space="preserve"> </w:t>
            </w:r>
            <w:proofErr w:type="spellStart"/>
            <w:r w:rsidRPr="00A8419C">
              <w:rPr>
                <w:rFonts w:ascii="Times New Roman" w:eastAsia="Times New Roman" w:hAnsi="Times New Roman"/>
                <w:sz w:val="24"/>
                <w:szCs w:val="24"/>
                <w:lang w:eastAsia="ru-RU"/>
              </w:rPr>
              <w:t>күні</w:t>
            </w:r>
            <w:proofErr w:type="spellEnd"/>
            <w:r w:rsidRPr="00A8419C">
              <w:rPr>
                <w:rFonts w:ascii="Times New Roman" w:eastAsia="Times New Roman" w:hAnsi="Times New Roman"/>
                <w:sz w:val="24"/>
                <w:szCs w:val="24"/>
                <w:lang w:eastAsia="ru-RU"/>
              </w:rPr>
              <w:t xml:space="preserve"> мен </w:t>
            </w:r>
            <w:proofErr w:type="spellStart"/>
            <w:proofErr w:type="gramStart"/>
            <w:r w:rsidRPr="00A8419C">
              <w:rPr>
                <w:rFonts w:ascii="Times New Roman" w:eastAsia="Times New Roman" w:hAnsi="Times New Roman"/>
                <w:sz w:val="24"/>
                <w:szCs w:val="24"/>
                <w:lang w:eastAsia="ru-RU"/>
              </w:rPr>
              <w:t>уа</w:t>
            </w:r>
            <w:proofErr w:type="gramEnd"/>
            <w:r w:rsidRPr="00A8419C">
              <w:rPr>
                <w:rFonts w:ascii="Times New Roman" w:eastAsia="Times New Roman" w:hAnsi="Times New Roman"/>
                <w:sz w:val="24"/>
                <w:szCs w:val="24"/>
                <w:lang w:eastAsia="ru-RU"/>
              </w:rPr>
              <w:t>қыты</w:t>
            </w:r>
            <w:proofErr w:type="spellEnd"/>
            <w:r w:rsidRPr="00A8419C">
              <w:rPr>
                <w:rFonts w:ascii="Times New Roman" w:eastAsia="Times New Roman" w:hAnsi="Times New Roman"/>
                <w:sz w:val="24"/>
                <w:szCs w:val="24"/>
                <w:lang w:eastAsia="ru-RU"/>
              </w:rPr>
              <w:t>*</w:t>
            </w:r>
          </w:p>
        </w:tc>
        <w:tc>
          <w:tcPr>
            <w:tcW w:w="1560" w:type="dxa"/>
            <w:tcBorders>
              <w:top w:val="single" w:sz="4" w:space="0" w:color="auto"/>
              <w:left w:val="single" w:sz="4" w:space="0" w:color="auto"/>
              <w:bottom w:val="single" w:sz="4" w:space="0" w:color="auto"/>
              <w:right w:val="single" w:sz="4" w:space="0" w:color="auto"/>
            </w:tcBorders>
            <w:hideMark/>
          </w:tcPr>
          <w:p w:rsidR="0015416A" w:rsidRPr="00A8419C" w:rsidRDefault="0015416A" w:rsidP="00BF0696">
            <w:pPr>
              <w:jc w:val="center"/>
              <w:rPr>
                <w:rFonts w:ascii="Times New Roman" w:eastAsia="Times New Roman" w:hAnsi="Times New Roman"/>
                <w:sz w:val="24"/>
                <w:szCs w:val="24"/>
                <w:lang w:val="kk-KZ" w:eastAsia="ru-RU"/>
              </w:rPr>
            </w:pPr>
            <w:r w:rsidRPr="00A8419C">
              <w:rPr>
                <w:rFonts w:ascii="Times New Roman" w:eastAsia="Times New Roman" w:hAnsi="Times New Roman"/>
                <w:sz w:val="24"/>
                <w:szCs w:val="24"/>
                <w:lang w:eastAsia="ru-RU"/>
              </w:rPr>
              <w:t>Количество слушателей</w:t>
            </w:r>
            <w:r w:rsidRPr="00A8419C">
              <w:rPr>
                <w:rFonts w:ascii="Times New Roman" w:eastAsia="Times New Roman" w:hAnsi="Times New Roman"/>
                <w:sz w:val="24"/>
                <w:szCs w:val="24"/>
                <w:lang w:val="kk-KZ" w:eastAsia="ru-RU"/>
              </w:rPr>
              <w:t>/</w:t>
            </w:r>
            <w:r w:rsidRPr="00A8419C">
              <w:rPr>
                <w:rFonts w:ascii="Times New Roman" w:eastAsia="Times New Roman" w:hAnsi="Times New Roman"/>
                <w:sz w:val="24"/>
                <w:szCs w:val="24"/>
                <w:lang w:eastAsia="ru-RU"/>
              </w:rPr>
              <w:t xml:space="preserve"> </w:t>
            </w:r>
            <w:r w:rsidRPr="00A8419C">
              <w:rPr>
                <w:rFonts w:ascii="Times New Roman" w:eastAsia="Times New Roman" w:hAnsi="Times New Roman"/>
                <w:sz w:val="24"/>
                <w:szCs w:val="24"/>
                <w:lang w:val="kk-KZ" w:eastAsia="ru-RU"/>
              </w:rPr>
              <w:t>Тыңдаушылар саны</w:t>
            </w:r>
          </w:p>
        </w:tc>
        <w:tc>
          <w:tcPr>
            <w:tcW w:w="1984" w:type="dxa"/>
            <w:tcBorders>
              <w:top w:val="single" w:sz="4" w:space="0" w:color="auto"/>
              <w:left w:val="single" w:sz="4" w:space="0" w:color="auto"/>
              <w:bottom w:val="single" w:sz="4" w:space="0" w:color="auto"/>
              <w:right w:val="single" w:sz="4" w:space="0" w:color="auto"/>
            </w:tcBorders>
          </w:tcPr>
          <w:p w:rsidR="0015416A" w:rsidRPr="00A8419C" w:rsidRDefault="0015416A" w:rsidP="00BF0696">
            <w:pPr>
              <w:jc w:val="center"/>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цена за 1 (одного)</w:t>
            </w:r>
          </w:p>
          <w:p w:rsidR="0015416A" w:rsidRPr="00A8419C" w:rsidRDefault="0015416A" w:rsidP="00BF0696">
            <w:pPr>
              <w:jc w:val="center"/>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слушателя в тенге, с НДС</w:t>
            </w:r>
            <w:r w:rsidRPr="00A8419C">
              <w:rPr>
                <w:rFonts w:ascii="Times New Roman" w:eastAsia="Times New Roman" w:hAnsi="Times New Roman"/>
                <w:sz w:val="24"/>
                <w:szCs w:val="24"/>
                <w:lang w:val="kk-KZ" w:eastAsia="ru-RU"/>
              </w:rPr>
              <w:t>/</w:t>
            </w:r>
            <w:r w:rsidRPr="00A8419C">
              <w:rPr>
                <w:rFonts w:ascii="Times New Roman" w:eastAsia="Times New Roman" w:hAnsi="Times New Roman"/>
                <w:sz w:val="24"/>
                <w:szCs w:val="24"/>
                <w:lang w:eastAsia="ru-RU"/>
              </w:rPr>
              <w:t xml:space="preserve"> 1 (</w:t>
            </w:r>
            <w:proofErr w:type="spellStart"/>
            <w:r w:rsidRPr="00A8419C">
              <w:rPr>
                <w:rFonts w:ascii="Times New Roman" w:eastAsia="Times New Roman" w:hAnsi="Times New Roman"/>
                <w:sz w:val="24"/>
                <w:szCs w:val="24"/>
                <w:lang w:eastAsia="ru-RU"/>
              </w:rPr>
              <w:t>бір</w:t>
            </w:r>
            <w:proofErr w:type="spellEnd"/>
            <w:r w:rsidRPr="00A8419C">
              <w:rPr>
                <w:rFonts w:ascii="Times New Roman" w:eastAsia="Times New Roman" w:hAnsi="Times New Roman"/>
                <w:sz w:val="24"/>
                <w:szCs w:val="24"/>
                <w:lang w:eastAsia="ru-RU"/>
              </w:rPr>
              <w:t>)</w:t>
            </w:r>
          </w:p>
          <w:p w:rsidR="0015416A" w:rsidRPr="00A8419C" w:rsidRDefault="0015416A" w:rsidP="00BF0696">
            <w:pPr>
              <w:jc w:val="center"/>
              <w:rPr>
                <w:rFonts w:ascii="Times New Roman" w:eastAsia="Times New Roman" w:hAnsi="Times New Roman"/>
                <w:sz w:val="24"/>
                <w:szCs w:val="24"/>
                <w:lang w:eastAsia="ru-RU"/>
              </w:rPr>
            </w:pPr>
            <w:proofErr w:type="spellStart"/>
            <w:r w:rsidRPr="00A8419C">
              <w:rPr>
                <w:rFonts w:ascii="Times New Roman" w:eastAsia="Times New Roman" w:hAnsi="Times New Roman"/>
                <w:sz w:val="24"/>
                <w:szCs w:val="24"/>
                <w:lang w:eastAsia="ru-RU"/>
              </w:rPr>
              <w:t>тыңдаушы</w:t>
            </w:r>
            <w:proofErr w:type="spellEnd"/>
            <w:r w:rsidRPr="00A8419C">
              <w:rPr>
                <w:rFonts w:ascii="Times New Roman" w:eastAsia="Times New Roman" w:hAnsi="Times New Roman"/>
                <w:sz w:val="24"/>
                <w:szCs w:val="24"/>
                <w:lang w:val="kk-KZ" w:eastAsia="ru-RU"/>
              </w:rPr>
              <w:t xml:space="preserve"> бойынша</w:t>
            </w:r>
            <w:r w:rsidRPr="00A8419C">
              <w:rPr>
                <w:rFonts w:ascii="Times New Roman" w:eastAsia="Times New Roman" w:hAnsi="Times New Roman"/>
                <w:sz w:val="24"/>
                <w:szCs w:val="24"/>
                <w:lang w:eastAsia="ru-RU"/>
              </w:rPr>
              <w:t xml:space="preserve"> </w:t>
            </w:r>
            <w:proofErr w:type="spellStart"/>
            <w:proofErr w:type="gramStart"/>
            <w:r w:rsidRPr="00A8419C">
              <w:rPr>
                <w:rFonts w:ascii="Times New Roman" w:eastAsia="Times New Roman" w:hAnsi="Times New Roman"/>
                <w:sz w:val="24"/>
                <w:szCs w:val="24"/>
                <w:lang w:eastAsia="ru-RU"/>
              </w:rPr>
              <w:t>ба</w:t>
            </w:r>
            <w:proofErr w:type="gramEnd"/>
            <w:r w:rsidRPr="00A8419C">
              <w:rPr>
                <w:rFonts w:ascii="Times New Roman" w:eastAsia="Times New Roman" w:hAnsi="Times New Roman"/>
                <w:sz w:val="24"/>
                <w:szCs w:val="24"/>
                <w:lang w:eastAsia="ru-RU"/>
              </w:rPr>
              <w:t>ғасы</w:t>
            </w:r>
            <w:proofErr w:type="spellEnd"/>
            <w:r w:rsidRPr="00A8419C">
              <w:rPr>
                <w:rFonts w:ascii="Times New Roman" w:eastAsia="Times New Roman" w:hAnsi="Times New Roman"/>
                <w:sz w:val="24"/>
                <w:szCs w:val="24"/>
                <w:lang w:eastAsia="ru-RU"/>
              </w:rPr>
              <w:t xml:space="preserve"> </w:t>
            </w:r>
            <w:proofErr w:type="spellStart"/>
            <w:r w:rsidRPr="00A8419C">
              <w:rPr>
                <w:rFonts w:ascii="Times New Roman" w:eastAsia="Times New Roman" w:hAnsi="Times New Roman"/>
                <w:sz w:val="24"/>
                <w:szCs w:val="24"/>
                <w:lang w:eastAsia="ru-RU"/>
              </w:rPr>
              <w:t>теңгемен</w:t>
            </w:r>
            <w:proofErr w:type="spellEnd"/>
            <w:r w:rsidRPr="00A8419C">
              <w:rPr>
                <w:rFonts w:ascii="Times New Roman" w:eastAsia="Times New Roman" w:hAnsi="Times New Roman"/>
                <w:sz w:val="24"/>
                <w:szCs w:val="24"/>
                <w:lang w:eastAsia="ru-RU"/>
              </w:rPr>
              <w:t xml:space="preserve">, ҚҚС </w:t>
            </w:r>
            <w:proofErr w:type="spellStart"/>
            <w:r w:rsidRPr="00A8419C">
              <w:rPr>
                <w:rFonts w:ascii="Times New Roman" w:eastAsia="Times New Roman" w:hAnsi="Times New Roman"/>
                <w:sz w:val="24"/>
                <w:szCs w:val="24"/>
                <w:lang w:eastAsia="ru-RU"/>
              </w:rPr>
              <w:t>есебімен</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15416A" w:rsidRPr="00A8419C" w:rsidRDefault="0015416A" w:rsidP="00BF0696">
            <w:pPr>
              <w:jc w:val="center"/>
              <w:rPr>
                <w:rFonts w:ascii="Times New Roman" w:eastAsia="Times New Roman" w:hAnsi="Times New Roman"/>
                <w:sz w:val="24"/>
                <w:szCs w:val="24"/>
                <w:lang w:val="kk-KZ" w:eastAsia="ru-RU"/>
              </w:rPr>
            </w:pPr>
            <w:r w:rsidRPr="00A8419C">
              <w:rPr>
                <w:rFonts w:ascii="Times New Roman" w:eastAsia="Times New Roman" w:hAnsi="Times New Roman"/>
                <w:sz w:val="24"/>
                <w:szCs w:val="24"/>
                <w:lang w:eastAsia="ru-RU"/>
              </w:rPr>
              <w:t xml:space="preserve">Общая сумма, с НДС </w:t>
            </w:r>
            <w:r w:rsidRPr="00A8419C">
              <w:rPr>
                <w:rFonts w:ascii="Times New Roman" w:eastAsia="Times New Roman" w:hAnsi="Times New Roman"/>
                <w:sz w:val="24"/>
                <w:szCs w:val="24"/>
                <w:lang w:val="kk-KZ" w:eastAsia="ru-RU"/>
              </w:rPr>
              <w:t>/ Жалпы сомасы</w:t>
            </w:r>
            <w:r w:rsidRPr="00A8419C">
              <w:rPr>
                <w:rFonts w:ascii="Times New Roman" w:eastAsia="Times New Roman" w:hAnsi="Times New Roman"/>
                <w:sz w:val="24"/>
                <w:szCs w:val="24"/>
                <w:lang w:eastAsia="ru-RU"/>
              </w:rPr>
              <w:t xml:space="preserve">, ҚҚС </w:t>
            </w:r>
            <w:proofErr w:type="spellStart"/>
            <w:r w:rsidRPr="00A8419C">
              <w:rPr>
                <w:rFonts w:ascii="Times New Roman" w:eastAsia="Times New Roman" w:hAnsi="Times New Roman"/>
                <w:sz w:val="24"/>
                <w:szCs w:val="24"/>
                <w:lang w:eastAsia="ru-RU"/>
              </w:rPr>
              <w:t>есебімен</w:t>
            </w:r>
            <w:proofErr w:type="spellEnd"/>
          </w:p>
        </w:tc>
      </w:tr>
      <w:tr w:rsidR="0015416A" w:rsidRPr="00A8419C" w:rsidTr="00A03435">
        <w:tc>
          <w:tcPr>
            <w:tcW w:w="534" w:type="dxa"/>
            <w:tcBorders>
              <w:top w:val="single" w:sz="4" w:space="0" w:color="auto"/>
              <w:left w:val="single" w:sz="4" w:space="0" w:color="auto"/>
              <w:bottom w:val="single" w:sz="4" w:space="0" w:color="auto"/>
              <w:right w:val="single" w:sz="4" w:space="0" w:color="auto"/>
            </w:tcBorders>
            <w:hideMark/>
          </w:tcPr>
          <w:p w:rsidR="0015416A" w:rsidRPr="00A8419C" w:rsidRDefault="0015416A" w:rsidP="00BF0696">
            <w:pPr>
              <w:jc w:val="center"/>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15416A" w:rsidRPr="00A8419C" w:rsidRDefault="0015416A" w:rsidP="00BF0696">
            <w:pPr>
              <w:jc w:val="center"/>
              <w:rPr>
                <w:rFonts w:ascii="Times New Roman" w:eastAsia="Times New Roman" w:hAnsi="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15416A" w:rsidRPr="00A8419C" w:rsidRDefault="0015416A" w:rsidP="00BF0696">
            <w:pPr>
              <w:jc w:val="center"/>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15416A" w:rsidRPr="00A8419C" w:rsidRDefault="0015416A" w:rsidP="00BF0696">
            <w:pPr>
              <w:jc w:val="center"/>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15416A" w:rsidRPr="00A8419C" w:rsidRDefault="0015416A" w:rsidP="00BF0696">
            <w:pPr>
              <w:jc w:val="center"/>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15416A" w:rsidRPr="00A8419C" w:rsidRDefault="0015416A" w:rsidP="00BF0696">
            <w:pPr>
              <w:jc w:val="center"/>
              <w:rPr>
                <w:rFonts w:ascii="Times New Roman" w:eastAsia="Times New Roman" w:hAnsi="Times New Roman"/>
                <w:sz w:val="24"/>
                <w:szCs w:val="24"/>
                <w:lang w:eastAsia="ru-RU"/>
              </w:rPr>
            </w:pPr>
          </w:p>
        </w:tc>
      </w:tr>
      <w:tr w:rsidR="0015416A" w:rsidRPr="00A8419C" w:rsidTr="00A03435">
        <w:tc>
          <w:tcPr>
            <w:tcW w:w="534" w:type="dxa"/>
            <w:tcBorders>
              <w:top w:val="single" w:sz="4" w:space="0" w:color="auto"/>
              <w:left w:val="single" w:sz="4" w:space="0" w:color="auto"/>
              <w:bottom w:val="single" w:sz="4" w:space="0" w:color="auto"/>
              <w:right w:val="single" w:sz="4" w:space="0" w:color="auto"/>
            </w:tcBorders>
          </w:tcPr>
          <w:p w:rsidR="0015416A" w:rsidRPr="00A8419C" w:rsidRDefault="0015416A" w:rsidP="00BF0696">
            <w:pPr>
              <w:jc w:val="center"/>
              <w:rPr>
                <w:rFonts w:ascii="Times New Roman" w:eastAsia="Times New Roman" w:hAnsi="Times New Roman"/>
                <w:sz w:val="24"/>
                <w:szCs w:val="24"/>
                <w:lang w:val="en-US" w:eastAsia="ru-RU"/>
              </w:rPr>
            </w:pPr>
            <w:r w:rsidRPr="00A8419C">
              <w:rPr>
                <w:rFonts w:ascii="Times New Roman" w:eastAsia="Times New Roman" w:hAnsi="Times New Roman"/>
                <w:sz w:val="24"/>
                <w:szCs w:val="24"/>
                <w:lang w:val="en-US" w:eastAsia="ru-RU"/>
              </w:rPr>
              <w:t>2</w:t>
            </w:r>
          </w:p>
        </w:tc>
        <w:tc>
          <w:tcPr>
            <w:tcW w:w="2835" w:type="dxa"/>
            <w:tcBorders>
              <w:top w:val="single" w:sz="4" w:space="0" w:color="auto"/>
              <w:left w:val="single" w:sz="4" w:space="0" w:color="auto"/>
              <w:bottom w:val="single" w:sz="4" w:space="0" w:color="auto"/>
              <w:right w:val="single" w:sz="4" w:space="0" w:color="auto"/>
            </w:tcBorders>
          </w:tcPr>
          <w:p w:rsidR="0015416A" w:rsidRPr="00A8419C" w:rsidRDefault="0015416A" w:rsidP="00BF0696">
            <w:pPr>
              <w:jc w:val="center"/>
              <w:rPr>
                <w:rFonts w:ascii="Times New Roman" w:eastAsia="Times New Roman" w:hAnsi="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15416A" w:rsidRPr="00A8419C" w:rsidRDefault="0015416A" w:rsidP="00BF0696">
            <w:pPr>
              <w:jc w:val="center"/>
              <w:rPr>
                <w:rFonts w:ascii="Times New Roman" w:eastAsia="Times New Roman" w:hAnsi="Times New Roman"/>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15416A" w:rsidRPr="00A8419C" w:rsidRDefault="0015416A" w:rsidP="00BF0696">
            <w:pPr>
              <w:jc w:val="center"/>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15416A" w:rsidRPr="00A8419C" w:rsidRDefault="0015416A" w:rsidP="00BF0696">
            <w:pPr>
              <w:jc w:val="center"/>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15416A" w:rsidRPr="00A8419C" w:rsidRDefault="0015416A" w:rsidP="00BF0696">
            <w:pPr>
              <w:jc w:val="center"/>
              <w:rPr>
                <w:rFonts w:ascii="Times New Roman" w:eastAsia="Times New Roman" w:hAnsi="Times New Roman"/>
                <w:sz w:val="24"/>
                <w:szCs w:val="24"/>
                <w:lang w:eastAsia="ru-RU"/>
              </w:rPr>
            </w:pPr>
          </w:p>
        </w:tc>
      </w:tr>
      <w:tr w:rsidR="0015416A" w:rsidRPr="00A8419C" w:rsidTr="00A03435">
        <w:tc>
          <w:tcPr>
            <w:tcW w:w="6771" w:type="dxa"/>
            <w:gridSpan w:val="4"/>
            <w:tcBorders>
              <w:top w:val="single" w:sz="4" w:space="0" w:color="auto"/>
              <w:left w:val="single" w:sz="4" w:space="0" w:color="auto"/>
              <w:bottom w:val="single" w:sz="4" w:space="0" w:color="auto"/>
              <w:right w:val="single" w:sz="4" w:space="0" w:color="auto"/>
            </w:tcBorders>
          </w:tcPr>
          <w:p w:rsidR="0015416A" w:rsidRPr="00A8419C" w:rsidRDefault="0015416A" w:rsidP="00BF0696">
            <w:pPr>
              <w:jc w:val="right"/>
              <w:rPr>
                <w:rFonts w:ascii="Times New Roman" w:eastAsia="Times New Roman" w:hAnsi="Times New Roman"/>
                <w:sz w:val="24"/>
                <w:szCs w:val="24"/>
                <w:lang w:val="kk-KZ" w:eastAsia="ru-RU"/>
              </w:rPr>
            </w:pPr>
            <w:r w:rsidRPr="00A8419C">
              <w:rPr>
                <w:rFonts w:ascii="Times New Roman" w:eastAsia="Times New Roman" w:hAnsi="Times New Roman"/>
                <w:sz w:val="24"/>
                <w:szCs w:val="24"/>
                <w:lang w:eastAsia="ru-RU"/>
              </w:rPr>
              <w:t>Итого (сумма с НДС)</w:t>
            </w:r>
            <w:r w:rsidRPr="00A8419C">
              <w:rPr>
                <w:rFonts w:ascii="Times New Roman" w:eastAsia="Times New Roman" w:hAnsi="Times New Roman"/>
                <w:sz w:val="24"/>
                <w:szCs w:val="24"/>
                <w:lang w:val="kk-KZ" w:eastAsia="ru-RU"/>
              </w:rPr>
              <w:t>/</w:t>
            </w:r>
            <w:r w:rsidRPr="00A8419C">
              <w:rPr>
                <w:rFonts w:ascii="Times New Roman" w:eastAsia="Times New Roman" w:hAnsi="Times New Roman"/>
                <w:sz w:val="24"/>
                <w:szCs w:val="24"/>
                <w:lang w:eastAsia="ru-RU"/>
              </w:rPr>
              <w:t>:</w:t>
            </w:r>
          </w:p>
          <w:p w:rsidR="0015416A" w:rsidRPr="00A8419C" w:rsidRDefault="0015416A" w:rsidP="00BF0696">
            <w:pPr>
              <w:jc w:val="right"/>
              <w:rPr>
                <w:rFonts w:ascii="Times New Roman" w:eastAsia="Times New Roman" w:hAnsi="Times New Roman"/>
                <w:sz w:val="24"/>
                <w:szCs w:val="24"/>
                <w:lang w:eastAsia="ru-RU"/>
              </w:rPr>
            </w:pPr>
            <w:proofErr w:type="spellStart"/>
            <w:r w:rsidRPr="00A8419C">
              <w:rPr>
                <w:rFonts w:ascii="Times New Roman" w:eastAsia="Times New Roman" w:hAnsi="Times New Roman"/>
                <w:sz w:val="24"/>
                <w:szCs w:val="24"/>
                <w:lang w:eastAsia="ru-RU"/>
              </w:rPr>
              <w:t>Барлығы</w:t>
            </w:r>
            <w:proofErr w:type="spellEnd"/>
            <w:r w:rsidRPr="00A8419C">
              <w:rPr>
                <w:rFonts w:ascii="Times New Roman" w:eastAsia="Times New Roman" w:hAnsi="Times New Roman"/>
                <w:sz w:val="24"/>
                <w:szCs w:val="24"/>
                <w:lang w:eastAsia="ru-RU"/>
              </w:rPr>
              <w:t xml:space="preserve"> (ҚҚС </w:t>
            </w:r>
            <w:proofErr w:type="spellStart"/>
            <w:r w:rsidRPr="00A8419C">
              <w:rPr>
                <w:rFonts w:ascii="Times New Roman" w:eastAsia="Times New Roman" w:hAnsi="Times New Roman"/>
                <w:sz w:val="24"/>
                <w:szCs w:val="24"/>
                <w:lang w:eastAsia="ru-RU"/>
              </w:rPr>
              <w:t>есебімен</w:t>
            </w:r>
            <w:proofErr w:type="spellEnd"/>
            <w:r w:rsidRPr="00A8419C">
              <w:rPr>
                <w:rFonts w:ascii="Times New Roman" w:eastAsia="Times New Roman" w:hAnsi="Times New Roman"/>
                <w:sz w:val="24"/>
                <w:szCs w:val="24"/>
                <w:lang w:eastAsia="ru-RU"/>
              </w:rPr>
              <w:t>)</w:t>
            </w:r>
          </w:p>
        </w:tc>
        <w:tc>
          <w:tcPr>
            <w:tcW w:w="3543" w:type="dxa"/>
            <w:gridSpan w:val="2"/>
            <w:tcBorders>
              <w:top w:val="single" w:sz="4" w:space="0" w:color="auto"/>
              <w:left w:val="single" w:sz="4" w:space="0" w:color="auto"/>
              <w:bottom w:val="single" w:sz="4" w:space="0" w:color="auto"/>
              <w:right w:val="single" w:sz="4" w:space="0" w:color="auto"/>
            </w:tcBorders>
            <w:hideMark/>
          </w:tcPr>
          <w:p w:rsidR="0015416A" w:rsidRPr="00A8419C" w:rsidRDefault="0015416A" w:rsidP="00BF0696">
            <w:pPr>
              <w:jc w:val="center"/>
              <w:rPr>
                <w:rFonts w:ascii="Times New Roman" w:eastAsia="Times New Roman" w:hAnsi="Times New Roman"/>
                <w:sz w:val="24"/>
                <w:szCs w:val="24"/>
                <w:lang w:eastAsia="ru-RU"/>
              </w:rPr>
            </w:pPr>
          </w:p>
        </w:tc>
      </w:tr>
    </w:tbl>
    <w:p w:rsidR="0015416A" w:rsidRPr="00A8419C" w:rsidRDefault="0015416A" w:rsidP="00BF0696">
      <w:pPr>
        <w:tabs>
          <w:tab w:val="left" w:pos="5670"/>
        </w:tabs>
        <w:spacing w:after="0" w:line="240" w:lineRule="auto"/>
        <w:rPr>
          <w:rFonts w:ascii="Times New Roman" w:eastAsia="Times New Roman" w:hAnsi="Times New Roman" w:cs="Times New Roman"/>
          <w:sz w:val="24"/>
          <w:szCs w:val="24"/>
          <w:lang w:eastAsia="ru-RU"/>
        </w:rPr>
      </w:pPr>
    </w:p>
    <w:p w:rsidR="0015416A" w:rsidRPr="00A8419C" w:rsidRDefault="0015416A" w:rsidP="00BF0696">
      <w:pPr>
        <w:tabs>
          <w:tab w:val="left" w:pos="5670"/>
        </w:tabs>
        <w:spacing w:after="0" w:line="240" w:lineRule="auto"/>
        <w:rPr>
          <w:rFonts w:ascii="Times New Roman" w:eastAsia="Times New Roman" w:hAnsi="Times New Roman" w:cs="Times New Roman"/>
          <w:sz w:val="24"/>
          <w:szCs w:val="24"/>
          <w:lang w:eastAsia="ru-RU"/>
        </w:rPr>
      </w:pPr>
      <w:r w:rsidRPr="00A8419C">
        <w:rPr>
          <w:rFonts w:ascii="Times New Roman" w:eastAsia="Times New Roman" w:hAnsi="Times New Roman" w:cs="Times New Roman"/>
          <w:sz w:val="24"/>
          <w:szCs w:val="24"/>
          <w:lang w:eastAsia="ru-RU"/>
        </w:rPr>
        <w:t xml:space="preserve">* тема, дата и время обучающего мероприятия предварительно согласовывается с Исполнителем </w:t>
      </w:r>
    </w:p>
    <w:p w:rsidR="0015416A" w:rsidRPr="00A8419C" w:rsidRDefault="0015416A" w:rsidP="00BF0696">
      <w:pPr>
        <w:spacing w:after="0" w:line="240" w:lineRule="auto"/>
        <w:rPr>
          <w:rFonts w:ascii="Times New Roman" w:eastAsia="Times New Roman" w:hAnsi="Times New Roman" w:cs="Times New Roman"/>
          <w:sz w:val="24"/>
          <w:szCs w:val="24"/>
          <w:lang w:eastAsia="ru-RU"/>
        </w:rPr>
      </w:pPr>
    </w:p>
    <w:p w:rsidR="00665B51" w:rsidRPr="00A8419C" w:rsidRDefault="00665B51" w:rsidP="00BF0696">
      <w:pPr>
        <w:spacing w:after="0" w:line="240" w:lineRule="auto"/>
        <w:rPr>
          <w:rFonts w:ascii="Times New Roman" w:eastAsia="Times New Roman" w:hAnsi="Times New Roman" w:cs="Times New Roman"/>
          <w:sz w:val="24"/>
          <w:szCs w:val="24"/>
          <w:lang w:eastAsia="ru-RU"/>
        </w:rPr>
      </w:pPr>
    </w:p>
    <w:p w:rsidR="0015416A" w:rsidRPr="00A8419C" w:rsidRDefault="0015416A" w:rsidP="00BF0696">
      <w:pPr>
        <w:spacing w:after="0" w:line="240" w:lineRule="auto"/>
        <w:rPr>
          <w:rFonts w:ascii="Times New Roman" w:eastAsia="Times New Roman" w:hAnsi="Times New Roman" w:cs="Times New Roman"/>
          <w:sz w:val="24"/>
          <w:szCs w:val="24"/>
          <w:lang w:eastAsia="ru-RU"/>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7"/>
      </w:tblGrid>
      <w:tr w:rsidR="0015416A" w:rsidRPr="00A8419C" w:rsidTr="00A03435">
        <w:tc>
          <w:tcPr>
            <w:tcW w:w="5227" w:type="dxa"/>
          </w:tcPr>
          <w:p w:rsidR="0015416A" w:rsidRPr="00A8419C" w:rsidRDefault="0015416A" w:rsidP="00BF0696">
            <w:pPr>
              <w:rPr>
                <w:rFonts w:ascii="Times New Roman" w:hAnsi="Times New Roman"/>
                <w:b/>
                <w:sz w:val="24"/>
                <w:szCs w:val="24"/>
              </w:rPr>
            </w:pPr>
            <w:proofErr w:type="spellStart"/>
            <w:r w:rsidRPr="00A8419C">
              <w:rPr>
                <w:rFonts w:ascii="Times New Roman" w:hAnsi="Times New Roman"/>
                <w:b/>
                <w:sz w:val="24"/>
                <w:szCs w:val="24"/>
              </w:rPr>
              <w:t>Өтініш</w:t>
            </w:r>
            <w:proofErr w:type="spellEnd"/>
            <w:r w:rsidRPr="00A8419C">
              <w:rPr>
                <w:rFonts w:ascii="Times New Roman" w:hAnsi="Times New Roman"/>
                <w:b/>
                <w:sz w:val="24"/>
                <w:szCs w:val="24"/>
              </w:rPr>
              <w:t xml:space="preserve"> </w:t>
            </w:r>
            <w:proofErr w:type="spellStart"/>
            <w:r w:rsidRPr="00A8419C">
              <w:rPr>
                <w:rFonts w:ascii="Times New Roman" w:hAnsi="Times New Roman"/>
                <w:b/>
                <w:sz w:val="24"/>
                <w:szCs w:val="24"/>
              </w:rPr>
              <w:t>беруші</w:t>
            </w:r>
            <w:proofErr w:type="spellEnd"/>
            <w:r w:rsidRPr="00A8419C">
              <w:rPr>
                <w:rFonts w:ascii="Times New Roman" w:hAnsi="Times New Roman"/>
                <w:b/>
                <w:sz w:val="24"/>
                <w:szCs w:val="24"/>
              </w:rPr>
              <w:t xml:space="preserve"> / Заявитель</w:t>
            </w:r>
          </w:p>
          <w:p w:rsidR="0015416A" w:rsidRPr="00A8419C" w:rsidRDefault="0015416A" w:rsidP="00BF0696">
            <w:pPr>
              <w:rPr>
                <w:rFonts w:ascii="Times New Roman" w:hAnsi="Times New Roman"/>
                <w:sz w:val="24"/>
                <w:szCs w:val="24"/>
              </w:rPr>
            </w:pPr>
          </w:p>
          <w:p w:rsidR="0015416A" w:rsidRPr="00A8419C" w:rsidRDefault="0015416A" w:rsidP="00BF0696">
            <w:pPr>
              <w:rPr>
                <w:rFonts w:ascii="Times New Roman" w:hAnsi="Times New Roman"/>
                <w:b/>
                <w:sz w:val="24"/>
                <w:szCs w:val="24"/>
              </w:rPr>
            </w:pPr>
            <w:r w:rsidRPr="00A8419C">
              <w:rPr>
                <w:rFonts w:ascii="Times New Roman" w:hAnsi="Times New Roman"/>
                <w:b/>
                <w:sz w:val="24"/>
                <w:szCs w:val="24"/>
                <w:lang w:val="kk-KZ"/>
              </w:rPr>
              <w:t>Уә</w:t>
            </w:r>
            <w:proofErr w:type="spellStart"/>
            <w:r w:rsidRPr="00A8419C">
              <w:rPr>
                <w:rFonts w:ascii="Times New Roman" w:hAnsi="Times New Roman"/>
                <w:b/>
                <w:sz w:val="24"/>
                <w:szCs w:val="24"/>
              </w:rPr>
              <w:t>кілетті</w:t>
            </w:r>
            <w:proofErr w:type="spellEnd"/>
            <w:r w:rsidRPr="00A8419C">
              <w:rPr>
                <w:rFonts w:ascii="Times New Roman" w:hAnsi="Times New Roman"/>
                <w:b/>
                <w:sz w:val="24"/>
                <w:szCs w:val="24"/>
              </w:rPr>
              <w:t xml:space="preserve"> </w:t>
            </w:r>
            <w:proofErr w:type="spellStart"/>
            <w:r w:rsidRPr="00A8419C">
              <w:rPr>
                <w:rFonts w:ascii="Times New Roman" w:hAnsi="Times New Roman"/>
                <w:b/>
                <w:sz w:val="24"/>
                <w:szCs w:val="24"/>
              </w:rPr>
              <w:t>тұлғаның</w:t>
            </w:r>
            <w:proofErr w:type="spellEnd"/>
            <w:r w:rsidRPr="00A8419C">
              <w:rPr>
                <w:rFonts w:ascii="Times New Roman" w:hAnsi="Times New Roman"/>
                <w:b/>
                <w:sz w:val="24"/>
                <w:szCs w:val="24"/>
              </w:rPr>
              <w:t xml:space="preserve"> </w:t>
            </w:r>
            <w:proofErr w:type="spellStart"/>
            <w:r w:rsidRPr="00A8419C">
              <w:rPr>
                <w:rFonts w:ascii="Times New Roman" w:hAnsi="Times New Roman"/>
                <w:b/>
                <w:sz w:val="24"/>
                <w:szCs w:val="24"/>
              </w:rPr>
              <w:t>лауазымы</w:t>
            </w:r>
            <w:proofErr w:type="spellEnd"/>
            <w:r w:rsidRPr="00A8419C">
              <w:rPr>
                <w:rFonts w:ascii="Times New Roman" w:hAnsi="Times New Roman"/>
                <w:b/>
                <w:sz w:val="24"/>
                <w:szCs w:val="24"/>
              </w:rPr>
              <w:t xml:space="preserve"> / </w:t>
            </w:r>
          </w:p>
          <w:p w:rsidR="0015416A" w:rsidRPr="00A8419C" w:rsidRDefault="0015416A" w:rsidP="00BF0696">
            <w:pPr>
              <w:rPr>
                <w:rFonts w:ascii="Times New Roman" w:hAnsi="Times New Roman"/>
                <w:b/>
                <w:sz w:val="24"/>
                <w:szCs w:val="24"/>
              </w:rPr>
            </w:pPr>
            <w:r w:rsidRPr="00A8419C">
              <w:rPr>
                <w:rFonts w:ascii="Times New Roman" w:hAnsi="Times New Roman"/>
                <w:b/>
                <w:sz w:val="24"/>
                <w:szCs w:val="24"/>
              </w:rPr>
              <w:t>Должность уполномоченного лица</w:t>
            </w:r>
          </w:p>
          <w:p w:rsidR="0015416A" w:rsidRPr="00A8419C" w:rsidRDefault="0015416A" w:rsidP="00BF0696">
            <w:pPr>
              <w:rPr>
                <w:rFonts w:ascii="Times New Roman" w:hAnsi="Times New Roman"/>
                <w:sz w:val="24"/>
                <w:szCs w:val="24"/>
              </w:rPr>
            </w:pPr>
          </w:p>
          <w:p w:rsidR="0015416A" w:rsidRPr="00A8419C" w:rsidRDefault="0015416A" w:rsidP="00BF0696">
            <w:pPr>
              <w:rPr>
                <w:rFonts w:ascii="Times New Roman" w:hAnsi="Times New Roman"/>
                <w:sz w:val="24"/>
                <w:szCs w:val="24"/>
              </w:rPr>
            </w:pPr>
            <w:r w:rsidRPr="00A8419C">
              <w:rPr>
                <w:rFonts w:ascii="Times New Roman" w:hAnsi="Times New Roman"/>
                <w:sz w:val="24"/>
                <w:szCs w:val="24"/>
              </w:rPr>
              <w:t xml:space="preserve">___________ </w:t>
            </w:r>
            <w:proofErr w:type="spellStart"/>
            <w:r w:rsidRPr="00A8419C">
              <w:rPr>
                <w:rFonts w:ascii="Times New Roman" w:hAnsi="Times New Roman"/>
                <w:b/>
                <w:sz w:val="24"/>
                <w:szCs w:val="24"/>
              </w:rPr>
              <w:t>Аты-жөні</w:t>
            </w:r>
            <w:proofErr w:type="spellEnd"/>
            <w:r w:rsidRPr="00A8419C">
              <w:rPr>
                <w:rFonts w:ascii="Times New Roman" w:hAnsi="Times New Roman"/>
                <w:b/>
                <w:sz w:val="24"/>
                <w:szCs w:val="24"/>
              </w:rPr>
              <w:t xml:space="preserve"> / И. Фамилия</w:t>
            </w:r>
          </w:p>
          <w:p w:rsidR="0015416A" w:rsidRPr="00A8419C" w:rsidRDefault="0015416A" w:rsidP="00BF0696">
            <w:pPr>
              <w:rPr>
                <w:rFonts w:ascii="Times New Roman" w:hAnsi="Times New Roman"/>
                <w:sz w:val="24"/>
                <w:szCs w:val="24"/>
              </w:rPr>
            </w:pPr>
            <w:proofErr w:type="spellStart"/>
            <w:r w:rsidRPr="00A8419C">
              <w:rPr>
                <w:rFonts w:ascii="Times New Roman" w:hAnsi="Times New Roman"/>
                <w:sz w:val="24"/>
                <w:szCs w:val="24"/>
              </w:rPr>
              <w:t>қолы</w:t>
            </w:r>
            <w:proofErr w:type="spellEnd"/>
            <w:r w:rsidRPr="00A8419C">
              <w:rPr>
                <w:rFonts w:ascii="Times New Roman" w:hAnsi="Times New Roman"/>
                <w:sz w:val="24"/>
                <w:szCs w:val="24"/>
              </w:rPr>
              <w:t xml:space="preserve"> / подпись</w:t>
            </w:r>
          </w:p>
          <w:p w:rsidR="0015416A" w:rsidRPr="00A8419C" w:rsidRDefault="0015416A" w:rsidP="00BF0696">
            <w:pPr>
              <w:rPr>
                <w:rFonts w:ascii="Times New Roman" w:hAnsi="Times New Roman"/>
                <w:sz w:val="24"/>
                <w:szCs w:val="24"/>
              </w:rPr>
            </w:pPr>
          </w:p>
          <w:p w:rsidR="0015416A" w:rsidRPr="00A8419C" w:rsidRDefault="0015416A" w:rsidP="00BF0696">
            <w:pPr>
              <w:rPr>
                <w:rFonts w:ascii="Times New Roman" w:hAnsi="Times New Roman"/>
                <w:sz w:val="24"/>
                <w:szCs w:val="24"/>
              </w:rPr>
            </w:pPr>
            <w:r w:rsidRPr="00A8419C">
              <w:rPr>
                <w:rFonts w:ascii="Times New Roman" w:hAnsi="Times New Roman"/>
                <w:sz w:val="24"/>
                <w:szCs w:val="24"/>
              </w:rPr>
              <w:t>М.О. / М.П. (б</w:t>
            </w:r>
            <w:r w:rsidRPr="00A8419C">
              <w:rPr>
                <w:rFonts w:ascii="Times New Roman" w:hAnsi="Times New Roman"/>
                <w:sz w:val="24"/>
                <w:szCs w:val="24"/>
                <w:lang w:val="kk-KZ"/>
              </w:rPr>
              <w:t>ар болса</w:t>
            </w:r>
            <w:r w:rsidRPr="00A8419C">
              <w:rPr>
                <w:rFonts w:ascii="Times New Roman" w:hAnsi="Times New Roman"/>
                <w:sz w:val="24"/>
                <w:szCs w:val="24"/>
              </w:rPr>
              <w:t xml:space="preserve"> / </w:t>
            </w:r>
            <w:r w:rsidRPr="00A8419C">
              <w:rPr>
                <w:rFonts w:ascii="Times New Roman" w:hAnsi="Times New Roman"/>
                <w:sz w:val="24"/>
                <w:szCs w:val="24"/>
                <w:lang w:eastAsia="ru-RU"/>
              </w:rPr>
              <w:t>при наличии</w:t>
            </w:r>
            <w:r w:rsidRPr="00A8419C">
              <w:rPr>
                <w:rFonts w:ascii="Times New Roman" w:hAnsi="Times New Roman"/>
                <w:sz w:val="24"/>
                <w:szCs w:val="24"/>
              </w:rPr>
              <w:t>)</w:t>
            </w:r>
          </w:p>
        </w:tc>
      </w:tr>
    </w:tbl>
    <w:p w:rsidR="00267087" w:rsidRPr="00A8419C" w:rsidRDefault="00267087" w:rsidP="00BF0696">
      <w:pPr>
        <w:spacing w:after="0" w:line="240" w:lineRule="auto"/>
        <w:rPr>
          <w:rFonts w:ascii="Times New Roman" w:hAnsi="Times New Roman" w:cs="Times New Roman"/>
          <w:sz w:val="24"/>
          <w:szCs w:val="24"/>
        </w:rPr>
      </w:pPr>
    </w:p>
    <w:tbl>
      <w:tblPr>
        <w:tblStyle w:val="a3"/>
        <w:tblW w:w="10348" w:type="dxa"/>
        <w:jc w:val="center"/>
        <w:tblLook w:val="04A0" w:firstRow="1" w:lastRow="0" w:firstColumn="1" w:lastColumn="0" w:noHBand="0" w:noVBand="1"/>
      </w:tblPr>
      <w:tblGrid>
        <w:gridCol w:w="5175"/>
        <w:gridCol w:w="5173"/>
      </w:tblGrid>
      <w:tr w:rsidR="00DC6889" w:rsidRPr="00A8419C" w:rsidTr="002A4673">
        <w:trPr>
          <w:jc w:val="center"/>
        </w:trPr>
        <w:tc>
          <w:tcPr>
            <w:tcW w:w="5175" w:type="dxa"/>
            <w:tcBorders>
              <w:top w:val="single" w:sz="4" w:space="0" w:color="auto"/>
              <w:left w:val="single" w:sz="4" w:space="0" w:color="auto"/>
              <w:bottom w:val="single" w:sz="4" w:space="0" w:color="auto"/>
              <w:right w:val="single" w:sz="4" w:space="0" w:color="auto"/>
            </w:tcBorders>
            <w:hideMark/>
          </w:tcPr>
          <w:p w:rsidR="00DC6889" w:rsidRPr="00A8419C" w:rsidRDefault="00DC6889" w:rsidP="00450946">
            <w:pPr>
              <w:jc w:val="both"/>
              <w:rPr>
                <w:rFonts w:ascii="Times New Roman" w:hAnsi="Times New Roman"/>
                <w:sz w:val="24"/>
                <w:szCs w:val="24"/>
                <w:lang w:val="kk-KZ"/>
              </w:rPr>
            </w:pPr>
            <w:r w:rsidRPr="00A8419C">
              <w:rPr>
                <w:rFonts w:ascii="Times New Roman" w:eastAsia="Times New Roman" w:hAnsi="Times New Roman"/>
                <w:sz w:val="24"/>
                <w:szCs w:val="24"/>
                <w:lang w:val="kk-KZ" w:eastAsia="ru-RU"/>
              </w:rPr>
              <w:lastRenderedPageBreak/>
              <w:t xml:space="preserve">Дәрілік заттар мен медициналық бұйымдар айналымы бойынша оқыту іс-шараларын өткізуге арналған </w:t>
            </w:r>
            <w:r w:rsidRPr="00A8419C">
              <w:rPr>
                <w:rFonts w:ascii="Times New Roman" w:hAnsi="Times New Roman"/>
                <w:sz w:val="24"/>
                <w:szCs w:val="24"/>
                <w:lang w:val="kk-KZ"/>
              </w:rPr>
              <w:t xml:space="preserve">«___» ____________ 20__ ж. </w:t>
            </w:r>
            <w:r w:rsidRPr="00A8419C">
              <w:rPr>
                <w:rFonts w:ascii="Times New Roman" w:hAnsi="Times New Roman"/>
                <w:szCs w:val="24"/>
                <w:lang w:val="kk-KZ"/>
              </w:rPr>
              <w:t>№_____________</w:t>
            </w:r>
            <w:r w:rsidRPr="00A8419C">
              <w:rPr>
                <w:rFonts w:ascii="Times New Roman" w:hAnsi="Times New Roman"/>
                <w:sz w:val="24"/>
                <w:szCs w:val="24"/>
                <w:lang w:val="kk-KZ"/>
              </w:rPr>
              <w:t xml:space="preserve">үлгі шартына № </w:t>
            </w:r>
            <w:r w:rsidR="00450946" w:rsidRPr="00A8419C">
              <w:rPr>
                <w:rFonts w:ascii="Times New Roman" w:hAnsi="Times New Roman"/>
                <w:sz w:val="24"/>
                <w:szCs w:val="24"/>
                <w:lang w:val="kk-KZ"/>
              </w:rPr>
              <w:t>2</w:t>
            </w:r>
            <w:r w:rsidRPr="00A8419C">
              <w:rPr>
                <w:rFonts w:ascii="Times New Roman" w:hAnsi="Times New Roman"/>
                <w:sz w:val="24"/>
                <w:szCs w:val="24"/>
                <w:lang w:val="kk-KZ"/>
              </w:rPr>
              <w:t>-қосымша</w:t>
            </w:r>
          </w:p>
        </w:tc>
        <w:tc>
          <w:tcPr>
            <w:tcW w:w="5173" w:type="dxa"/>
            <w:tcBorders>
              <w:top w:val="single" w:sz="4" w:space="0" w:color="auto"/>
              <w:left w:val="single" w:sz="4" w:space="0" w:color="auto"/>
              <w:bottom w:val="single" w:sz="4" w:space="0" w:color="auto"/>
              <w:right w:val="single" w:sz="4" w:space="0" w:color="auto"/>
            </w:tcBorders>
          </w:tcPr>
          <w:p w:rsidR="00DC6889" w:rsidRPr="00A8419C" w:rsidRDefault="00DC6889" w:rsidP="00450946">
            <w:pPr>
              <w:jc w:val="both"/>
              <w:rPr>
                <w:rFonts w:ascii="Times New Roman" w:hAnsi="Times New Roman"/>
                <w:color w:val="000000"/>
                <w:sz w:val="24"/>
                <w:szCs w:val="24"/>
                <w:lang w:val="kk-KZ"/>
              </w:rPr>
            </w:pPr>
            <w:r w:rsidRPr="00A8419C">
              <w:rPr>
                <w:rFonts w:ascii="Times New Roman" w:hAnsi="Times New Roman"/>
                <w:sz w:val="24"/>
                <w:szCs w:val="24"/>
              </w:rPr>
              <w:t xml:space="preserve">Приложение </w:t>
            </w:r>
            <w:r w:rsidR="00450946" w:rsidRPr="00A8419C">
              <w:rPr>
                <w:rFonts w:ascii="Times New Roman" w:hAnsi="Times New Roman"/>
                <w:sz w:val="24"/>
                <w:szCs w:val="24"/>
              </w:rPr>
              <w:t>2</w:t>
            </w:r>
            <w:r w:rsidRPr="00A8419C">
              <w:rPr>
                <w:rFonts w:ascii="Times New Roman" w:hAnsi="Times New Roman"/>
                <w:sz w:val="24"/>
                <w:szCs w:val="24"/>
              </w:rPr>
              <w:t xml:space="preserve"> к Договору </w:t>
            </w:r>
            <w:r w:rsidRPr="00A8419C">
              <w:rPr>
                <w:rFonts w:ascii="Times New Roman" w:eastAsia="Times New Roman" w:hAnsi="Times New Roman"/>
                <w:sz w:val="24"/>
                <w:szCs w:val="24"/>
                <w:lang w:eastAsia="ru-RU"/>
              </w:rPr>
              <w:t xml:space="preserve">на проведение обучающих мероприятий по обращению лекарственных средств и медицинских изделий </w:t>
            </w:r>
            <w:r w:rsidRPr="00A8419C">
              <w:rPr>
                <w:rFonts w:ascii="Times New Roman" w:hAnsi="Times New Roman"/>
                <w:szCs w:val="24"/>
              </w:rPr>
              <w:t>от «___» ___________ 20__ г. №______________________</w:t>
            </w:r>
          </w:p>
        </w:tc>
      </w:tr>
    </w:tbl>
    <w:p w:rsidR="00DC6889" w:rsidRPr="00A8419C" w:rsidRDefault="00DC6889" w:rsidP="00BF0696">
      <w:pPr>
        <w:spacing w:after="0" w:line="240" w:lineRule="auto"/>
        <w:rPr>
          <w:rFonts w:ascii="Times New Roman" w:hAnsi="Times New Roman" w:cs="Times New Roman"/>
          <w:sz w:val="24"/>
          <w:szCs w:val="24"/>
        </w:rPr>
      </w:pPr>
    </w:p>
    <w:tbl>
      <w:tblPr>
        <w:tblStyle w:val="a3"/>
        <w:tblW w:w="10421" w:type="dxa"/>
        <w:tblLook w:val="04A0" w:firstRow="1" w:lastRow="0" w:firstColumn="1" w:lastColumn="0" w:noHBand="0" w:noVBand="1"/>
      </w:tblPr>
      <w:tblGrid>
        <w:gridCol w:w="5211"/>
        <w:gridCol w:w="5210"/>
      </w:tblGrid>
      <w:tr w:rsidR="00DC6889" w:rsidRPr="007F6474" w:rsidTr="002A4673">
        <w:tc>
          <w:tcPr>
            <w:tcW w:w="5211" w:type="dxa"/>
          </w:tcPr>
          <w:p w:rsidR="00DC6889" w:rsidRPr="00A8419C" w:rsidRDefault="00DC6889" w:rsidP="00A03435">
            <w:pPr>
              <w:jc w:val="center"/>
              <w:rPr>
                <w:rFonts w:ascii="Times New Roman" w:hAnsi="Times New Roman"/>
                <w:b/>
                <w:sz w:val="24"/>
                <w:szCs w:val="24"/>
                <w:lang w:val="en-US"/>
              </w:rPr>
            </w:pPr>
            <w:r w:rsidRPr="00A8419C">
              <w:rPr>
                <w:rFonts w:ascii="Times New Roman" w:hAnsi="Times New Roman"/>
                <w:b/>
                <w:sz w:val="24"/>
                <w:szCs w:val="24"/>
                <w:lang w:val="kk-KZ"/>
              </w:rPr>
              <w:t>Тыңдаушының жадынамасы</w:t>
            </w:r>
          </w:p>
          <w:p w:rsidR="00DC6889" w:rsidRPr="00A8419C" w:rsidRDefault="00DC6889" w:rsidP="00DC6889">
            <w:pPr>
              <w:pStyle w:val="ab"/>
              <w:numPr>
                <w:ilvl w:val="0"/>
                <w:numId w:val="15"/>
              </w:numPr>
              <w:spacing w:after="200"/>
              <w:ind w:left="426"/>
              <w:rPr>
                <w:rFonts w:ascii="Times New Roman" w:hAnsi="Times New Roman"/>
                <w:sz w:val="24"/>
                <w:szCs w:val="24"/>
                <w:lang w:val="en-US"/>
              </w:rPr>
            </w:pPr>
            <w:proofErr w:type="spellStart"/>
            <w:r w:rsidRPr="00A8419C">
              <w:rPr>
                <w:rFonts w:ascii="Times New Roman" w:hAnsi="Times New Roman"/>
                <w:sz w:val="24"/>
                <w:szCs w:val="24"/>
              </w:rPr>
              <w:t>Жалпы</w:t>
            </w:r>
            <w:proofErr w:type="spellEnd"/>
            <w:r w:rsidRPr="00A8419C">
              <w:rPr>
                <w:rFonts w:ascii="Times New Roman" w:hAnsi="Times New Roman"/>
                <w:sz w:val="24"/>
                <w:szCs w:val="24"/>
                <w:lang w:val="kk-KZ"/>
              </w:rPr>
              <w:t xml:space="preserve"> ережелер:</w:t>
            </w:r>
          </w:p>
          <w:p w:rsidR="00DC6889" w:rsidRPr="00A8419C" w:rsidRDefault="00DC6889" w:rsidP="00DC6889">
            <w:pPr>
              <w:pStyle w:val="ab"/>
              <w:numPr>
                <w:ilvl w:val="0"/>
                <w:numId w:val="16"/>
              </w:numPr>
              <w:spacing w:after="200"/>
              <w:ind w:left="0" w:firstLine="0"/>
              <w:jc w:val="both"/>
              <w:rPr>
                <w:rFonts w:ascii="Times New Roman" w:hAnsi="Times New Roman"/>
                <w:sz w:val="24"/>
                <w:szCs w:val="24"/>
                <w:lang w:val="kk-KZ"/>
              </w:rPr>
            </w:pPr>
            <w:r w:rsidRPr="00A8419C">
              <w:rPr>
                <w:rFonts w:ascii="Times New Roman" w:hAnsi="Times New Roman"/>
                <w:sz w:val="24"/>
                <w:szCs w:val="24"/>
                <w:lang w:val="kk-KZ"/>
              </w:rPr>
              <w:t>Осы жадынама 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ШЖҚ РМК (бұдан әрі – кәсіпорын) аумағында дәрілік заттар мен медициналық бұйымдардың айналысы бойынша оқыту іс-шараларыныңөту процесінде тыңдаушылардың тәртіп ережелірін өзара, қарым-қатынасы үшін қолайлы климатты, оқытудың қолайлы жағдайларын қамтамасыз етуге бағытталған бірыңғай жүйесін айқындау мақсатында, сондай-ақ кәсіпорынның профессорлық-оқытушылық құрамымен және қызметкерлерімен әзірленді.</w:t>
            </w:r>
          </w:p>
          <w:p w:rsidR="00DC6889" w:rsidRPr="00A8419C" w:rsidRDefault="000D5AAE" w:rsidP="00DC6889">
            <w:pPr>
              <w:pStyle w:val="ab"/>
              <w:numPr>
                <w:ilvl w:val="0"/>
                <w:numId w:val="16"/>
              </w:numPr>
              <w:spacing w:after="200"/>
              <w:ind w:left="0" w:firstLine="66"/>
              <w:jc w:val="both"/>
              <w:rPr>
                <w:rFonts w:ascii="Times New Roman" w:hAnsi="Times New Roman"/>
                <w:sz w:val="24"/>
                <w:szCs w:val="24"/>
                <w:lang w:val="kk-KZ"/>
              </w:rPr>
            </w:pPr>
            <w:r w:rsidRPr="00A8419C">
              <w:rPr>
                <w:rFonts w:ascii="Times New Roman" w:hAnsi="Times New Roman"/>
                <w:sz w:val="24"/>
                <w:szCs w:val="24"/>
                <w:lang w:val="kk-KZ"/>
              </w:rPr>
              <w:t>о</w:t>
            </w:r>
            <w:r w:rsidR="00DC6889" w:rsidRPr="00A8419C">
              <w:rPr>
                <w:rFonts w:ascii="Times New Roman" w:hAnsi="Times New Roman"/>
                <w:sz w:val="24"/>
                <w:szCs w:val="24"/>
                <w:lang w:val="kk-KZ"/>
              </w:rPr>
              <w:t>сы жадынама корпоративтік және этикалық нормаларға, халықаралық практикада танылған этикалық норма принциптеріне, сондай-ақ кәсіпорынның ішкі-нормативтік құжаттарына сәйкес әзірленді;</w:t>
            </w:r>
          </w:p>
          <w:p w:rsidR="00A24D75" w:rsidRPr="00A8419C" w:rsidRDefault="00A24D75" w:rsidP="00A24D75">
            <w:pPr>
              <w:pStyle w:val="ab"/>
              <w:spacing w:after="200"/>
              <w:ind w:left="66"/>
              <w:jc w:val="both"/>
              <w:rPr>
                <w:rFonts w:ascii="Times New Roman" w:hAnsi="Times New Roman"/>
                <w:sz w:val="24"/>
                <w:szCs w:val="24"/>
                <w:lang w:val="kk-KZ"/>
              </w:rPr>
            </w:pPr>
          </w:p>
          <w:p w:rsidR="00DC6889" w:rsidRPr="00A8419C" w:rsidRDefault="000D5AAE" w:rsidP="00DC6889">
            <w:pPr>
              <w:pStyle w:val="ab"/>
              <w:numPr>
                <w:ilvl w:val="0"/>
                <w:numId w:val="16"/>
              </w:numPr>
              <w:spacing w:after="200"/>
              <w:ind w:left="0" w:firstLine="66"/>
              <w:jc w:val="both"/>
              <w:rPr>
                <w:rFonts w:ascii="Times New Roman" w:hAnsi="Times New Roman"/>
                <w:sz w:val="24"/>
                <w:szCs w:val="24"/>
                <w:lang w:val="kk-KZ"/>
              </w:rPr>
            </w:pPr>
            <w:r w:rsidRPr="00A8419C">
              <w:rPr>
                <w:rFonts w:ascii="Times New Roman" w:hAnsi="Times New Roman"/>
                <w:sz w:val="24"/>
                <w:szCs w:val="24"/>
                <w:lang w:val="kk-KZ"/>
              </w:rPr>
              <w:t>о</w:t>
            </w:r>
            <w:r w:rsidR="00DC6889" w:rsidRPr="00A8419C">
              <w:rPr>
                <w:rFonts w:ascii="Times New Roman" w:hAnsi="Times New Roman"/>
                <w:sz w:val="24"/>
                <w:szCs w:val="24"/>
                <w:lang w:val="kk-KZ"/>
              </w:rPr>
              <w:t>сы жадынама кәсіпорын аумағындағы әр тыңдаушыға өзін-өзі ұсауға міндетті қағидаларын белгілейді;</w:t>
            </w:r>
          </w:p>
          <w:p w:rsidR="00DC6889" w:rsidRPr="00A8419C" w:rsidRDefault="00DC6889" w:rsidP="00DC6889">
            <w:pPr>
              <w:pStyle w:val="ab"/>
              <w:numPr>
                <w:ilvl w:val="0"/>
                <w:numId w:val="16"/>
              </w:numPr>
              <w:spacing w:after="200"/>
              <w:ind w:left="0" w:firstLine="66"/>
              <w:jc w:val="both"/>
              <w:rPr>
                <w:rFonts w:ascii="Times New Roman" w:hAnsi="Times New Roman"/>
                <w:sz w:val="24"/>
                <w:szCs w:val="24"/>
                <w:lang w:val="kk-KZ"/>
              </w:rPr>
            </w:pPr>
            <w:r w:rsidRPr="00A8419C">
              <w:rPr>
                <w:rFonts w:ascii="Times New Roman" w:hAnsi="Times New Roman"/>
                <w:sz w:val="24"/>
                <w:szCs w:val="24"/>
                <w:lang w:val="kk-KZ"/>
              </w:rPr>
              <w:t>осы жадынамада қамтылған этикалық нормалар мен талаптар барлық тыңдаушылар үшін міндетті болып табылады;</w:t>
            </w:r>
          </w:p>
          <w:p w:rsidR="000D5AAE" w:rsidRPr="00A8419C" w:rsidRDefault="000D5AAE" w:rsidP="000D5AAE">
            <w:pPr>
              <w:pStyle w:val="ab"/>
              <w:numPr>
                <w:ilvl w:val="0"/>
                <w:numId w:val="16"/>
              </w:numPr>
              <w:spacing w:after="200"/>
              <w:ind w:left="0" w:firstLine="0"/>
              <w:jc w:val="both"/>
              <w:rPr>
                <w:rFonts w:ascii="Times New Roman" w:hAnsi="Times New Roman"/>
                <w:sz w:val="24"/>
                <w:szCs w:val="24"/>
                <w:lang w:val="kk-KZ"/>
              </w:rPr>
            </w:pPr>
            <w:r w:rsidRPr="00A8419C">
              <w:rPr>
                <w:rFonts w:ascii="Times New Roman" w:hAnsi="Times New Roman"/>
                <w:sz w:val="24"/>
                <w:szCs w:val="24"/>
                <w:lang w:val="kk-KZ"/>
              </w:rPr>
              <w:t>тыңдаушының жадынамасы</w:t>
            </w:r>
            <w:r w:rsidR="00DC6889" w:rsidRPr="00A8419C">
              <w:rPr>
                <w:rFonts w:ascii="Times New Roman" w:hAnsi="Times New Roman"/>
                <w:sz w:val="24"/>
                <w:szCs w:val="24"/>
                <w:lang w:val="kk-KZ"/>
              </w:rPr>
              <w:t>мерзімдері бойынша шектеусіз қолданылады</w:t>
            </w:r>
            <w:r w:rsidRPr="00A8419C">
              <w:rPr>
                <w:rFonts w:ascii="Times New Roman" w:hAnsi="Times New Roman"/>
                <w:sz w:val="24"/>
                <w:szCs w:val="24"/>
                <w:lang w:val="kk-KZ"/>
              </w:rPr>
              <w:t>.</w:t>
            </w:r>
          </w:p>
          <w:p w:rsidR="000D5AAE" w:rsidRPr="00A8419C" w:rsidRDefault="000D5AAE" w:rsidP="000D5AAE">
            <w:pPr>
              <w:pStyle w:val="ab"/>
              <w:spacing w:after="200"/>
              <w:ind w:left="426"/>
              <w:jc w:val="both"/>
              <w:rPr>
                <w:rFonts w:ascii="Times New Roman" w:hAnsi="Times New Roman"/>
                <w:sz w:val="24"/>
                <w:szCs w:val="24"/>
                <w:lang w:val="kk-KZ"/>
              </w:rPr>
            </w:pPr>
          </w:p>
          <w:p w:rsidR="00DC6889" w:rsidRPr="00A8419C" w:rsidRDefault="00DC6889" w:rsidP="00A24D75">
            <w:pPr>
              <w:pStyle w:val="ab"/>
              <w:numPr>
                <w:ilvl w:val="0"/>
                <w:numId w:val="15"/>
              </w:numPr>
              <w:spacing w:after="200"/>
              <w:ind w:left="0" w:firstLine="66"/>
              <w:jc w:val="center"/>
              <w:rPr>
                <w:rFonts w:ascii="Times New Roman" w:hAnsi="Times New Roman"/>
                <w:b/>
                <w:sz w:val="24"/>
                <w:szCs w:val="24"/>
                <w:lang w:val="kk-KZ"/>
              </w:rPr>
            </w:pPr>
            <w:r w:rsidRPr="00A8419C">
              <w:rPr>
                <w:rFonts w:ascii="Times New Roman" w:hAnsi="Times New Roman"/>
                <w:b/>
                <w:sz w:val="24"/>
                <w:szCs w:val="24"/>
                <w:lang w:val="kk-KZ"/>
              </w:rPr>
              <w:t>Тыңдаушылардың міндеттері:</w:t>
            </w:r>
          </w:p>
          <w:p w:rsidR="00DC6889" w:rsidRPr="00A8419C" w:rsidRDefault="00DC6889" w:rsidP="00DC6889">
            <w:pPr>
              <w:pStyle w:val="ab"/>
              <w:numPr>
                <w:ilvl w:val="0"/>
                <w:numId w:val="17"/>
              </w:numPr>
              <w:spacing w:after="200"/>
              <w:ind w:left="0" w:firstLine="66"/>
              <w:jc w:val="both"/>
              <w:rPr>
                <w:rFonts w:ascii="Times New Roman" w:hAnsi="Times New Roman"/>
                <w:color w:val="000000" w:themeColor="text1"/>
                <w:sz w:val="24"/>
                <w:szCs w:val="24"/>
                <w:lang w:val="kk-KZ"/>
              </w:rPr>
            </w:pPr>
            <w:r w:rsidRPr="00A8419C">
              <w:rPr>
                <w:rFonts w:ascii="Times New Roman" w:hAnsi="Times New Roman"/>
                <w:color w:val="000000" w:themeColor="text1"/>
                <w:sz w:val="24"/>
                <w:szCs w:val="24"/>
                <w:lang w:val="kk-KZ"/>
              </w:rPr>
              <w:t>кәсіби білім мен дағдыларды мақсатты меңгеру;</w:t>
            </w:r>
          </w:p>
          <w:p w:rsidR="00DC6889" w:rsidRPr="00A8419C" w:rsidRDefault="00DC6889" w:rsidP="00DC6889">
            <w:pPr>
              <w:pStyle w:val="ab"/>
              <w:numPr>
                <w:ilvl w:val="0"/>
                <w:numId w:val="17"/>
              </w:numPr>
              <w:spacing w:after="200"/>
              <w:ind w:left="0" w:firstLine="66"/>
              <w:jc w:val="both"/>
              <w:rPr>
                <w:rFonts w:ascii="Times New Roman" w:hAnsi="Times New Roman"/>
                <w:sz w:val="24"/>
                <w:szCs w:val="24"/>
                <w:lang w:val="kk-KZ"/>
              </w:rPr>
            </w:pPr>
            <w:r w:rsidRPr="00A8419C">
              <w:rPr>
                <w:rFonts w:ascii="Times New Roman" w:hAnsi="Times New Roman"/>
                <w:sz w:val="24"/>
                <w:szCs w:val="24"/>
                <w:lang w:val="kk-KZ"/>
              </w:rPr>
              <w:t>аттестацияның барлық түрлерін уақтылы және сапалы өту;</w:t>
            </w:r>
          </w:p>
          <w:p w:rsidR="00DC6889" w:rsidRPr="00A8419C" w:rsidRDefault="00DC6889" w:rsidP="00DC6889">
            <w:pPr>
              <w:pStyle w:val="ab"/>
              <w:numPr>
                <w:ilvl w:val="0"/>
                <w:numId w:val="17"/>
              </w:numPr>
              <w:spacing w:after="200"/>
              <w:ind w:left="0" w:firstLine="66"/>
              <w:jc w:val="both"/>
              <w:rPr>
                <w:rFonts w:ascii="Times New Roman" w:hAnsi="Times New Roman"/>
                <w:sz w:val="24"/>
                <w:szCs w:val="24"/>
                <w:lang w:val="kk-KZ"/>
              </w:rPr>
            </w:pPr>
            <w:r w:rsidRPr="00A8419C">
              <w:rPr>
                <w:rFonts w:ascii="Times New Roman" w:hAnsi="Times New Roman"/>
                <w:sz w:val="24"/>
                <w:szCs w:val="24"/>
                <w:lang w:val="kk-KZ"/>
              </w:rPr>
              <w:t>кәсіби этика ережелерін меңгеру.</w:t>
            </w:r>
          </w:p>
          <w:p w:rsidR="00A24D75" w:rsidRPr="00A8419C" w:rsidRDefault="00A24D75" w:rsidP="00A24D75">
            <w:pPr>
              <w:pStyle w:val="ab"/>
              <w:spacing w:after="200"/>
              <w:ind w:left="66"/>
              <w:jc w:val="both"/>
              <w:rPr>
                <w:rFonts w:ascii="Times New Roman" w:hAnsi="Times New Roman"/>
                <w:sz w:val="24"/>
                <w:szCs w:val="24"/>
                <w:lang w:val="kk-KZ"/>
              </w:rPr>
            </w:pPr>
          </w:p>
          <w:p w:rsidR="00DC6889" w:rsidRPr="00A8419C" w:rsidRDefault="00DC6889" w:rsidP="00A24D75">
            <w:pPr>
              <w:pStyle w:val="ab"/>
              <w:numPr>
                <w:ilvl w:val="0"/>
                <w:numId w:val="15"/>
              </w:numPr>
              <w:spacing w:after="200"/>
              <w:ind w:left="0" w:firstLine="66"/>
              <w:jc w:val="center"/>
              <w:rPr>
                <w:rFonts w:ascii="Times New Roman" w:hAnsi="Times New Roman"/>
                <w:b/>
                <w:sz w:val="24"/>
                <w:szCs w:val="24"/>
                <w:lang w:val="kk-KZ"/>
              </w:rPr>
            </w:pPr>
            <w:r w:rsidRPr="00A8419C">
              <w:rPr>
                <w:rFonts w:ascii="Times New Roman" w:hAnsi="Times New Roman"/>
                <w:b/>
                <w:sz w:val="24"/>
                <w:szCs w:val="24"/>
                <w:lang w:val="kk-KZ"/>
              </w:rPr>
              <w:t>Тыңдаушылар қызметтерінің этикалық принциптері</w:t>
            </w:r>
          </w:p>
          <w:p w:rsidR="00DC6889" w:rsidRPr="00A8419C" w:rsidRDefault="00DC6889" w:rsidP="00DC6889">
            <w:pPr>
              <w:pStyle w:val="ab"/>
              <w:numPr>
                <w:ilvl w:val="0"/>
                <w:numId w:val="18"/>
              </w:numPr>
              <w:spacing w:after="200"/>
              <w:ind w:left="0" w:firstLine="0"/>
              <w:jc w:val="both"/>
              <w:rPr>
                <w:rFonts w:ascii="Times New Roman" w:hAnsi="Times New Roman"/>
                <w:sz w:val="24"/>
                <w:szCs w:val="24"/>
                <w:lang w:val="kk-KZ"/>
              </w:rPr>
            </w:pPr>
            <w:r w:rsidRPr="00A8419C">
              <w:rPr>
                <w:rFonts w:ascii="Times New Roman" w:hAnsi="Times New Roman"/>
                <w:sz w:val="24"/>
                <w:szCs w:val="24"/>
                <w:lang w:val="kk-KZ"/>
              </w:rPr>
              <w:t>оқыту семинарларындағы басқа да тыңдаушылардың, профессор-оқытушылар құрамы мен кәсіпорын қызметкерлерінің ар-намысы мен қадір-қасиетін құрметтеуге, басқа тыңдаушылардың білім алуына кедергі жасамауға;</w:t>
            </w:r>
          </w:p>
          <w:p w:rsidR="00DC6889" w:rsidRPr="00A8419C" w:rsidRDefault="00DC6889" w:rsidP="00DC6889">
            <w:pPr>
              <w:pStyle w:val="ab"/>
              <w:numPr>
                <w:ilvl w:val="0"/>
                <w:numId w:val="18"/>
              </w:numPr>
              <w:spacing w:after="200"/>
              <w:ind w:left="0" w:firstLine="0"/>
              <w:jc w:val="both"/>
              <w:rPr>
                <w:rFonts w:ascii="Times New Roman" w:hAnsi="Times New Roman"/>
                <w:sz w:val="24"/>
                <w:szCs w:val="24"/>
                <w:lang w:val="kk-KZ"/>
              </w:rPr>
            </w:pPr>
            <w:r w:rsidRPr="00A8419C">
              <w:rPr>
                <w:rFonts w:ascii="Times New Roman" w:hAnsi="Times New Roman"/>
                <w:sz w:val="24"/>
                <w:szCs w:val="24"/>
                <w:lang w:val="kk-KZ"/>
              </w:rPr>
              <w:t>Кәсіби құзыреттілік;</w:t>
            </w:r>
          </w:p>
          <w:p w:rsidR="00DC6889" w:rsidRPr="00A8419C" w:rsidRDefault="00DC6889" w:rsidP="00DC6889">
            <w:pPr>
              <w:pStyle w:val="ab"/>
              <w:numPr>
                <w:ilvl w:val="0"/>
                <w:numId w:val="18"/>
              </w:numPr>
              <w:spacing w:after="200"/>
              <w:ind w:left="0" w:firstLine="0"/>
              <w:jc w:val="both"/>
              <w:rPr>
                <w:rFonts w:ascii="Times New Roman" w:hAnsi="Times New Roman"/>
                <w:sz w:val="24"/>
                <w:szCs w:val="24"/>
                <w:lang w:val="kk-KZ"/>
              </w:rPr>
            </w:pPr>
            <w:r w:rsidRPr="00A8419C">
              <w:rPr>
                <w:rFonts w:ascii="Times New Roman" w:hAnsi="Times New Roman"/>
                <w:sz w:val="24"/>
                <w:szCs w:val="24"/>
                <w:lang w:val="kk-KZ"/>
              </w:rPr>
              <w:t>Жауапкершілік</w:t>
            </w:r>
          </w:p>
          <w:p w:rsidR="00DC6889" w:rsidRPr="00A8419C" w:rsidRDefault="00DC6889" w:rsidP="00DC6889">
            <w:pPr>
              <w:pStyle w:val="ab"/>
              <w:numPr>
                <w:ilvl w:val="0"/>
                <w:numId w:val="18"/>
              </w:numPr>
              <w:spacing w:after="200"/>
              <w:ind w:left="0" w:firstLine="0"/>
              <w:jc w:val="both"/>
              <w:rPr>
                <w:rFonts w:ascii="Times New Roman" w:hAnsi="Times New Roman"/>
                <w:sz w:val="24"/>
                <w:szCs w:val="24"/>
                <w:lang w:val="kk-KZ"/>
              </w:rPr>
            </w:pPr>
            <w:r w:rsidRPr="00A8419C">
              <w:rPr>
                <w:rFonts w:ascii="Times New Roman" w:hAnsi="Times New Roman"/>
                <w:sz w:val="24"/>
                <w:szCs w:val="24"/>
                <w:lang w:val="kk-KZ"/>
              </w:rPr>
              <w:lastRenderedPageBreak/>
              <w:t>Ақпараттық құпиялығы.</w:t>
            </w:r>
          </w:p>
          <w:p w:rsidR="00A24D75" w:rsidRPr="00A8419C" w:rsidRDefault="00A24D75" w:rsidP="00A24D75">
            <w:pPr>
              <w:pStyle w:val="ab"/>
              <w:spacing w:after="200"/>
              <w:ind w:left="0"/>
              <w:jc w:val="both"/>
              <w:rPr>
                <w:rFonts w:ascii="Times New Roman" w:hAnsi="Times New Roman"/>
                <w:sz w:val="24"/>
                <w:szCs w:val="24"/>
                <w:lang w:val="kk-KZ"/>
              </w:rPr>
            </w:pPr>
          </w:p>
          <w:p w:rsidR="00DC6889" w:rsidRPr="00A8419C" w:rsidRDefault="00DC6889" w:rsidP="00A24D75">
            <w:pPr>
              <w:pStyle w:val="ab"/>
              <w:numPr>
                <w:ilvl w:val="0"/>
                <w:numId w:val="15"/>
              </w:numPr>
              <w:spacing w:after="200"/>
              <w:ind w:left="0" w:firstLine="0"/>
              <w:jc w:val="center"/>
              <w:rPr>
                <w:rFonts w:ascii="Times New Roman" w:hAnsi="Times New Roman"/>
                <w:b/>
                <w:sz w:val="24"/>
                <w:szCs w:val="24"/>
                <w:lang w:val="kk-KZ"/>
              </w:rPr>
            </w:pPr>
            <w:r w:rsidRPr="00A8419C">
              <w:rPr>
                <w:rFonts w:ascii="Times New Roman" w:hAnsi="Times New Roman"/>
                <w:b/>
                <w:sz w:val="24"/>
                <w:szCs w:val="24"/>
                <w:lang w:val="kk-KZ"/>
              </w:rPr>
              <w:t>Кәсіпорында оқыту семинары кезіндегі тыңдаушылардың міндеттері:</w:t>
            </w:r>
          </w:p>
          <w:p w:rsidR="00A24D75" w:rsidRPr="00A8419C" w:rsidRDefault="00A24D75" w:rsidP="00A24D75">
            <w:pPr>
              <w:pStyle w:val="ab"/>
              <w:spacing w:after="200"/>
              <w:ind w:left="0"/>
              <w:rPr>
                <w:rFonts w:ascii="Times New Roman" w:hAnsi="Times New Roman"/>
                <w:b/>
                <w:sz w:val="24"/>
                <w:szCs w:val="24"/>
                <w:lang w:val="kk-KZ"/>
              </w:rPr>
            </w:pPr>
          </w:p>
          <w:p w:rsidR="00DC6889" w:rsidRPr="00A8419C" w:rsidRDefault="00DC6889" w:rsidP="00DC6889">
            <w:pPr>
              <w:pStyle w:val="ab"/>
              <w:numPr>
                <w:ilvl w:val="0"/>
                <w:numId w:val="19"/>
              </w:numPr>
              <w:spacing w:after="200"/>
              <w:ind w:left="0" w:firstLine="0"/>
              <w:jc w:val="both"/>
              <w:rPr>
                <w:rFonts w:ascii="Times New Roman" w:hAnsi="Times New Roman"/>
                <w:sz w:val="24"/>
                <w:szCs w:val="24"/>
                <w:lang w:val="kk-KZ"/>
              </w:rPr>
            </w:pPr>
            <w:r w:rsidRPr="00A8419C">
              <w:rPr>
                <w:rFonts w:ascii="Times New Roman" w:hAnsi="Times New Roman"/>
                <w:sz w:val="24"/>
                <w:szCs w:val="24"/>
                <w:lang w:val="kk-KZ"/>
              </w:rPr>
              <w:t>семинарлардың білім беру бағдарламасын адал меңгеруге, тақырыптық жоспарда көзделген сабақтарға қатысуға, сабақтарға өз бетінше дайындықты жүзеге асыруға, бағдарлама шеңберінде оқытушы берген тапсырмаларды орындауға;</w:t>
            </w:r>
          </w:p>
          <w:p w:rsidR="00DC6889" w:rsidRPr="00A8419C" w:rsidRDefault="00DC6889" w:rsidP="00DC6889">
            <w:pPr>
              <w:pStyle w:val="ab"/>
              <w:numPr>
                <w:ilvl w:val="0"/>
                <w:numId w:val="19"/>
              </w:numPr>
              <w:spacing w:after="200"/>
              <w:ind w:left="0" w:firstLine="0"/>
              <w:jc w:val="both"/>
              <w:rPr>
                <w:rFonts w:ascii="Times New Roman" w:hAnsi="Times New Roman"/>
                <w:sz w:val="24"/>
                <w:szCs w:val="24"/>
                <w:lang w:val="kk-KZ"/>
              </w:rPr>
            </w:pPr>
            <w:r w:rsidRPr="00A8419C">
              <w:rPr>
                <w:rFonts w:ascii="Times New Roman" w:hAnsi="Times New Roman"/>
                <w:sz w:val="24"/>
                <w:szCs w:val="24"/>
                <w:lang w:val="kk-KZ"/>
              </w:rPr>
              <w:t>оқу қызметін ұйымдастыру және жүзеге асыру мәселелері бойынша ішкі тәртіп ережелерінжәне өзге де ішкі нормативтік актілерді орындауға міндетті;</w:t>
            </w:r>
          </w:p>
          <w:p w:rsidR="00DC6889" w:rsidRPr="00A8419C" w:rsidRDefault="00DC6889" w:rsidP="00DC6889">
            <w:pPr>
              <w:pStyle w:val="ab"/>
              <w:numPr>
                <w:ilvl w:val="0"/>
                <w:numId w:val="19"/>
              </w:numPr>
              <w:spacing w:after="200"/>
              <w:ind w:left="0" w:firstLine="0"/>
              <w:jc w:val="both"/>
              <w:rPr>
                <w:rFonts w:ascii="Times New Roman" w:hAnsi="Times New Roman"/>
                <w:sz w:val="24"/>
                <w:szCs w:val="24"/>
                <w:lang w:val="kk-KZ"/>
              </w:rPr>
            </w:pPr>
            <w:r w:rsidRPr="00A8419C">
              <w:rPr>
                <w:rFonts w:ascii="Times New Roman" w:hAnsi="Times New Roman"/>
                <w:sz w:val="24"/>
                <w:szCs w:val="24"/>
                <w:lang w:val="kk-KZ"/>
              </w:rPr>
              <w:t>кәсіпорынның мүлкіне және басқа тыңдаушылардың жеке мүлкіне ұқыпты қарауға;</w:t>
            </w:r>
          </w:p>
          <w:p w:rsidR="00DC6889" w:rsidRPr="00A8419C" w:rsidRDefault="00DC6889" w:rsidP="00DC6889">
            <w:pPr>
              <w:pStyle w:val="ab"/>
              <w:numPr>
                <w:ilvl w:val="0"/>
                <w:numId w:val="19"/>
              </w:numPr>
              <w:spacing w:after="200"/>
              <w:ind w:left="0" w:firstLine="0"/>
              <w:jc w:val="both"/>
              <w:rPr>
                <w:rFonts w:ascii="Times New Roman" w:hAnsi="Times New Roman"/>
                <w:sz w:val="24"/>
                <w:szCs w:val="24"/>
                <w:lang w:val="kk-KZ"/>
              </w:rPr>
            </w:pPr>
            <w:r w:rsidRPr="00A8419C">
              <w:rPr>
                <w:rFonts w:ascii="Times New Roman" w:hAnsi="Times New Roman"/>
                <w:sz w:val="24"/>
                <w:szCs w:val="24"/>
                <w:lang w:val="kk-KZ"/>
              </w:rPr>
              <w:t>Еңбекті қорғау және қауіпсіздік техникасы, санитария және гигиена жөніндегі ережелерді сақтауға міндетті;</w:t>
            </w:r>
          </w:p>
          <w:p w:rsidR="00DC6889" w:rsidRPr="00A8419C" w:rsidRDefault="00A24D75" w:rsidP="00DC6889">
            <w:pPr>
              <w:pStyle w:val="ab"/>
              <w:numPr>
                <w:ilvl w:val="0"/>
                <w:numId w:val="19"/>
              </w:numPr>
              <w:spacing w:after="200"/>
              <w:ind w:left="0" w:firstLine="0"/>
              <w:jc w:val="both"/>
              <w:rPr>
                <w:rFonts w:ascii="Times New Roman" w:hAnsi="Times New Roman"/>
                <w:sz w:val="24"/>
                <w:szCs w:val="24"/>
                <w:lang w:val="kk-KZ"/>
              </w:rPr>
            </w:pPr>
            <w:r w:rsidRPr="00A8419C">
              <w:rPr>
                <w:rFonts w:ascii="Times New Roman" w:hAnsi="Times New Roman"/>
                <w:sz w:val="24"/>
                <w:szCs w:val="24"/>
                <w:lang w:val="kk-KZ"/>
              </w:rPr>
              <w:t>жалпы қабылданған моральдық-</w:t>
            </w:r>
            <w:r w:rsidR="00DC6889" w:rsidRPr="00A8419C">
              <w:rPr>
                <w:rFonts w:ascii="Times New Roman" w:hAnsi="Times New Roman"/>
                <w:sz w:val="24"/>
                <w:szCs w:val="24"/>
                <w:lang w:val="kk-KZ"/>
              </w:rPr>
              <w:t>этикалық нормаларды ұстануға, қоғамға жат мінез -құлық жағдайларына жол бермеуге;</w:t>
            </w:r>
          </w:p>
          <w:p w:rsidR="00B0285E" w:rsidRPr="00A8419C" w:rsidRDefault="00DC6889" w:rsidP="00DC6889">
            <w:pPr>
              <w:pStyle w:val="ab"/>
              <w:numPr>
                <w:ilvl w:val="0"/>
                <w:numId w:val="19"/>
              </w:numPr>
              <w:spacing w:after="200"/>
              <w:ind w:left="0" w:firstLine="0"/>
              <w:jc w:val="both"/>
              <w:rPr>
                <w:rFonts w:ascii="Times New Roman" w:hAnsi="Times New Roman"/>
                <w:sz w:val="24"/>
                <w:szCs w:val="24"/>
                <w:lang w:val="kk-KZ"/>
              </w:rPr>
            </w:pPr>
            <w:r w:rsidRPr="00A8419C">
              <w:rPr>
                <w:rFonts w:ascii="Times New Roman" w:hAnsi="Times New Roman"/>
                <w:sz w:val="24"/>
                <w:szCs w:val="24"/>
                <w:lang w:val="kk-KZ"/>
              </w:rPr>
              <w:t xml:space="preserve">өз тарапынан қоғамдық имандылыққа,тәртіп пен қауіпсіздікке қол сұғумен ұштасатын ҚР заңнамасының талаптарын бұзуға жол бермеуге және басқа азаматтарды құқыққа қайшы,қоғамға </w:t>
            </w:r>
            <w:r w:rsidR="00B0285E" w:rsidRPr="00A8419C">
              <w:rPr>
                <w:rFonts w:ascii="Times New Roman" w:hAnsi="Times New Roman"/>
                <w:sz w:val="24"/>
                <w:szCs w:val="24"/>
                <w:lang w:val="kk-KZ"/>
              </w:rPr>
              <w:t>жат әрекеттер жасауға тартпауға;</w:t>
            </w:r>
          </w:p>
          <w:p w:rsidR="00B0285E" w:rsidRPr="00A8419C" w:rsidRDefault="00B0285E" w:rsidP="00B0285E">
            <w:pPr>
              <w:pStyle w:val="ab"/>
              <w:spacing w:after="200"/>
              <w:ind w:left="0"/>
              <w:jc w:val="both"/>
              <w:rPr>
                <w:rFonts w:ascii="Times New Roman" w:hAnsi="Times New Roman"/>
                <w:sz w:val="24"/>
                <w:szCs w:val="24"/>
                <w:lang w:val="kk-KZ"/>
              </w:rPr>
            </w:pPr>
          </w:p>
          <w:p w:rsidR="00DC6889" w:rsidRPr="00A8419C" w:rsidRDefault="00B0285E" w:rsidP="00DC6889">
            <w:pPr>
              <w:pStyle w:val="ab"/>
              <w:numPr>
                <w:ilvl w:val="0"/>
                <w:numId w:val="19"/>
              </w:numPr>
              <w:spacing w:after="200"/>
              <w:ind w:left="0" w:firstLine="0"/>
              <w:jc w:val="both"/>
              <w:rPr>
                <w:rFonts w:ascii="Times New Roman" w:hAnsi="Times New Roman"/>
                <w:sz w:val="24"/>
                <w:szCs w:val="24"/>
                <w:lang w:val="kk-KZ"/>
              </w:rPr>
            </w:pPr>
            <w:r w:rsidRPr="00A8419C">
              <w:rPr>
                <w:rFonts w:ascii="Times New Roman" w:hAnsi="Times New Roman"/>
                <w:sz w:val="24"/>
                <w:szCs w:val="24"/>
                <w:lang w:val="kk-KZ"/>
              </w:rPr>
              <w:t>о</w:t>
            </w:r>
            <w:r w:rsidR="00DC6889" w:rsidRPr="00A8419C">
              <w:rPr>
                <w:rFonts w:ascii="Times New Roman" w:hAnsi="Times New Roman"/>
                <w:sz w:val="24"/>
                <w:szCs w:val="24"/>
                <w:lang w:val="kk-KZ"/>
              </w:rPr>
              <w:t xml:space="preserve">қыту іс-шара кезінде тыңдаушының сырт келбеті ресмилілік, ұстамдылық пен ұқыптылықпен ерекшелінетін іскерлік стильге сай болу қажет. </w:t>
            </w:r>
          </w:p>
          <w:p w:rsidR="00A24D75" w:rsidRPr="00A8419C" w:rsidRDefault="00A24D75" w:rsidP="00A24D75">
            <w:pPr>
              <w:pStyle w:val="ab"/>
              <w:spacing w:after="200"/>
              <w:ind w:left="0"/>
              <w:jc w:val="both"/>
              <w:rPr>
                <w:rFonts w:ascii="Times New Roman" w:hAnsi="Times New Roman"/>
                <w:sz w:val="24"/>
                <w:szCs w:val="24"/>
                <w:lang w:val="kk-KZ"/>
              </w:rPr>
            </w:pPr>
          </w:p>
          <w:p w:rsidR="00B0285E" w:rsidRPr="00A8419C" w:rsidRDefault="00B0285E" w:rsidP="00A24D75">
            <w:pPr>
              <w:pStyle w:val="ab"/>
              <w:spacing w:after="200"/>
              <w:ind w:left="0"/>
              <w:jc w:val="both"/>
              <w:rPr>
                <w:rFonts w:ascii="Times New Roman" w:hAnsi="Times New Roman"/>
                <w:sz w:val="24"/>
                <w:szCs w:val="24"/>
                <w:lang w:val="kk-KZ"/>
              </w:rPr>
            </w:pPr>
          </w:p>
          <w:p w:rsidR="00DC6889" w:rsidRPr="00A8419C" w:rsidRDefault="00A24D75" w:rsidP="00A24D75">
            <w:pPr>
              <w:pStyle w:val="ab"/>
              <w:numPr>
                <w:ilvl w:val="0"/>
                <w:numId w:val="15"/>
              </w:numPr>
              <w:spacing w:after="200"/>
              <w:ind w:left="0" w:firstLine="0"/>
              <w:jc w:val="center"/>
              <w:rPr>
                <w:rFonts w:ascii="Times New Roman" w:hAnsi="Times New Roman"/>
                <w:b/>
                <w:sz w:val="24"/>
                <w:szCs w:val="24"/>
                <w:lang w:val="kk-KZ"/>
              </w:rPr>
            </w:pPr>
            <w:r w:rsidRPr="00A8419C">
              <w:rPr>
                <w:rFonts w:ascii="Times New Roman" w:hAnsi="Times New Roman"/>
                <w:b/>
                <w:sz w:val="24"/>
                <w:szCs w:val="24"/>
                <w:lang w:val="kk-KZ"/>
              </w:rPr>
              <w:t xml:space="preserve">Кәсіпорын қызметкерлері мен </w:t>
            </w:r>
            <w:r w:rsidR="00DC6889" w:rsidRPr="00A8419C">
              <w:rPr>
                <w:rFonts w:ascii="Times New Roman" w:hAnsi="Times New Roman"/>
                <w:b/>
                <w:sz w:val="24"/>
                <w:szCs w:val="24"/>
                <w:lang w:val="kk-KZ"/>
              </w:rPr>
              <w:t>профессорлық оқытушылар құрамы мен тыңдаушылар арасындағы этикалық қарым-қатынастардың негіздері:</w:t>
            </w:r>
          </w:p>
          <w:p w:rsidR="00DC6889" w:rsidRPr="00A8419C" w:rsidRDefault="00DC6889" w:rsidP="00B0285E">
            <w:pPr>
              <w:pStyle w:val="ab"/>
              <w:numPr>
                <w:ilvl w:val="0"/>
                <w:numId w:val="20"/>
              </w:numPr>
              <w:ind w:left="0" w:firstLine="0"/>
              <w:jc w:val="both"/>
              <w:rPr>
                <w:rFonts w:ascii="Times New Roman" w:hAnsi="Times New Roman"/>
                <w:sz w:val="24"/>
                <w:szCs w:val="24"/>
                <w:lang w:val="kk-KZ"/>
              </w:rPr>
            </w:pPr>
            <w:r w:rsidRPr="00A8419C">
              <w:rPr>
                <w:rFonts w:ascii="Times New Roman" w:hAnsi="Times New Roman"/>
                <w:sz w:val="24"/>
                <w:szCs w:val="24"/>
                <w:lang w:val="kk-KZ"/>
              </w:rPr>
              <w:t>Тыңдаушылар, профессорлық</w:t>
            </w:r>
            <w:r w:rsidR="00B0285E" w:rsidRPr="00A8419C">
              <w:rPr>
                <w:rFonts w:ascii="Times New Roman" w:hAnsi="Times New Roman"/>
                <w:sz w:val="24"/>
                <w:szCs w:val="24"/>
                <w:lang w:val="kk-KZ"/>
              </w:rPr>
              <w:t>-</w:t>
            </w:r>
            <w:r w:rsidRPr="00A8419C">
              <w:rPr>
                <w:rFonts w:ascii="Times New Roman" w:hAnsi="Times New Roman"/>
                <w:sz w:val="24"/>
                <w:szCs w:val="24"/>
                <w:lang w:val="kk-KZ"/>
              </w:rPr>
              <w:t>оқытушылар құрамы мен кәсіпорын қызметкерлері денсаулық сақтау кадрлерінің білімділік қажеттіліктерін қолдау,кеңейту және кәсіби білімді жетілдіру, дағдылар мен біліктілікті  қанағаттандыру мақсатында пікірлес болып келеді;</w:t>
            </w:r>
          </w:p>
          <w:p w:rsidR="00B0285E" w:rsidRPr="00A8419C" w:rsidRDefault="00B0285E" w:rsidP="00B0285E">
            <w:pPr>
              <w:jc w:val="both"/>
              <w:rPr>
                <w:rFonts w:ascii="Times New Roman" w:hAnsi="Times New Roman"/>
                <w:sz w:val="24"/>
                <w:szCs w:val="24"/>
                <w:lang w:val="kk-KZ"/>
              </w:rPr>
            </w:pPr>
          </w:p>
          <w:p w:rsidR="00B0285E" w:rsidRPr="00A8419C" w:rsidRDefault="00B0285E" w:rsidP="00B0285E">
            <w:pPr>
              <w:jc w:val="both"/>
              <w:rPr>
                <w:rFonts w:ascii="Times New Roman" w:hAnsi="Times New Roman"/>
                <w:sz w:val="24"/>
                <w:szCs w:val="24"/>
                <w:lang w:val="kk-KZ"/>
              </w:rPr>
            </w:pPr>
          </w:p>
          <w:p w:rsidR="00DC6889" w:rsidRPr="00A8419C" w:rsidRDefault="00DC6889" w:rsidP="00DC6889">
            <w:pPr>
              <w:pStyle w:val="ab"/>
              <w:numPr>
                <w:ilvl w:val="0"/>
                <w:numId w:val="20"/>
              </w:numPr>
              <w:spacing w:after="200"/>
              <w:ind w:left="0" w:firstLine="0"/>
              <w:jc w:val="both"/>
              <w:rPr>
                <w:rFonts w:ascii="Times New Roman" w:hAnsi="Times New Roman"/>
                <w:sz w:val="24"/>
                <w:szCs w:val="24"/>
                <w:lang w:val="kk-KZ"/>
              </w:rPr>
            </w:pPr>
            <w:r w:rsidRPr="00A8419C">
              <w:rPr>
                <w:rFonts w:ascii="Times New Roman" w:hAnsi="Times New Roman"/>
                <w:sz w:val="24"/>
                <w:szCs w:val="24"/>
                <w:lang w:val="kk-KZ"/>
              </w:rPr>
              <w:t xml:space="preserve">тыңдаушылар, профессор-оқытушылар құрамы мен кәсіпорын қызметкерлері арасындағы қарым-қатынас өзара сыйластыққа, іскерлік қарым-қатынастың негізгі ережелерін сақтауға негізделеді. </w:t>
            </w:r>
          </w:p>
          <w:p w:rsidR="00DC6889" w:rsidRPr="00A8419C" w:rsidRDefault="00DC6889" w:rsidP="00B0285E">
            <w:pPr>
              <w:pStyle w:val="ab"/>
              <w:numPr>
                <w:ilvl w:val="0"/>
                <w:numId w:val="15"/>
              </w:numPr>
              <w:spacing w:after="200"/>
              <w:ind w:left="0" w:firstLine="0"/>
              <w:jc w:val="center"/>
              <w:rPr>
                <w:rFonts w:ascii="Times New Roman" w:hAnsi="Times New Roman"/>
                <w:b/>
                <w:sz w:val="24"/>
                <w:szCs w:val="24"/>
                <w:lang w:val="kk-KZ"/>
              </w:rPr>
            </w:pPr>
            <w:r w:rsidRPr="00A8419C">
              <w:rPr>
                <w:rFonts w:ascii="Times New Roman" w:hAnsi="Times New Roman"/>
                <w:b/>
                <w:sz w:val="24"/>
                <w:szCs w:val="24"/>
                <w:lang w:val="kk-KZ"/>
              </w:rPr>
              <w:lastRenderedPageBreak/>
              <w:t>Тыңдаушыларға жол берілмейді:</w:t>
            </w:r>
          </w:p>
          <w:p w:rsidR="00DC6889" w:rsidRPr="00A8419C" w:rsidRDefault="00DC6889" w:rsidP="00DC6889">
            <w:pPr>
              <w:pStyle w:val="ab"/>
              <w:numPr>
                <w:ilvl w:val="0"/>
                <w:numId w:val="21"/>
              </w:numPr>
              <w:spacing w:after="200"/>
              <w:ind w:left="0" w:firstLine="0"/>
              <w:jc w:val="both"/>
              <w:rPr>
                <w:rFonts w:ascii="Times New Roman" w:hAnsi="Times New Roman"/>
                <w:sz w:val="24"/>
                <w:szCs w:val="24"/>
                <w:lang w:val="kk-KZ"/>
              </w:rPr>
            </w:pPr>
            <w:r w:rsidRPr="00A8419C">
              <w:rPr>
                <w:rFonts w:ascii="Times New Roman" w:hAnsi="Times New Roman"/>
                <w:sz w:val="24"/>
                <w:szCs w:val="24"/>
                <w:lang w:val="kk-KZ"/>
              </w:rPr>
              <w:t>оқытуды жүзеге асыратын кәсіпорынның профессорлық-оқытушылар құрамы мен қызметкерлерінің беделіне нұқсан келтіретін жанжалды жағдайлар жасауға;</w:t>
            </w:r>
          </w:p>
          <w:p w:rsidR="00B0285E" w:rsidRPr="00A8419C" w:rsidRDefault="00B0285E" w:rsidP="00B0285E">
            <w:pPr>
              <w:pStyle w:val="ab"/>
              <w:spacing w:after="200"/>
              <w:ind w:left="0"/>
              <w:jc w:val="both"/>
              <w:rPr>
                <w:rFonts w:ascii="Times New Roman" w:hAnsi="Times New Roman"/>
                <w:sz w:val="24"/>
                <w:szCs w:val="24"/>
                <w:lang w:val="kk-KZ"/>
              </w:rPr>
            </w:pPr>
          </w:p>
          <w:p w:rsidR="00DC6889" w:rsidRPr="00A8419C" w:rsidRDefault="00DC6889" w:rsidP="00DC6889">
            <w:pPr>
              <w:pStyle w:val="ab"/>
              <w:numPr>
                <w:ilvl w:val="0"/>
                <w:numId w:val="21"/>
              </w:numPr>
              <w:spacing w:after="200"/>
              <w:ind w:left="0" w:firstLine="0"/>
              <w:jc w:val="both"/>
              <w:rPr>
                <w:rFonts w:ascii="Times New Roman" w:hAnsi="Times New Roman"/>
                <w:sz w:val="24"/>
                <w:szCs w:val="24"/>
                <w:lang w:val="kk-KZ"/>
              </w:rPr>
            </w:pPr>
            <w:r w:rsidRPr="00A8419C">
              <w:rPr>
                <w:rFonts w:ascii="Times New Roman" w:hAnsi="Times New Roman"/>
                <w:sz w:val="24"/>
                <w:szCs w:val="24"/>
                <w:lang w:val="kk-KZ"/>
              </w:rPr>
              <w:t>құқықтық бұзушылық және теріс қылықтар жасаған жағдайда, Қазақстан Республикасының заңнамасында көзделген тәртіптік, административтік немесе қылмыстық жауапкершілік қарастырылады;</w:t>
            </w:r>
          </w:p>
          <w:p w:rsidR="00DC6889" w:rsidRPr="00A8419C" w:rsidRDefault="00DC6889" w:rsidP="00DC6889">
            <w:pPr>
              <w:pStyle w:val="ab"/>
              <w:numPr>
                <w:ilvl w:val="0"/>
                <w:numId w:val="21"/>
              </w:numPr>
              <w:spacing w:after="200"/>
              <w:ind w:left="0" w:firstLine="0"/>
              <w:jc w:val="both"/>
              <w:rPr>
                <w:rFonts w:ascii="Times New Roman" w:hAnsi="Times New Roman"/>
                <w:sz w:val="24"/>
                <w:szCs w:val="24"/>
                <w:lang w:val="kk-KZ"/>
              </w:rPr>
            </w:pPr>
            <w:r w:rsidRPr="00A8419C">
              <w:rPr>
                <w:rFonts w:ascii="Times New Roman" w:hAnsi="Times New Roman"/>
                <w:sz w:val="24"/>
                <w:szCs w:val="24"/>
                <w:lang w:val="kk-KZ"/>
              </w:rPr>
              <w:t>шындыққа сәйкес келмейтін мәліметтерді таратуға, басқа да тыңдаушылардың, профессорлық-оқытушылар құрамы және кәсіпорын қызметкерлерінің біліктілік қасиеттерін, талқылауға немесе пікір айтуға, басқа да тыңдаушыға, профессорлық-оқытушылық құрамға және кәсіпорын қызметкерлеріне нұқсан келтіретін сөздер мен ойлар, сондай-ақ олардың атына сын ескертпелер айтуға жол берілмейді;</w:t>
            </w:r>
          </w:p>
          <w:p w:rsidR="00B0285E" w:rsidRPr="00A8419C" w:rsidRDefault="00B0285E" w:rsidP="00B0285E">
            <w:pPr>
              <w:pStyle w:val="ab"/>
              <w:spacing w:after="200"/>
              <w:ind w:left="0"/>
              <w:jc w:val="both"/>
              <w:rPr>
                <w:rFonts w:ascii="Times New Roman" w:hAnsi="Times New Roman"/>
                <w:sz w:val="24"/>
                <w:szCs w:val="24"/>
                <w:lang w:val="kk-KZ"/>
              </w:rPr>
            </w:pPr>
          </w:p>
          <w:p w:rsidR="00DC6889" w:rsidRPr="00A8419C" w:rsidRDefault="00DC6889" w:rsidP="00DC6889">
            <w:pPr>
              <w:pStyle w:val="ab"/>
              <w:numPr>
                <w:ilvl w:val="0"/>
                <w:numId w:val="15"/>
              </w:numPr>
              <w:spacing w:after="200"/>
              <w:ind w:left="0" w:firstLine="0"/>
              <w:jc w:val="both"/>
              <w:rPr>
                <w:rFonts w:ascii="Times New Roman" w:hAnsi="Times New Roman"/>
                <w:b/>
                <w:sz w:val="24"/>
                <w:szCs w:val="24"/>
                <w:lang w:val="kk-KZ"/>
              </w:rPr>
            </w:pPr>
            <w:r w:rsidRPr="00A8419C">
              <w:rPr>
                <w:rFonts w:ascii="Times New Roman" w:hAnsi="Times New Roman"/>
                <w:b/>
                <w:sz w:val="24"/>
                <w:szCs w:val="24"/>
                <w:lang w:val="kk-KZ"/>
              </w:rPr>
              <w:t>Жанжал туындаған жағдайда тыңдаушы кәсіпорын қызметкерлеріне туындаған мәселені баяндап,тиісті шараларды қабылдау үшін талқылауы қажет.</w:t>
            </w:r>
          </w:p>
          <w:p w:rsidR="00B0285E" w:rsidRPr="00A8419C" w:rsidRDefault="00B0285E" w:rsidP="00B0285E">
            <w:pPr>
              <w:pStyle w:val="ab"/>
              <w:spacing w:after="200"/>
              <w:ind w:left="0"/>
              <w:jc w:val="both"/>
              <w:rPr>
                <w:rFonts w:ascii="Times New Roman" w:hAnsi="Times New Roman"/>
                <w:b/>
                <w:sz w:val="24"/>
                <w:szCs w:val="24"/>
                <w:lang w:val="kk-KZ"/>
              </w:rPr>
            </w:pPr>
          </w:p>
          <w:p w:rsidR="00DC6889" w:rsidRPr="00A8419C" w:rsidRDefault="00DC6889" w:rsidP="00B0285E">
            <w:pPr>
              <w:pStyle w:val="ab"/>
              <w:numPr>
                <w:ilvl w:val="0"/>
                <w:numId w:val="15"/>
              </w:numPr>
              <w:ind w:left="0" w:firstLine="0"/>
              <w:jc w:val="center"/>
              <w:rPr>
                <w:rFonts w:ascii="Times New Roman" w:hAnsi="Times New Roman"/>
                <w:b/>
                <w:sz w:val="24"/>
                <w:szCs w:val="24"/>
                <w:lang w:val="kk-KZ"/>
              </w:rPr>
            </w:pPr>
            <w:r w:rsidRPr="00A8419C">
              <w:rPr>
                <w:rFonts w:ascii="Times New Roman" w:hAnsi="Times New Roman"/>
                <w:b/>
                <w:sz w:val="24"/>
                <w:szCs w:val="24"/>
                <w:lang w:val="kk-KZ"/>
              </w:rPr>
              <w:t>Қорытынды ережелер:</w:t>
            </w:r>
          </w:p>
          <w:p w:rsidR="00DC6889" w:rsidRPr="00A8419C" w:rsidRDefault="00DC6889" w:rsidP="00B0285E">
            <w:pPr>
              <w:jc w:val="both"/>
              <w:rPr>
                <w:rFonts w:ascii="Times New Roman" w:hAnsi="Times New Roman"/>
                <w:sz w:val="24"/>
                <w:szCs w:val="24"/>
                <w:lang w:val="kk-KZ"/>
              </w:rPr>
            </w:pPr>
            <w:r w:rsidRPr="00A8419C">
              <w:rPr>
                <w:rFonts w:ascii="Times New Roman" w:hAnsi="Times New Roman"/>
                <w:sz w:val="24"/>
                <w:szCs w:val="24"/>
                <w:lang w:val="kk-KZ"/>
              </w:rPr>
              <w:t xml:space="preserve">Тыңдаушылардың осы </w:t>
            </w:r>
            <w:r w:rsidR="00406C05" w:rsidRPr="00A8419C">
              <w:rPr>
                <w:rFonts w:ascii="Times New Roman" w:hAnsi="Times New Roman"/>
                <w:sz w:val="24"/>
                <w:szCs w:val="24"/>
                <w:lang w:val="kk-KZ"/>
              </w:rPr>
              <w:t>жадынамасының</w:t>
            </w:r>
            <w:r w:rsidRPr="00A8419C">
              <w:rPr>
                <w:rFonts w:ascii="Times New Roman" w:hAnsi="Times New Roman"/>
                <w:sz w:val="24"/>
                <w:szCs w:val="24"/>
                <w:lang w:val="kk-KZ"/>
              </w:rPr>
              <w:t xml:space="preserve"> ережелерін сақтауы бейресми білім алу туралы куәлік алған кезде ескеріледі.</w:t>
            </w:r>
          </w:p>
          <w:p w:rsidR="00DC6889" w:rsidRPr="00A8419C" w:rsidRDefault="00DC6889" w:rsidP="00A03435">
            <w:pPr>
              <w:ind w:left="360"/>
              <w:jc w:val="both"/>
              <w:rPr>
                <w:lang w:val="kk-KZ"/>
              </w:rPr>
            </w:pPr>
          </w:p>
        </w:tc>
        <w:tc>
          <w:tcPr>
            <w:tcW w:w="5210" w:type="dxa"/>
          </w:tcPr>
          <w:p w:rsidR="00DC6889" w:rsidRPr="00A8419C" w:rsidRDefault="00DC6889" w:rsidP="00A03435">
            <w:pPr>
              <w:widowControl w:val="0"/>
              <w:autoSpaceDE w:val="0"/>
              <w:autoSpaceDN w:val="0"/>
              <w:adjustRightInd w:val="0"/>
              <w:jc w:val="center"/>
              <w:rPr>
                <w:rFonts w:ascii="Times New Roman" w:hAnsi="Times New Roman"/>
                <w:b/>
                <w:sz w:val="24"/>
                <w:lang w:val="kk-KZ"/>
              </w:rPr>
            </w:pPr>
            <w:r w:rsidRPr="00A8419C">
              <w:rPr>
                <w:rFonts w:ascii="Times New Roman" w:hAnsi="Times New Roman"/>
                <w:b/>
                <w:sz w:val="24"/>
                <w:lang w:val="kk-KZ"/>
              </w:rPr>
              <w:lastRenderedPageBreak/>
              <w:t>Памятка слушателя</w:t>
            </w:r>
          </w:p>
          <w:p w:rsidR="00DC6889" w:rsidRPr="00A8419C" w:rsidRDefault="00DC6889" w:rsidP="00DC6889">
            <w:pPr>
              <w:pStyle w:val="ab"/>
              <w:numPr>
                <w:ilvl w:val="0"/>
                <w:numId w:val="8"/>
              </w:numPr>
              <w:tabs>
                <w:tab w:val="left" w:pos="35"/>
              </w:tabs>
              <w:ind w:left="0" w:firstLine="0"/>
              <w:contextualSpacing w:val="0"/>
              <w:jc w:val="both"/>
              <w:rPr>
                <w:rFonts w:ascii="Times New Roman" w:hAnsi="Times New Roman"/>
                <w:sz w:val="24"/>
                <w:szCs w:val="24"/>
                <w:lang w:val="kk-KZ" w:eastAsia="x-none"/>
              </w:rPr>
            </w:pPr>
            <w:r w:rsidRPr="00A8419C">
              <w:rPr>
                <w:rFonts w:ascii="Times New Roman" w:hAnsi="Times New Roman"/>
                <w:sz w:val="24"/>
                <w:szCs w:val="24"/>
                <w:lang w:val="kk-KZ" w:eastAsia="x-none"/>
              </w:rPr>
              <w:t>Общие положения:</w:t>
            </w:r>
          </w:p>
          <w:p w:rsidR="00DC6889" w:rsidRPr="00A8419C" w:rsidRDefault="00DC6889" w:rsidP="00DC6889">
            <w:pPr>
              <w:pStyle w:val="ab"/>
              <w:numPr>
                <w:ilvl w:val="0"/>
                <w:numId w:val="14"/>
              </w:numPr>
              <w:tabs>
                <w:tab w:val="left" w:pos="35"/>
              </w:tabs>
              <w:ind w:left="0" w:firstLine="0"/>
              <w:contextualSpacing w:val="0"/>
              <w:jc w:val="both"/>
              <w:rPr>
                <w:rFonts w:ascii="Times New Roman" w:hAnsi="Times New Roman"/>
                <w:color w:val="000000" w:themeColor="text1"/>
                <w:sz w:val="24"/>
                <w:szCs w:val="24"/>
                <w:lang w:eastAsia="x-none"/>
              </w:rPr>
            </w:pPr>
            <w:r w:rsidRPr="00A8419C">
              <w:rPr>
                <w:rFonts w:ascii="Times New Roman" w:hAnsi="Times New Roman"/>
                <w:color w:val="000000" w:themeColor="text1"/>
                <w:sz w:val="24"/>
                <w:szCs w:val="24"/>
                <w:lang w:val="kk-KZ" w:eastAsia="x-none"/>
              </w:rPr>
              <w:t xml:space="preserve">настоящая памятка разработана с целью определения единой </w:t>
            </w:r>
            <w:r w:rsidRPr="00A8419C">
              <w:rPr>
                <w:rFonts w:ascii="Times New Roman" w:hAnsi="Times New Roman"/>
                <w:color w:val="000000" w:themeColor="text1"/>
                <w:sz w:val="24"/>
                <w:szCs w:val="24"/>
                <w:lang w:val="kk-KZ"/>
              </w:rPr>
              <w:t>системы правил повед</w:t>
            </w:r>
            <w:proofErr w:type="spellStart"/>
            <w:r w:rsidRPr="00A8419C">
              <w:rPr>
                <w:rFonts w:ascii="Times New Roman" w:hAnsi="Times New Roman"/>
                <w:color w:val="000000" w:themeColor="text1"/>
                <w:sz w:val="24"/>
                <w:szCs w:val="24"/>
              </w:rPr>
              <w:t>ения</w:t>
            </w:r>
            <w:proofErr w:type="spellEnd"/>
            <w:r w:rsidRPr="00A8419C">
              <w:rPr>
                <w:rFonts w:ascii="Times New Roman" w:hAnsi="Times New Roman"/>
                <w:color w:val="000000" w:themeColor="text1"/>
                <w:sz w:val="24"/>
                <w:szCs w:val="24"/>
              </w:rPr>
              <w:t xml:space="preserve"> слушателей в процессе прохождения обучающих мероприятий по обращению лекарственных средств и медицинских изделий на территории РГП на ПХВ «НЦЭЛС и МИ» КМ ФК МЗ РК (далее – Предприятие), направленных на обеспечение комфортных условий обучения, благоприятного климата для общения слушателей между собой, а также с профессорско-преподавательским составом и сотрудниками Предприятия</w:t>
            </w:r>
            <w:r w:rsidRPr="00A8419C">
              <w:rPr>
                <w:rFonts w:ascii="Times New Roman" w:hAnsi="Times New Roman"/>
                <w:color w:val="000000" w:themeColor="text1"/>
                <w:sz w:val="24"/>
                <w:szCs w:val="24"/>
                <w:lang w:eastAsia="x-none"/>
              </w:rPr>
              <w:t>;</w:t>
            </w:r>
          </w:p>
          <w:p w:rsidR="00A24D75" w:rsidRPr="00A8419C" w:rsidRDefault="00A24D75" w:rsidP="00A24D75">
            <w:pPr>
              <w:tabs>
                <w:tab w:val="left" w:pos="35"/>
              </w:tabs>
              <w:jc w:val="both"/>
              <w:rPr>
                <w:rFonts w:ascii="Times New Roman" w:hAnsi="Times New Roman"/>
                <w:color w:val="000000" w:themeColor="text1"/>
                <w:sz w:val="24"/>
                <w:szCs w:val="24"/>
                <w:lang w:eastAsia="x-none"/>
              </w:rPr>
            </w:pPr>
          </w:p>
          <w:p w:rsidR="00A24D75" w:rsidRPr="00A8419C" w:rsidRDefault="00A24D75" w:rsidP="00A24D75">
            <w:pPr>
              <w:tabs>
                <w:tab w:val="left" w:pos="35"/>
              </w:tabs>
              <w:jc w:val="both"/>
              <w:rPr>
                <w:rFonts w:ascii="Times New Roman" w:hAnsi="Times New Roman"/>
                <w:color w:val="000000" w:themeColor="text1"/>
                <w:sz w:val="24"/>
                <w:szCs w:val="24"/>
                <w:lang w:eastAsia="x-none"/>
              </w:rPr>
            </w:pPr>
          </w:p>
          <w:p w:rsidR="00A24D75" w:rsidRPr="00A8419C" w:rsidRDefault="00A24D75" w:rsidP="00A24D75">
            <w:pPr>
              <w:tabs>
                <w:tab w:val="left" w:pos="35"/>
              </w:tabs>
              <w:jc w:val="both"/>
              <w:rPr>
                <w:rFonts w:ascii="Times New Roman" w:hAnsi="Times New Roman"/>
                <w:color w:val="000000" w:themeColor="text1"/>
                <w:sz w:val="24"/>
                <w:szCs w:val="24"/>
                <w:lang w:eastAsia="x-none"/>
              </w:rPr>
            </w:pPr>
          </w:p>
          <w:p w:rsidR="00DC6889" w:rsidRPr="00A8419C" w:rsidRDefault="00DC6889" w:rsidP="00DC6889">
            <w:pPr>
              <w:pStyle w:val="ab"/>
              <w:numPr>
                <w:ilvl w:val="0"/>
                <w:numId w:val="14"/>
              </w:numPr>
              <w:tabs>
                <w:tab w:val="left" w:pos="35"/>
              </w:tabs>
              <w:ind w:left="0" w:firstLine="0"/>
              <w:contextualSpacing w:val="0"/>
              <w:jc w:val="both"/>
              <w:rPr>
                <w:rFonts w:ascii="Times New Roman" w:hAnsi="Times New Roman"/>
                <w:color w:val="000000" w:themeColor="text1"/>
                <w:sz w:val="24"/>
                <w:szCs w:val="24"/>
                <w:lang w:eastAsia="x-none"/>
              </w:rPr>
            </w:pPr>
            <w:r w:rsidRPr="00A8419C">
              <w:rPr>
                <w:rFonts w:ascii="Times New Roman" w:hAnsi="Times New Roman"/>
                <w:color w:val="000000" w:themeColor="text1"/>
                <w:sz w:val="24"/>
                <w:szCs w:val="24"/>
                <w:lang w:eastAsia="x-none"/>
              </w:rPr>
              <w:t xml:space="preserve">настоящая памятка разработана в соответствии с корпоративными и этическими нормами, признанными в международной практике принципами этической нормы, а также </w:t>
            </w:r>
            <w:proofErr w:type="gramStart"/>
            <w:r w:rsidRPr="00A8419C">
              <w:rPr>
                <w:rFonts w:ascii="Times New Roman" w:hAnsi="Times New Roman"/>
                <w:color w:val="000000" w:themeColor="text1"/>
                <w:sz w:val="24"/>
                <w:szCs w:val="24"/>
                <w:lang w:eastAsia="x-none"/>
              </w:rPr>
              <w:t>внутренними-нормативными</w:t>
            </w:r>
            <w:proofErr w:type="gramEnd"/>
            <w:r w:rsidRPr="00A8419C">
              <w:rPr>
                <w:rFonts w:ascii="Times New Roman" w:hAnsi="Times New Roman"/>
                <w:color w:val="000000" w:themeColor="text1"/>
                <w:sz w:val="24"/>
                <w:szCs w:val="24"/>
                <w:lang w:eastAsia="x-none"/>
              </w:rPr>
              <w:t xml:space="preserve"> документами Предприятия;</w:t>
            </w:r>
          </w:p>
          <w:p w:rsidR="00DC6889" w:rsidRPr="00A8419C" w:rsidRDefault="00DC6889" w:rsidP="00DC6889">
            <w:pPr>
              <w:pStyle w:val="af2"/>
              <w:numPr>
                <w:ilvl w:val="0"/>
                <w:numId w:val="14"/>
              </w:numPr>
              <w:tabs>
                <w:tab w:val="left" w:pos="0"/>
              </w:tabs>
              <w:spacing w:before="0" w:beforeAutospacing="0" w:after="0" w:afterAutospacing="0"/>
              <w:ind w:left="0" w:firstLine="0"/>
              <w:jc w:val="both"/>
              <w:rPr>
                <w:color w:val="000000" w:themeColor="text1"/>
              </w:rPr>
            </w:pPr>
            <w:r w:rsidRPr="00A8419C">
              <w:rPr>
                <w:color w:val="000000" w:themeColor="text1"/>
                <w:lang w:eastAsia="x-none"/>
              </w:rPr>
              <w:t xml:space="preserve">настоящая памятка </w:t>
            </w:r>
            <w:r w:rsidRPr="00A8419C">
              <w:rPr>
                <w:color w:val="000000" w:themeColor="text1"/>
              </w:rPr>
              <w:t xml:space="preserve">устанавливает обязательные для каждого слушателя правила поведения на Предприятии; </w:t>
            </w:r>
          </w:p>
          <w:p w:rsidR="00DC6889" w:rsidRPr="00A8419C" w:rsidRDefault="00DC6889" w:rsidP="00DC6889">
            <w:pPr>
              <w:pStyle w:val="ab"/>
              <w:numPr>
                <w:ilvl w:val="0"/>
                <w:numId w:val="14"/>
              </w:numPr>
              <w:tabs>
                <w:tab w:val="left" w:pos="0"/>
              </w:tabs>
              <w:ind w:left="0" w:firstLine="0"/>
              <w:contextualSpacing w:val="0"/>
              <w:jc w:val="both"/>
              <w:rPr>
                <w:rFonts w:ascii="Times New Roman" w:hAnsi="Times New Roman"/>
                <w:color w:val="000000" w:themeColor="text1"/>
                <w:sz w:val="24"/>
                <w:szCs w:val="24"/>
              </w:rPr>
            </w:pPr>
            <w:r w:rsidRPr="00A8419C">
              <w:rPr>
                <w:rFonts w:ascii="Times New Roman" w:hAnsi="Times New Roman"/>
                <w:color w:val="000000" w:themeColor="text1"/>
                <w:sz w:val="24"/>
                <w:szCs w:val="24"/>
              </w:rPr>
              <w:t>этические нормы и требования, содержащиеся в настоящей памятке обязательны для всех слушателей;</w:t>
            </w:r>
          </w:p>
          <w:p w:rsidR="00DC6889" w:rsidRPr="00A8419C" w:rsidRDefault="000D5AAE" w:rsidP="00DC6889">
            <w:pPr>
              <w:pStyle w:val="af2"/>
              <w:numPr>
                <w:ilvl w:val="0"/>
                <w:numId w:val="14"/>
              </w:numPr>
              <w:tabs>
                <w:tab w:val="left" w:pos="35"/>
              </w:tabs>
              <w:spacing w:before="0" w:beforeAutospacing="0" w:after="0" w:afterAutospacing="0"/>
              <w:ind w:left="0" w:firstLine="0"/>
              <w:jc w:val="both"/>
            </w:pPr>
            <w:r w:rsidRPr="00A8419C">
              <w:rPr>
                <w:color w:val="000000" w:themeColor="text1"/>
              </w:rPr>
              <w:t>памятка слушателя</w:t>
            </w:r>
            <w:r w:rsidR="00DC6889" w:rsidRPr="00A8419C">
              <w:rPr>
                <w:color w:val="000000" w:themeColor="text1"/>
              </w:rPr>
              <w:t xml:space="preserve"> действует без ограничения по срокам</w:t>
            </w:r>
            <w:r w:rsidRPr="00A8419C">
              <w:rPr>
                <w:color w:val="000000" w:themeColor="text1"/>
              </w:rPr>
              <w:t>.</w:t>
            </w:r>
          </w:p>
          <w:p w:rsidR="00A24D75" w:rsidRPr="00A8419C" w:rsidRDefault="00A24D75" w:rsidP="00A24D75">
            <w:pPr>
              <w:tabs>
                <w:tab w:val="left" w:pos="0"/>
              </w:tabs>
              <w:jc w:val="both"/>
              <w:rPr>
                <w:rFonts w:ascii="Times New Roman" w:hAnsi="Times New Roman"/>
                <w:sz w:val="24"/>
                <w:szCs w:val="24"/>
                <w:lang w:val="x-none" w:eastAsia="x-none"/>
              </w:rPr>
            </w:pPr>
          </w:p>
          <w:p w:rsidR="00DC6889" w:rsidRPr="00A8419C" w:rsidRDefault="00DC6889" w:rsidP="00A24D75">
            <w:pPr>
              <w:pStyle w:val="ab"/>
              <w:numPr>
                <w:ilvl w:val="0"/>
                <w:numId w:val="8"/>
              </w:numPr>
              <w:tabs>
                <w:tab w:val="left" w:pos="35"/>
              </w:tabs>
              <w:ind w:left="0" w:firstLine="0"/>
              <w:contextualSpacing w:val="0"/>
              <w:jc w:val="center"/>
              <w:rPr>
                <w:rFonts w:ascii="Times New Roman" w:hAnsi="Times New Roman"/>
                <w:b/>
                <w:bCs/>
                <w:sz w:val="24"/>
                <w:szCs w:val="24"/>
              </w:rPr>
            </w:pPr>
            <w:r w:rsidRPr="00A8419C">
              <w:rPr>
                <w:rFonts w:ascii="Times New Roman" w:hAnsi="Times New Roman"/>
                <w:b/>
                <w:bCs/>
                <w:sz w:val="24"/>
                <w:szCs w:val="24"/>
              </w:rPr>
              <w:t>Задачи слушателей:</w:t>
            </w:r>
          </w:p>
          <w:p w:rsidR="00DC6889" w:rsidRPr="00A8419C" w:rsidRDefault="00DC6889" w:rsidP="00DC6889">
            <w:pPr>
              <w:pStyle w:val="ab"/>
              <w:numPr>
                <w:ilvl w:val="0"/>
                <w:numId w:val="10"/>
              </w:numPr>
              <w:tabs>
                <w:tab w:val="left" w:pos="35"/>
              </w:tabs>
              <w:ind w:left="0" w:firstLine="0"/>
              <w:contextualSpacing w:val="0"/>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целенаправленное овладение профессиональными знаниями и навыками;</w:t>
            </w:r>
          </w:p>
          <w:p w:rsidR="00DC6889" w:rsidRPr="00A8419C" w:rsidRDefault="00DC6889" w:rsidP="00DC6889">
            <w:pPr>
              <w:pStyle w:val="ab"/>
              <w:numPr>
                <w:ilvl w:val="0"/>
                <w:numId w:val="10"/>
              </w:numPr>
              <w:tabs>
                <w:tab w:val="left" w:pos="35"/>
              </w:tabs>
              <w:ind w:left="0" w:firstLine="0"/>
              <w:contextualSpacing w:val="0"/>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своевременное и качественное прохождение всех видов аттестаций;</w:t>
            </w:r>
          </w:p>
          <w:p w:rsidR="00DC6889" w:rsidRPr="00A8419C" w:rsidRDefault="00DC6889" w:rsidP="00DC6889">
            <w:pPr>
              <w:pStyle w:val="ab"/>
              <w:numPr>
                <w:ilvl w:val="0"/>
                <w:numId w:val="10"/>
              </w:numPr>
              <w:tabs>
                <w:tab w:val="left" w:pos="35"/>
              </w:tabs>
              <w:ind w:left="0" w:firstLine="0"/>
              <w:contextualSpacing w:val="0"/>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усвоение положений профессиональной этики.</w:t>
            </w:r>
          </w:p>
          <w:p w:rsidR="00DC6889" w:rsidRPr="00A8419C" w:rsidRDefault="00DC6889" w:rsidP="00A24D75">
            <w:pPr>
              <w:tabs>
                <w:tab w:val="left" w:pos="1134"/>
              </w:tabs>
              <w:jc w:val="center"/>
              <w:rPr>
                <w:rFonts w:ascii="Times New Roman" w:hAnsi="Times New Roman"/>
                <w:b/>
                <w:sz w:val="24"/>
                <w:szCs w:val="24"/>
              </w:rPr>
            </w:pPr>
            <w:r w:rsidRPr="00A8419C">
              <w:rPr>
                <w:rFonts w:ascii="Times New Roman" w:hAnsi="Times New Roman"/>
                <w:b/>
                <w:bCs/>
                <w:sz w:val="24"/>
                <w:szCs w:val="24"/>
              </w:rPr>
              <w:t>3. Э</w:t>
            </w:r>
            <w:r w:rsidRPr="00A8419C">
              <w:rPr>
                <w:rFonts w:ascii="Times New Roman" w:hAnsi="Times New Roman"/>
                <w:b/>
                <w:sz w:val="24"/>
                <w:szCs w:val="24"/>
              </w:rPr>
              <w:t>тические принципы деятельности слушателей:</w:t>
            </w:r>
          </w:p>
          <w:p w:rsidR="00DC6889" w:rsidRPr="00A8419C" w:rsidRDefault="00DC6889" w:rsidP="00DC6889">
            <w:pPr>
              <w:pStyle w:val="ab"/>
              <w:widowControl w:val="0"/>
              <w:numPr>
                <w:ilvl w:val="0"/>
                <w:numId w:val="12"/>
              </w:numPr>
              <w:tabs>
                <w:tab w:val="left" w:pos="0"/>
                <w:tab w:val="left" w:pos="35"/>
              </w:tabs>
              <w:ind w:left="0" w:firstLine="0"/>
              <w:contextualSpacing w:val="0"/>
              <w:jc w:val="both"/>
              <w:rPr>
                <w:rFonts w:ascii="Times New Roman" w:hAnsi="Times New Roman"/>
                <w:color w:val="000000" w:themeColor="text1"/>
                <w:sz w:val="24"/>
                <w:szCs w:val="24"/>
              </w:rPr>
            </w:pPr>
            <w:bookmarkStart w:id="1" w:name="z25"/>
            <w:r w:rsidRPr="00A8419C">
              <w:rPr>
                <w:rFonts w:ascii="Times New Roman" w:hAnsi="Times New Roman"/>
                <w:color w:val="000000" w:themeColor="text1"/>
                <w:sz w:val="24"/>
                <w:szCs w:val="24"/>
              </w:rPr>
              <w:t>уважать честь и достоинство других слушателей обучающих семинаров, профессорско-преподавательского состава и работников Предприятия, не создавать препятствий для получения обучения другими слушателями;</w:t>
            </w:r>
          </w:p>
          <w:p w:rsidR="00DC6889" w:rsidRPr="00A8419C" w:rsidRDefault="00DC6889" w:rsidP="00DC6889">
            <w:pPr>
              <w:pStyle w:val="ab"/>
              <w:numPr>
                <w:ilvl w:val="0"/>
                <w:numId w:val="12"/>
              </w:numPr>
              <w:tabs>
                <w:tab w:val="left" w:pos="35"/>
              </w:tabs>
              <w:ind w:left="0" w:firstLine="0"/>
              <w:contextualSpacing w:val="0"/>
              <w:jc w:val="both"/>
              <w:rPr>
                <w:rFonts w:ascii="Times New Roman" w:hAnsi="Times New Roman"/>
                <w:sz w:val="24"/>
                <w:szCs w:val="24"/>
                <w:lang w:val="kk-KZ"/>
              </w:rPr>
            </w:pPr>
            <w:bookmarkStart w:id="2" w:name="z28"/>
            <w:bookmarkEnd w:id="1"/>
            <w:r w:rsidRPr="00A8419C">
              <w:rPr>
                <w:rFonts w:ascii="Times New Roman" w:hAnsi="Times New Roman"/>
                <w:sz w:val="24"/>
                <w:szCs w:val="24"/>
              </w:rPr>
              <w:t>профессиональная компетентность;</w:t>
            </w:r>
          </w:p>
          <w:p w:rsidR="00DC6889" w:rsidRPr="00A8419C" w:rsidRDefault="00DC6889" w:rsidP="00DC6889">
            <w:pPr>
              <w:pStyle w:val="ab"/>
              <w:numPr>
                <w:ilvl w:val="0"/>
                <w:numId w:val="12"/>
              </w:numPr>
              <w:tabs>
                <w:tab w:val="left" w:pos="35"/>
              </w:tabs>
              <w:ind w:left="0" w:firstLine="0"/>
              <w:contextualSpacing w:val="0"/>
              <w:jc w:val="both"/>
              <w:rPr>
                <w:rFonts w:ascii="Times New Roman" w:hAnsi="Times New Roman"/>
                <w:sz w:val="24"/>
                <w:szCs w:val="24"/>
                <w:lang w:val="kk-KZ"/>
              </w:rPr>
            </w:pPr>
            <w:r w:rsidRPr="00A8419C">
              <w:rPr>
                <w:rFonts w:ascii="Times New Roman" w:hAnsi="Times New Roman"/>
                <w:sz w:val="24"/>
                <w:szCs w:val="24"/>
                <w:lang w:val="kk-KZ"/>
              </w:rPr>
              <w:t>ответственность;</w:t>
            </w:r>
          </w:p>
          <w:p w:rsidR="00DC6889" w:rsidRPr="00A8419C" w:rsidRDefault="00DC6889" w:rsidP="00DC6889">
            <w:pPr>
              <w:pStyle w:val="ab"/>
              <w:widowControl w:val="0"/>
              <w:numPr>
                <w:ilvl w:val="0"/>
                <w:numId w:val="12"/>
              </w:numPr>
              <w:tabs>
                <w:tab w:val="left" w:pos="0"/>
                <w:tab w:val="left" w:pos="35"/>
              </w:tabs>
              <w:ind w:left="0" w:firstLine="0"/>
              <w:contextualSpacing w:val="0"/>
              <w:jc w:val="both"/>
              <w:rPr>
                <w:rFonts w:ascii="Times New Roman" w:hAnsi="Times New Roman"/>
                <w:color w:val="000000" w:themeColor="text1"/>
                <w:sz w:val="24"/>
                <w:szCs w:val="24"/>
              </w:rPr>
            </w:pPr>
            <w:r w:rsidRPr="00A8419C">
              <w:rPr>
                <w:rFonts w:ascii="Times New Roman" w:hAnsi="Times New Roman"/>
                <w:sz w:val="24"/>
                <w:szCs w:val="24"/>
                <w:lang w:val="kk-KZ"/>
              </w:rPr>
              <w:lastRenderedPageBreak/>
              <w:t>конфиденциальность информации.</w:t>
            </w:r>
            <w:r w:rsidRPr="00A8419C">
              <w:rPr>
                <w:rFonts w:ascii="Times New Roman" w:hAnsi="Times New Roman"/>
                <w:color w:val="000000" w:themeColor="text1"/>
                <w:sz w:val="24"/>
                <w:szCs w:val="24"/>
              </w:rPr>
              <w:t xml:space="preserve"> </w:t>
            </w:r>
          </w:p>
          <w:bookmarkEnd w:id="2"/>
          <w:p w:rsidR="00A24D75" w:rsidRPr="00A8419C" w:rsidRDefault="00A24D75" w:rsidP="00A24D75">
            <w:pPr>
              <w:tabs>
                <w:tab w:val="left" w:pos="1134"/>
              </w:tabs>
              <w:jc w:val="center"/>
              <w:rPr>
                <w:rStyle w:val="af3"/>
                <w:rFonts w:ascii="Times New Roman" w:hAnsi="Times New Roman"/>
                <w:sz w:val="24"/>
                <w:szCs w:val="24"/>
              </w:rPr>
            </w:pPr>
          </w:p>
          <w:p w:rsidR="00DC6889" w:rsidRPr="00A8419C" w:rsidRDefault="00DC6889" w:rsidP="00A24D75">
            <w:pPr>
              <w:tabs>
                <w:tab w:val="left" w:pos="1134"/>
              </w:tabs>
              <w:jc w:val="center"/>
              <w:rPr>
                <w:rStyle w:val="af3"/>
                <w:rFonts w:ascii="Times New Roman" w:hAnsi="Times New Roman"/>
                <w:b w:val="0"/>
                <w:sz w:val="24"/>
                <w:szCs w:val="24"/>
              </w:rPr>
            </w:pPr>
            <w:r w:rsidRPr="00A8419C">
              <w:rPr>
                <w:rStyle w:val="af3"/>
                <w:rFonts w:ascii="Times New Roman" w:hAnsi="Times New Roman"/>
                <w:sz w:val="24"/>
                <w:szCs w:val="24"/>
              </w:rPr>
              <w:t>4. Обязанности слушателей во время прохождения обучающих семинаров на Предприятии:</w:t>
            </w:r>
          </w:p>
          <w:p w:rsidR="00DC6889" w:rsidRPr="00A8419C" w:rsidRDefault="00DC6889" w:rsidP="00DC6889">
            <w:pPr>
              <w:pStyle w:val="ab"/>
              <w:widowControl w:val="0"/>
              <w:numPr>
                <w:ilvl w:val="0"/>
                <w:numId w:val="9"/>
              </w:numPr>
              <w:tabs>
                <w:tab w:val="left" w:pos="0"/>
                <w:tab w:val="left" w:pos="35"/>
              </w:tabs>
              <w:ind w:left="0" w:firstLine="0"/>
              <w:contextualSpacing w:val="0"/>
              <w:jc w:val="both"/>
              <w:rPr>
                <w:rFonts w:ascii="Times New Roman" w:hAnsi="Times New Roman"/>
                <w:color w:val="000000" w:themeColor="text1"/>
                <w:sz w:val="24"/>
                <w:szCs w:val="24"/>
              </w:rPr>
            </w:pPr>
            <w:r w:rsidRPr="00A8419C">
              <w:rPr>
                <w:rFonts w:ascii="Times New Roman" w:hAnsi="Times New Roman"/>
                <w:color w:val="000000" w:themeColor="text1"/>
                <w:sz w:val="24"/>
                <w:szCs w:val="24"/>
              </w:rPr>
              <w:t>добросовестно осваивать образовательную программу семинаров, посещать предусмотренные тематическим планом занятия, осуществлять самостоятельную подготовку к занятиям, выполнять задания, данные преподавателем в рамках программы;</w:t>
            </w:r>
          </w:p>
          <w:p w:rsidR="00DC6889" w:rsidRPr="00A8419C" w:rsidRDefault="00DC6889" w:rsidP="00DC6889">
            <w:pPr>
              <w:pStyle w:val="ab"/>
              <w:widowControl w:val="0"/>
              <w:numPr>
                <w:ilvl w:val="0"/>
                <w:numId w:val="9"/>
              </w:numPr>
              <w:tabs>
                <w:tab w:val="left" w:pos="0"/>
                <w:tab w:val="left" w:pos="35"/>
              </w:tabs>
              <w:ind w:left="0" w:firstLine="0"/>
              <w:contextualSpacing w:val="0"/>
              <w:jc w:val="both"/>
              <w:rPr>
                <w:rFonts w:ascii="Times New Roman" w:hAnsi="Times New Roman"/>
                <w:color w:val="000000" w:themeColor="text1"/>
                <w:sz w:val="24"/>
                <w:szCs w:val="24"/>
              </w:rPr>
            </w:pPr>
            <w:r w:rsidRPr="00A8419C">
              <w:rPr>
                <w:rFonts w:ascii="Times New Roman" w:hAnsi="Times New Roman"/>
                <w:color w:val="000000" w:themeColor="text1"/>
                <w:sz w:val="24"/>
                <w:szCs w:val="24"/>
              </w:rPr>
              <w:t>выполнять правила внутреннего распорядка и иных внутренних нормативных актов по вопросам организации и осуществления обучающей деятельности;</w:t>
            </w:r>
          </w:p>
          <w:p w:rsidR="00DC6889" w:rsidRPr="00A8419C" w:rsidRDefault="00DC6889" w:rsidP="00DC6889">
            <w:pPr>
              <w:pStyle w:val="ab"/>
              <w:widowControl w:val="0"/>
              <w:numPr>
                <w:ilvl w:val="0"/>
                <w:numId w:val="9"/>
              </w:numPr>
              <w:tabs>
                <w:tab w:val="left" w:pos="0"/>
                <w:tab w:val="left" w:pos="35"/>
              </w:tabs>
              <w:ind w:left="0" w:firstLine="0"/>
              <w:contextualSpacing w:val="0"/>
              <w:jc w:val="both"/>
              <w:rPr>
                <w:rFonts w:ascii="Times New Roman" w:hAnsi="Times New Roman"/>
                <w:color w:val="000000" w:themeColor="text1"/>
                <w:sz w:val="24"/>
                <w:szCs w:val="24"/>
              </w:rPr>
            </w:pPr>
            <w:r w:rsidRPr="00A8419C">
              <w:rPr>
                <w:rFonts w:ascii="Times New Roman" w:hAnsi="Times New Roman"/>
                <w:color w:val="000000" w:themeColor="text1"/>
                <w:sz w:val="24"/>
                <w:szCs w:val="24"/>
              </w:rPr>
              <w:t>бережно относиться к имуществу Предприятия и личному имуществу других слушателей;</w:t>
            </w:r>
          </w:p>
          <w:p w:rsidR="00DC6889" w:rsidRPr="00A8419C" w:rsidRDefault="00DC6889" w:rsidP="00DC6889">
            <w:pPr>
              <w:pStyle w:val="ab"/>
              <w:widowControl w:val="0"/>
              <w:numPr>
                <w:ilvl w:val="0"/>
                <w:numId w:val="9"/>
              </w:numPr>
              <w:tabs>
                <w:tab w:val="left" w:pos="0"/>
                <w:tab w:val="left" w:pos="35"/>
              </w:tabs>
              <w:ind w:left="0" w:firstLine="0"/>
              <w:contextualSpacing w:val="0"/>
              <w:jc w:val="both"/>
              <w:rPr>
                <w:rFonts w:ascii="Times New Roman" w:hAnsi="Times New Roman"/>
                <w:color w:val="000000" w:themeColor="text1"/>
                <w:sz w:val="24"/>
                <w:szCs w:val="24"/>
              </w:rPr>
            </w:pPr>
            <w:r w:rsidRPr="00A8419C">
              <w:rPr>
                <w:rFonts w:ascii="Times New Roman" w:hAnsi="Times New Roman"/>
                <w:color w:val="000000" w:themeColor="text1"/>
                <w:sz w:val="24"/>
                <w:szCs w:val="24"/>
              </w:rPr>
              <w:t>соблюдать правила по охране труда и технике безопасности, санитарии и гигиене;</w:t>
            </w:r>
          </w:p>
          <w:p w:rsidR="00A24D75" w:rsidRPr="00A8419C" w:rsidRDefault="00A24D75" w:rsidP="00A24D75">
            <w:pPr>
              <w:pStyle w:val="ab"/>
              <w:widowControl w:val="0"/>
              <w:tabs>
                <w:tab w:val="left" w:pos="0"/>
                <w:tab w:val="left" w:pos="35"/>
              </w:tabs>
              <w:ind w:left="0"/>
              <w:contextualSpacing w:val="0"/>
              <w:jc w:val="both"/>
              <w:rPr>
                <w:rFonts w:ascii="Times New Roman" w:hAnsi="Times New Roman"/>
                <w:color w:val="000000" w:themeColor="text1"/>
                <w:sz w:val="24"/>
                <w:szCs w:val="24"/>
              </w:rPr>
            </w:pPr>
          </w:p>
          <w:p w:rsidR="00DC6889" w:rsidRPr="00A8419C" w:rsidRDefault="00DC6889" w:rsidP="00DC6889">
            <w:pPr>
              <w:pStyle w:val="ab"/>
              <w:numPr>
                <w:ilvl w:val="0"/>
                <w:numId w:val="9"/>
              </w:numPr>
              <w:tabs>
                <w:tab w:val="left" w:pos="35"/>
              </w:tabs>
              <w:ind w:left="0" w:firstLine="0"/>
              <w:contextualSpacing w:val="0"/>
              <w:jc w:val="both"/>
              <w:rPr>
                <w:rFonts w:ascii="Times New Roman" w:hAnsi="Times New Roman"/>
                <w:sz w:val="24"/>
                <w:szCs w:val="24"/>
              </w:rPr>
            </w:pPr>
            <w:bookmarkStart w:id="3" w:name="z53"/>
            <w:r w:rsidRPr="00A8419C">
              <w:rPr>
                <w:rFonts w:ascii="Times New Roman" w:hAnsi="Times New Roman"/>
                <w:sz w:val="24"/>
                <w:szCs w:val="24"/>
              </w:rPr>
              <w:t>придерживаться общепринятых морально-этических норм, не допускать случаев антиобщественного поведения;</w:t>
            </w:r>
            <w:bookmarkStart w:id="4" w:name="z54"/>
            <w:bookmarkEnd w:id="3"/>
          </w:p>
          <w:p w:rsidR="00DC6889" w:rsidRPr="00A8419C" w:rsidRDefault="00DC6889" w:rsidP="00DC6889">
            <w:pPr>
              <w:pStyle w:val="ab"/>
              <w:numPr>
                <w:ilvl w:val="0"/>
                <w:numId w:val="9"/>
              </w:numPr>
              <w:tabs>
                <w:tab w:val="left" w:pos="0"/>
              </w:tabs>
              <w:ind w:left="0" w:firstLine="0"/>
              <w:contextualSpacing w:val="0"/>
              <w:jc w:val="both"/>
              <w:rPr>
                <w:rFonts w:ascii="Times New Roman" w:hAnsi="Times New Roman"/>
                <w:sz w:val="24"/>
                <w:szCs w:val="24"/>
              </w:rPr>
            </w:pPr>
            <w:bookmarkStart w:id="5" w:name="z55"/>
            <w:bookmarkEnd w:id="4"/>
            <w:r w:rsidRPr="00A8419C">
              <w:rPr>
                <w:rFonts w:ascii="Times New Roman" w:hAnsi="Times New Roman"/>
                <w:sz w:val="24"/>
                <w:szCs w:val="24"/>
              </w:rPr>
              <w:t>не допускать со своей стороны нарушения требований законодательства Республики Казахстан, сопряженных с посягательством на общественную нравственность, порядок и безопасность, и не вовлекать других граждан в совершение противоправных, антиобщественных действий;</w:t>
            </w:r>
          </w:p>
          <w:bookmarkEnd w:id="5"/>
          <w:p w:rsidR="00DC6889" w:rsidRPr="00A8419C" w:rsidRDefault="00DC6889" w:rsidP="00DC6889">
            <w:pPr>
              <w:pStyle w:val="ab"/>
              <w:numPr>
                <w:ilvl w:val="0"/>
                <w:numId w:val="9"/>
              </w:numPr>
              <w:tabs>
                <w:tab w:val="left" w:pos="35"/>
              </w:tabs>
              <w:ind w:left="0" w:firstLine="0"/>
              <w:contextualSpacing w:val="0"/>
              <w:jc w:val="both"/>
              <w:rPr>
                <w:rFonts w:ascii="Times New Roman" w:hAnsi="Times New Roman"/>
                <w:sz w:val="24"/>
                <w:szCs w:val="24"/>
                <w:lang w:val="kk-KZ"/>
              </w:rPr>
            </w:pPr>
            <w:r w:rsidRPr="00A8419C">
              <w:rPr>
                <w:rFonts w:ascii="Times New Roman" w:hAnsi="Times New Roman"/>
                <w:sz w:val="24"/>
                <w:szCs w:val="24"/>
              </w:rPr>
              <w:t>внешний вид слушателя во время обучающих мероприятий должен соответствовать общепринятому деловому стилю, который отличают официальность, сдержанность, аккуратность.</w:t>
            </w:r>
          </w:p>
          <w:p w:rsidR="00B0285E" w:rsidRPr="00A8419C" w:rsidRDefault="00B0285E" w:rsidP="00B0285E">
            <w:pPr>
              <w:pStyle w:val="ab"/>
              <w:tabs>
                <w:tab w:val="left" w:pos="35"/>
              </w:tabs>
              <w:ind w:left="0"/>
              <w:contextualSpacing w:val="0"/>
              <w:jc w:val="both"/>
              <w:rPr>
                <w:rFonts w:ascii="Times New Roman" w:hAnsi="Times New Roman"/>
                <w:sz w:val="24"/>
                <w:szCs w:val="24"/>
                <w:lang w:val="kk-KZ"/>
              </w:rPr>
            </w:pPr>
          </w:p>
          <w:p w:rsidR="00DC6889" w:rsidRPr="00A8419C" w:rsidRDefault="00DC6889" w:rsidP="00A24D75">
            <w:pPr>
              <w:tabs>
                <w:tab w:val="left" w:pos="1134"/>
              </w:tabs>
              <w:jc w:val="center"/>
              <w:rPr>
                <w:rFonts w:ascii="Times New Roman" w:hAnsi="Times New Roman"/>
                <w:b/>
                <w:bCs/>
                <w:sz w:val="24"/>
                <w:szCs w:val="24"/>
              </w:rPr>
            </w:pPr>
            <w:r w:rsidRPr="00A8419C">
              <w:rPr>
                <w:rFonts w:ascii="Times New Roman" w:hAnsi="Times New Roman"/>
                <w:b/>
                <w:bCs/>
                <w:sz w:val="24"/>
                <w:szCs w:val="24"/>
              </w:rPr>
              <w:t>5. Основы этических взаимоотношений между</w:t>
            </w:r>
            <w:r w:rsidRPr="00A8419C">
              <w:rPr>
                <w:rFonts w:ascii="Times New Roman" w:hAnsi="Times New Roman"/>
                <w:b/>
                <w:sz w:val="24"/>
                <w:szCs w:val="24"/>
              </w:rPr>
              <w:t xml:space="preserve"> </w:t>
            </w:r>
            <w:r w:rsidRPr="00A8419C">
              <w:rPr>
                <w:rFonts w:ascii="Times New Roman" w:hAnsi="Times New Roman"/>
                <w:b/>
                <w:bCs/>
                <w:sz w:val="24"/>
                <w:szCs w:val="24"/>
              </w:rPr>
              <w:t>слушателями, профессорско-преподавательским составом и работниками Предприятия:</w:t>
            </w:r>
          </w:p>
          <w:p w:rsidR="00DC6889" w:rsidRPr="00A8419C" w:rsidRDefault="00DC6889" w:rsidP="00DC6889">
            <w:pPr>
              <w:pStyle w:val="ab"/>
              <w:numPr>
                <w:ilvl w:val="0"/>
                <w:numId w:val="11"/>
              </w:numPr>
              <w:tabs>
                <w:tab w:val="left" w:pos="0"/>
              </w:tabs>
              <w:ind w:left="0" w:firstLine="0"/>
              <w:contextualSpacing w:val="0"/>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 xml:space="preserve">слушатели, </w:t>
            </w:r>
            <w:r w:rsidRPr="00A8419C">
              <w:rPr>
                <w:rFonts w:ascii="Times New Roman" w:eastAsia="Times New Roman" w:hAnsi="Times New Roman"/>
                <w:bCs/>
                <w:sz w:val="24"/>
                <w:szCs w:val="24"/>
                <w:lang w:eastAsia="ru-RU"/>
              </w:rPr>
              <w:t>профессорско-преподавательский состав и сотрудники Предприятия</w:t>
            </w:r>
            <w:r w:rsidRPr="00A8419C">
              <w:rPr>
                <w:rFonts w:ascii="Times New Roman" w:eastAsia="Times New Roman" w:hAnsi="Times New Roman"/>
                <w:sz w:val="24"/>
                <w:szCs w:val="24"/>
                <w:lang w:eastAsia="ru-RU"/>
              </w:rPr>
              <w:t xml:space="preserve"> являются единомышленниками в решении задачи неформального образования, </w:t>
            </w:r>
            <w:r w:rsidRPr="00A8419C">
              <w:rPr>
                <w:rFonts w:ascii="Times New Roman" w:hAnsi="Times New Roman"/>
                <w:color w:val="000000"/>
                <w:sz w:val="24"/>
                <w:szCs w:val="24"/>
              </w:rPr>
              <w:t>с целью удовлетворения образовательных потребностей кадров здравоохранения для поддержания, расширения, углубления и совершенствования профессиональных знаний, умений и навыков;</w:t>
            </w:r>
          </w:p>
          <w:p w:rsidR="00DC6889" w:rsidRPr="00A8419C" w:rsidRDefault="00DC6889" w:rsidP="00DC6889">
            <w:pPr>
              <w:pStyle w:val="ab"/>
              <w:numPr>
                <w:ilvl w:val="0"/>
                <w:numId w:val="11"/>
              </w:numPr>
              <w:tabs>
                <w:tab w:val="left" w:pos="35"/>
              </w:tabs>
              <w:ind w:left="0" w:firstLine="0"/>
              <w:contextualSpacing w:val="0"/>
              <w:jc w:val="both"/>
              <w:rPr>
                <w:rFonts w:ascii="Times New Roman" w:eastAsia="Times New Roman" w:hAnsi="Times New Roman"/>
                <w:sz w:val="24"/>
                <w:szCs w:val="24"/>
                <w:lang w:eastAsia="ru-RU"/>
              </w:rPr>
            </w:pPr>
            <w:r w:rsidRPr="00A8419C">
              <w:rPr>
                <w:rFonts w:ascii="Times New Roman" w:eastAsia="Times New Roman" w:hAnsi="Times New Roman"/>
                <w:sz w:val="24"/>
                <w:szCs w:val="24"/>
                <w:lang w:eastAsia="ru-RU"/>
              </w:rPr>
              <w:t xml:space="preserve">отношения между слушателями, </w:t>
            </w:r>
            <w:r w:rsidRPr="00A8419C">
              <w:rPr>
                <w:rFonts w:ascii="Times New Roman" w:eastAsia="Times New Roman" w:hAnsi="Times New Roman"/>
                <w:bCs/>
                <w:sz w:val="24"/>
                <w:szCs w:val="24"/>
                <w:lang w:eastAsia="ru-RU"/>
              </w:rPr>
              <w:t>профессорско-преподавательским составом и работниками Предприятия</w:t>
            </w:r>
            <w:r w:rsidRPr="00A8419C">
              <w:rPr>
                <w:rFonts w:ascii="Times New Roman" w:eastAsia="Times New Roman" w:hAnsi="Times New Roman"/>
                <w:sz w:val="24"/>
                <w:szCs w:val="24"/>
                <w:lang w:eastAsia="ru-RU"/>
              </w:rPr>
              <w:t xml:space="preserve"> основываются на взаимоуважении, соблюдении основополагающих правил делового общения.</w:t>
            </w:r>
          </w:p>
          <w:p w:rsidR="00DC6889" w:rsidRPr="00A8419C" w:rsidRDefault="00DC6889" w:rsidP="00B0285E">
            <w:pPr>
              <w:tabs>
                <w:tab w:val="left" w:pos="1134"/>
              </w:tabs>
              <w:jc w:val="center"/>
              <w:rPr>
                <w:rFonts w:ascii="Times New Roman" w:hAnsi="Times New Roman"/>
                <w:b/>
                <w:sz w:val="24"/>
                <w:szCs w:val="24"/>
              </w:rPr>
            </w:pPr>
            <w:r w:rsidRPr="00A8419C">
              <w:rPr>
                <w:rFonts w:ascii="Times New Roman" w:hAnsi="Times New Roman"/>
                <w:b/>
                <w:sz w:val="24"/>
                <w:szCs w:val="24"/>
              </w:rPr>
              <w:lastRenderedPageBreak/>
              <w:t>6. Слушателями недопустимо:</w:t>
            </w:r>
          </w:p>
          <w:p w:rsidR="00DC6889" w:rsidRPr="00A8419C" w:rsidRDefault="00DC6889" w:rsidP="00DC6889">
            <w:pPr>
              <w:pStyle w:val="ab"/>
              <w:numPr>
                <w:ilvl w:val="1"/>
                <w:numId w:val="13"/>
              </w:numPr>
              <w:tabs>
                <w:tab w:val="left" w:pos="0"/>
              </w:tabs>
              <w:ind w:left="0" w:firstLine="0"/>
              <w:contextualSpacing w:val="0"/>
              <w:jc w:val="both"/>
              <w:rPr>
                <w:rFonts w:ascii="Times New Roman" w:hAnsi="Times New Roman"/>
                <w:sz w:val="24"/>
                <w:szCs w:val="24"/>
              </w:rPr>
            </w:pPr>
            <w:bookmarkStart w:id="6" w:name="z46"/>
            <w:r w:rsidRPr="00A8419C">
              <w:rPr>
                <w:rFonts w:ascii="Times New Roman" w:hAnsi="Times New Roman"/>
                <w:sz w:val="24"/>
                <w:szCs w:val="24"/>
              </w:rPr>
              <w:t>создание конфликтных ситуаций, способных нанести ущерб репутации или авторитету профессорско-преподавательского состава и сотрудников Предприятия, осуществляющих обучение;</w:t>
            </w:r>
          </w:p>
          <w:p w:rsidR="00DC6889" w:rsidRPr="00A8419C" w:rsidRDefault="00DC6889" w:rsidP="00DC6889">
            <w:pPr>
              <w:pStyle w:val="ab"/>
              <w:numPr>
                <w:ilvl w:val="1"/>
                <w:numId w:val="13"/>
              </w:numPr>
              <w:tabs>
                <w:tab w:val="left" w:pos="35"/>
              </w:tabs>
              <w:ind w:left="0" w:firstLine="0"/>
              <w:contextualSpacing w:val="0"/>
              <w:jc w:val="both"/>
              <w:rPr>
                <w:rFonts w:ascii="Times New Roman" w:hAnsi="Times New Roman"/>
                <w:sz w:val="24"/>
                <w:szCs w:val="24"/>
                <w:lang w:val="kk-KZ"/>
              </w:rPr>
            </w:pPr>
            <w:bookmarkStart w:id="7" w:name="z48"/>
            <w:bookmarkEnd w:id="6"/>
            <w:r w:rsidRPr="00A8419C">
              <w:rPr>
                <w:rFonts w:ascii="Times New Roman" w:hAnsi="Times New Roman"/>
                <w:sz w:val="24"/>
                <w:szCs w:val="24"/>
              </w:rPr>
              <w:t>совершения проступков и правонарушений, за которые законодательством Республики Казахстан предусмотрена дисциплинарная, административная либо уголовная ответственность;</w:t>
            </w:r>
            <w:bookmarkStart w:id="8" w:name="z50"/>
            <w:bookmarkEnd w:id="7"/>
          </w:p>
          <w:p w:rsidR="00DC6889" w:rsidRPr="00A8419C" w:rsidRDefault="00DC6889" w:rsidP="00DC6889">
            <w:pPr>
              <w:pStyle w:val="ab"/>
              <w:numPr>
                <w:ilvl w:val="1"/>
                <w:numId w:val="13"/>
              </w:numPr>
              <w:tabs>
                <w:tab w:val="left" w:pos="0"/>
              </w:tabs>
              <w:ind w:left="0" w:firstLine="0"/>
              <w:contextualSpacing w:val="0"/>
              <w:jc w:val="both"/>
              <w:rPr>
                <w:rFonts w:ascii="Times New Roman" w:hAnsi="Times New Roman"/>
                <w:sz w:val="24"/>
                <w:szCs w:val="24"/>
              </w:rPr>
            </w:pPr>
            <w:bookmarkStart w:id="9" w:name="z51"/>
            <w:bookmarkEnd w:id="8"/>
            <w:r w:rsidRPr="00A8419C">
              <w:rPr>
                <w:rFonts w:ascii="Times New Roman" w:hAnsi="Times New Roman"/>
                <w:sz w:val="24"/>
                <w:szCs w:val="24"/>
              </w:rPr>
              <w:t>распространение сведений, не соответствующих действительности, не комментировать и обсуждать, в том числе профессиональные качества других слушателей, профессорско-преподавательского состава и работников Предприятия, не допускать выражения и высказывания, порочащие другого слушателя, профессорско-преподавательского состава и работников Предприятия, а также критических замечаний в их адрес.</w:t>
            </w:r>
            <w:bookmarkStart w:id="10" w:name="z56"/>
            <w:bookmarkStart w:id="11" w:name="z58"/>
            <w:bookmarkEnd w:id="9"/>
            <w:r w:rsidRPr="00A8419C">
              <w:rPr>
                <w:rFonts w:ascii="Times New Roman" w:hAnsi="Times New Roman"/>
                <w:sz w:val="24"/>
                <w:szCs w:val="24"/>
              </w:rPr>
              <w:t xml:space="preserve"> </w:t>
            </w:r>
          </w:p>
          <w:p w:rsidR="00B0285E" w:rsidRPr="00A8419C" w:rsidRDefault="00B0285E" w:rsidP="00B0285E">
            <w:pPr>
              <w:pStyle w:val="ab"/>
              <w:tabs>
                <w:tab w:val="left" w:pos="0"/>
              </w:tabs>
              <w:ind w:left="0"/>
              <w:contextualSpacing w:val="0"/>
              <w:jc w:val="both"/>
              <w:rPr>
                <w:rFonts w:ascii="Times New Roman" w:hAnsi="Times New Roman"/>
                <w:sz w:val="24"/>
                <w:szCs w:val="24"/>
              </w:rPr>
            </w:pPr>
          </w:p>
          <w:p w:rsidR="00DC6889" w:rsidRPr="00A8419C" w:rsidRDefault="00DC6889" w:rsidP="00DC6889">
            <w:pPr>
              <w:pStyle w:val="ab"/>
              <w:numPr>
                <w:ilvl w:val="2"/>
                <w:numId w:val="13"/>
              </w:numPr>
              <w:tabs>
                <w:tab w:val="left" w:pos="0"/>
              </w:tabs>
              <w:ind w:left="0" w:firstLine="0"/>
              <w:jc w:val="both"/>
              <w:rPr>
                <w:rFonts w:ascii="Times New Roman" w:hAnsi="Times New Roman"/>
                <w:b/>
                <w:sz w:val="24"/>
                <w:szCs w:val="24"/>
              </w:rPr>
            </w:pPr>
            <w:r w:rsidRPr="00A8419C">
              <w:rPr>
                <w:rFonts w:ascii="Times New Roman" w:hAnsi="Times New Roman"/>
                <w:b/>
                <w:sz w:val="24"/>
                <w:szCs w:val="24"/>
              </w:rPr>
              <w:t xml:space="preserve">В случае возникновения конфликтной ситуации </w:t>
            </w:r>
            <w:r w:rsidRPr="00A8419C">
              <w:rPr>
                <w:rFonts w:ascii="Times New Roman" w:hAnsi="Times New Roman"/>
                <w:b/>
                <w:sz w:val="24"/>
                <w:szCs w:val="24"/>
                <w:lang w:val="kk-KZ"/>
              </w:rPr>
              <w:t xml:space="preserve">слушателю </w:t>
            </w:r>
            <w:r w:rsidRPr="00A8419C">
              <w:rPr>
                <w:rFonts w:ascii="Times New Roman" w:hAnsi="Times New Roman"/>
                <w:b/>
                <w:sz w:val="24"/>
                <w:szCs w:val="24"/>
              </w:rPr>
              <w:t xml:space="preserve">необходимо доложить и обсудить проблему конфликта с работников </w:t>
            </w:r>
            <w:r w:rsidRPr="00A8419C">
              <w:rPr>
                <w:rFonts w:ascii="Times New Roman" w:hAnsi="Times New Roman"/>
                <w:b/>
                <w:sz w:val="24"/>
                <w:szCs w:val="24"/>
                <w:lang w:val="kk-KZ"/>
              </w:rPr>
              <w:t xml:space="preserve">Предприятия </w:t>
            </w:r>
            <w:r w:rsidRPr="00A8419C">
              <w:rPr>
                <w:rFonts w:ascii="Times New Roman" w:hAnsi="Times New Roman"/>
                <w:b/>
                <w:sz w:val="24"/>
                <w:szCs w:val="24"/>
              </w:rPr>
              <w:t>для принятия соответствующих мер.</w:t>
            </w:r>
          </w:p>
          <w:p w:rsidR="00B0285E" w:rsidRPr="00A8419C" w:rsidRDefault="00B0285E" w:rsidP="00B0285E">
            <w:pPr>
              <w:pStyle w:val="ab"/>
              <w:tabs>
                <w:tab w:val="left" w:pos="0"/>
              </w:tabs>
              <w:ind w:left="0"/>
              <w:jc w:val="both"/>
              <w:rPr>
                <w:rFonts w:ascii="Times New Roman" w:hAnsi="Times New Roman"/>
                <w:b/>
                <w:sz w:val="24"/>
                <w:szCs w:val="24"/>
              </w:rPr>
            </w:pPr>
          </w:p>
          <w:bookmarkEnd w:id="10"/>
          <w:bookmarkEnd w:id="11"/>
          <w:p w:rsidR="00DC6889" w:rsidRPr="00A8419C" w:rsidRDefault="00DC6889" w:rsidP="00B0285E">
            <w:pPr>
              <w:pStyle w:val="af2"/>
              <w:tabs>
                <w:tab w:val="left" w:pos="1134"/>
              </w:tabs>
              <w:spacing w:before="0" w:beforeAutospacing="0" w:after="0" w:afterAutospacing="0"/>
              <w:jc w:val="center"/>
              <w:rPr>
                <w:b/>
              </w:rPr>
            </w:pPr>
            <w:r w:rsidRPr="00A8419C">
              <w:rPr>
                <w:b/>
              </w:rPr>
              <w:t>8. Заключительные положения</w:t>
            </w:r>
          </w:p>
          <w:p w:rsidR="00DC6889" w:rsidRPr="007F6474" w:rsidRDefault="00DC6889" w:rsidP="00406C05">
            <w:pPr>
              <w:pStyle w:val="ab"/>
              <w:tabs>
                <w:tab w:val="left" w:pos="0"/>
              </w:tabs>
              <w:ind w:left="0"/>
              <w:contextualSpacing w:val="0"/>
              <w:jc w:val="both"/>
              <w:rPr>
                <w:rFonts w:ascii="Times New Roman" w:hAnsi="Times New Roman"/>
                <w:sz w:val="24"/>
                <w:szCs w:val="24"/>
                <w:lang w:val="kk-KZ"/>
              </w:rPr>
            </w:pPr>
            <w:bookmarkStart w:id="12" w:name="z60"/>
            <w:r w:rsidRPr="00A8419C">
              <w:rPr>
                <w:rFonts w:ascii="Times New Roman" w:hAnsi="Times New Roman"/>
                <w:sz w:val="24"/>
                <w:szCs w:val="24"/>
              </w:rPr>
              <w:t xml:space="preserve">Соблюдение </w:t>
            </w:r>
            <w:r w:rsidRPr="00A8419C">
              <w:rPr>
                <w:rFonts w:ascii="Times New Roman" w:hAnsi="Times New Roman"/>
                <w:sz w:val="24"/>
                <w:szCs w:val="24"/>
                <w:lang w:val="kk-KZ"/>
              </w:rPr>
              <w:t>слушателями</w:t>
            </w:r>
            <w:r w:rsidR="00406C05" w:rsidRPr="00A8419C">
              <w:rPr>
                <w:rFonts w:ascii="Times New Roman" w:hAnsi="Times New Roman"/>
                <w:sz w:val="24"/>
                <w:szCs w:val="24"/>
              </w:rPr>
              <w:t xml:space="preserve"> положений настоящей памятки </w:t>
            </w:r>
            <w:r w:rsidRPr="00A8419C">
              <w:rPr>
                <w:rFonts w:ascii="Times New Roman" w:hAnsi="Times New Roman"/>
                <w:sz w:val="24"/>
                <w:szCs w:val="24"/>
              </w:rPr>
              <w:t>учитывается при п</w:t>
            </w:r>
            <w:r w:rsidRPr="00A8419C">
              <w:rPr>
                <w:rFonts w:ascii="Times New Roman" w:hAnsi="Times New Roman"/>
                <w:sz w:val="24"/>
                <w:szCs w:val="24"/>
                <w:lang w:val="kk-KZ"/>
              </w:rPr>
              <w:t>олучении свидетельства о прохождении неформального образования.</w:t>
            </w:r>
            <w:bookmarkEnd w:id="12"/>
          </w:p>
        </w:tc>
      </w:tr>
    </w:tbl>
    <w:p w:rsidR="00DC6889" w:rsidRPr="007F6474" w:rsidRDefault="00DC6889" w:rsidP="00BF0696">
      <w:pPr>
        <w:spacing w:after="0" w:line="240" w:lineRule="auto"/>
        <w:rPr>
          <w:rFonts w:ascii="Times New Roman" w:hAnsi="Times New Roman" w:cs="Times New Roman"/>
          <w:sz w:val="24"/>
          <w:szCs w:val="24"/>
        </w:rPr>
      </w:pPr>
    </w:p>
    <w:sectPr w:rsidR="00DC6889" w:rsidRPr="007F6474" w:rsidSect="00A03435">
      <w:pgSz w:w="11906" w:h="16838"/>
      <w:pgMar w:top="567"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09A" w:rsidRDefault="0018109A" w:rsidP="00754618">
      <w:pPr>
        <w:spacing w:after="0" w:line="240" w:lineRule="auto"/>
      </w:pPr>
      <w:r>
        <w:separator/>
      </w:r>
    </w:p>
  </w:endnote>
  <w:endnote w:type="continuationSeparator" w:id="0">
    <w:p w:rsidR="0018109A" w:rsidRDefault="0018109A" w:rsidP="00754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09A" w:rsidRDefault="0018109A" w:rsidP="00754618">
      <w:pPr>
        <w:spacing w:after="0" w:line="240" w:lineRule="auto"/>
      </w:pPr>
      <w:r>
        <w:separator/>
      </w:r>
    </w:p>
  </w:footnote>
  <w:footnote w:type="continuationSeparator" w:id="0">
    <w:p w:rsidR="0018109A" w:rsidRDefault="0018109A" w:rsidP="007546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3919"/>
    <w:multiLevelType w:val="hybridMultilevel"/>
    <w:tmpl w:val="57A251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E86B9E"/>
    <w:multiLevelType w:val="hybridMultilevel"/>
    <w:tmpl w:val="368CEA68"/>
    <w:lvl w:ilvl="0" w:tplc="FF0858E8">
      <w:start w:val="6"/>
      <w:numFmt w:val="decimal"/>
      <w:lvlText w:val="%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
    <w:nsid w:val="0D193B4E"/>
    <w:multiLevelType w:val="hybridMultilevel"/>
    <w:tmpl w:val="BA6EAC6A"/>
    <w:lvl w:ilvl="0" w:tplc="4204F6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833ED0"/>
    <w:multiLevelType w:val="hybridMultilevel"/>
    <w:tmpl w:val="78ACF670"/>
    <w:lvl w:ilvl="0" w:tplc="E93C1EF8">
      <w:start w:val="1"/>
      <w:numFmt w:val="decimal"/>
      <w:lvlText w:val="%1."/>
      <w:lvlJc w:val="left"/>
      <w:pPr>
        <w:ind w:left="1068" w:hanging="360"/>
      </w:pPr>
      <w:rPr>
        <w:rFonts w:hint="default"/>
        <w:color w:val="000000" w:themeColor="text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0C04B5E"/>
    <w:multiLevelType w:val="hybridMultilevel"/>
    <w:tmpl w:val="AE42CD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A11147"/>
    <w:multiLevelType w:val="hybridMultilevel"/>
    <w:tmpl w:val="8ED63AFC"/>
    <w:lvl w:ilvl="0" w:tplc="16366B72">
      <w:start w:val="6"/>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6">
    <w:nsid w:val="2E635986"/>
    <w:multiLevelType w:val="hybridMultilevel"/>
    <w:tmpl w:val="66B25B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DE244F"/>
    <w:multiLevelType w:val="hybridMultilevel"/>
    <w:tmpl w:val="D9A8C48C"/>
    <w:lvl w:ilvl="0" w:tplc="B82607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3466FE"/>
    <w:multiLevelType w:val="hybridMultilevel"/>
    <w:tmpl w:val="DB4A52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331226"/>
    <w:multiLevelType w:val="hybridMultilevel"/>
    <w:tmpl w:val="18E8C1A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37BE2A98"/>
    <w:multiLevelType w:val="hybridMultilevel"/>
    <w:tmpl w:val="576E6822"/>
    <w:lvl w:ilvl="0" w:tplc="8F2C18F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nsid w:val="3C6E0B17"/>
    <w:multiLevelType w:val="hybridMultilevel"/>
    <w:tmpl w:val="6F70BC6E"/>
    <w:lvl w:ilvl="0" w:tplc="4AECCFCC">
      <w:start w:val="1"/>
      <w:numFmt w:val="decimal"/>
      <w:lvlText w:val="%1)"/>
      <w:lvlJc w:val="left"/>
      <w:pPr>
        <w:ind w:left="360" w:hanging="360"/>
      </w:pPr>
      <w:rPr>
        <w:rFonts w:ascii="Times New Roman" w:eastAsiaTheme="minorHAnsi"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EA742F3"/>
    <w:multiLevelType w:val="hybridMultilevel"/>
    <w:tmpl w:val="5F8019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3322E9"/>
    <w:multiLevelType w:val="hybridMultilevel"/>
    <w:tmpl w:val="10DE6F62"/>
    <w:lvl w:ilvl="0" w:tplc="920E869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5C84989"/>
    <w:multiLevelType w:val="hybridMultilevel"/>
    <w:tmpl w:val="A352072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7E02D4A"/>
    <w:multiLevelType w:val="hybridMultilevel"/>
    <w:tmpl w:val="057CA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126B49"/>
    <w:multiLevelType w:val="multilevel"/>
    <w:tmpl w:val="2B2C7AB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32868BC"/>
    <w:multiLevelType w:val="hybridMultilevel"/>
    <w:tmpl w:val="857A11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640415"/>
    <w:multiLevelType w:val="hybridMultilevel"/>
    <w:tmpl w:val="D17AED3E"/>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FA20565C">
      <w:start w:val="7"/>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3E7A56"/>
    <w:multiLevelType w:val="hybridMultilevel"/>
    <w:tmpl w:val="AD5298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9BD39BC"/>
    <w:multiLevelType w:val="hybridMultilevel"/>
    <w:tmpl w:val="0AC6944E"/>
    <w:lvl w:ilvl="0" w:tplc="20689300">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1">
    <w:nsid w:val="6C1C3557"/>
    <w:multiLevelType w:val="hybridMultilevel"/>
    <w:tmpl w:val="A63CCDE4"/>
    <w:lvl w:ilvl="0" w:tplc="A8C2C0CA">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22">
    <w:nsid w:val="6FE5634A"/>
    <w:multiLevelType w:val="hybridMultilevel"/>
    <w:tmpl w:val="D46CB2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A1494D"/>
    <w:multiLevelType w:val="hybridMultilevel"/>
    <w:tmpl w:val="B952145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7595D15"/>
    <w:multiLevelType w:val="multilevel"/>
    <w:tmpl w:val="7E8434BE"/>
    <w:lvl w:ilvl="0">
      <w:start w:val="1"/>
      <w:numFmt w:val="decimal"/>
      <w:lvlText w:val="%1"/>
      <w:lvlJc w:val="left"/>
      <w:pPr>
        <w:ind w:left="690" w:hanging="690"/>
      </w:pPr>
      <w:rPr>
        <w:rFonts w:hint="default"/>
      </w:rPr>
    </w:lvl>
    <w:lvl w:ilvl="1">
      <w:start w:val="1"/>
      <w:numFmt w:val="decimal"/>
      <w:lvlText w:val="%1.%2"/>
      <w:lvlJc w:val="left"/>
      <w:pPr>
        <w:ind w:left="690" w:hanging="6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1"/>
  </w:num>
  <w:num w:numId="3">
    <w:abstractNumId w:val="11"/>
  </w:num>
  <w:num w:numId="4">
    <w:abstractNumId w:val="24"/>
  </w:num>
  <w:num w:numId="5">
    <w:abstractNumId w:val="16"/>
  </w:num>
  <w:num w:numId="6">
    <w:abstractNumId w:val="2"/>
  </w:num>
  <w:num w:numId="7">
    <w:abstractNumId w:val="10"/>
  </w:num>
  <w:num w:numId="8">
    <w:abstractNumId w:val="13"/>
  </w:num>
  <w:num w:numId="9">
    <w:abstractNumId w:val="9"/>
  </w:num>
  <w:num w:numId="10">
    <w:abstractNumId w:val="8"/>
  </w:num>
  <w:num w:numId="11">
    <w:abstractNumId w:val="12"/>
  </w:num>
  <w:num w:numId="12">
    <w:abstractNumId w:val="6"/>
  </w:num>
  <w:num w:numId="13">
    <w:abstractNumId w:val="18"/>
  </w:num>
  <w:num w:numId="14">
    <w:abstractNumId w:val="14"/>
  </w:num>
  <w:num w:numId="15">
    <w:abstractNumId w:val="7"/>
  </w:num>
  <w:num w:numId="16">
    <w:abstractNumId w:val="21"/>
  </w:num>
  <w:num w:numId="17">
    <w:abstractNumId w:val="17"/>
  </w:num>
  <w:num w:numId="18">
    <w:abstractNumId w:val="19"/>
  </w:num>
  <w:num w:numId="19">
    <w:abstractNumId w:val="22"/>
  </w:num>
  <w:num w:numId="20">
    <w:abstractNumId w:val="0"/>
  </w:num>
  <w:num w:numId="21">
    <w:abstractNumId w:val="4"/>
  </w:num>
  <w:num w:numId="22">
    <w:abstractNumId w:val="23"/>
  </w:num>
  <w:num w:numId="23">
    <w:abstractNumId w:val="3"/>
  </w:num>
  <w:num w:numId="24">
    <w:abstractNumId w:val="15"/>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BD1"/>
    <w:rsid w:val="0000629F"/>
    <w:rsid w:val="000111C6"/>
    <w:rsid w:val="00026B2A"/>
    <w:rsid w:val="00056D5D"/>
    <w:rsid w:val="00071D9E"/>
    <w:rsid w:val="00082836"/>
    <w:rsid w:val="0009546B"/>
    <w:rsid w:val="000D066F"/>
    <w:rsid w:val="000D4274"/>
    <w:rsid w:val="000D5AAE"/>
    <w:rsid w:val="000F7DD6"/>
    <w:rsid w:val="001053B3"/>
    <w:rsid w:val="00117CA9"/>
    <w:rsid w:val="00126ED2"/>
    <w:rsid w:val="00153AAE"/>
    <w:rsid w:val="0015416A"/>
    <w:rsid w:val="001556F3"/>
    <w:rsid w:val="0018109A"/>
    <w:rsid w:val="00183C5C"/>
    <w:rsid w:val="001954EF"/>
    <w:rsid w:val="001A2D66"/>
    <w:rsid w:val="001A4195"/>
    <w:rsid w:val="001C239F"/>
    <w:rsid w:val="001D1E4D"/>
    <w:rsid w:val="001F58DB"/>
    <w:rsid w:val="00202B0A"/>
    <w:rsid w:val="0021448B"/>
    <w:rsid w:val="0023089F"/>
    <w:rsid w:val="00251EE8"/>
    <w:rsid w:val="00263A1D"/>
    <w:rsid w:val="00267087"/>
    <w:rsid w:val="0027249F"/>
    <w:rsid w:val="00282766"/>
    <w:rsid w:val="002866D1"/>
    <w:rsid w:val="002A4673"/>
    <w:rsid w:val="002B1613"/>
    <w:rsid w:val="002B3696"/>
    <w:rsid w:val="002B3E57"/>
    <w:rsid w:val="002B6FC3"/>
    <w:rsid w:val="002C79EE"/>
    <w:rsid w:val="002D0E24"/>
    <w:rsid w:val="002D6FF8"/>
    <w:rsid w:val="002D76E1"/>
    <w:rsid w:val="002E1F6C"/>
    <w:rsid w:val="002E2302"/>
    <w:rsid w:val="00306822"/>
    <w:rsid w:val="00316D22"/>
    <w:rsid w:val="00332A1E"/>
    <w:rsid w:val="00332D20"/>
    <w:rsid w:val="00337424"/>
    <w:rsid w:val="00361873"/>
    <w:rsid w:val="00363F23"/>
    <w:rsid w:val="00364711"/>
    <w:rsid w:val="003678B3"/>
    <w:rsid w:val="00377CCB"/>
    <w:rsid w:val="00386C5A"/>
    <w:rsid w:val="003A46E9"/>
    <w:rsid w:val="003A4CA7"/>
    <w:rsid w:val="003B1CD7"/>
    <w:rsid w:val="003C7979"/>
    <w:rsid w:val="003D459A"/>
    <w:rsid w:val="003E0E0B"/>
    <w:rsid w:val="00404A5B"/>
    <w:rsid w:val="00406C05"/>
    <w:rsid w:val="00410BF6"/>
    <w:rsid w:val="00414B01"/>
    <w:rsid w:val="00416464"/>
    <w:rsid w:val="004313B7"/>
    <w:rsid w:val="0043352A"/>
    <w:rsid w:val="00433DFE"/>
    <w:rsid w:val="00436DAD"/>
    <w:rsid w:val="00450946"/>
    <w:rsid w:val="00466BD5"/>
    <w:rsid w:val="00487AAD"/>
    <w:rsid w:val="00490E1C"/>
    <w:rsid w:val="004D412F"/>
    <w:rsid w:val="004D77CB"/>
    <w:rsid w:val="004E7CAB"/>
    <w:rsid w:val="004F016F"/>
    <w:rsid w:val="005054B6"/>
    <w:rsid w:val="00514051"/>
    <w:rsid w:val="00515BBF"/>
    <w:rsid w:val="00530680"/>
    <w:rsid w:val="00531651"/>
    <w:rsid w:val="005443F7"/>
    <w:rsid w:val="00550CA0"/>
    <w:rsid w:val="00554DC7"/>
    <w:rsid w:val="00555BDA"/>
    <w:rsid w:val="0056700E"/>
    <w:rsid w:val="00571E61"/>
    <w:rsid w:val="00571F52"/>
    <w:rsid w:val="00577C0B"/>
    <w:rsid w:val="0058412B"/>
    <w:rsid w:val="00585212"/>
    <w:rsid w:val="00585F1D"/>
    <w:rsid w:val="00591FA4"/>
    <w:rsid w:val="00597FA8"/>
    <w:rsid w:val="005C5693"/>
    <w:rsid w:val="005D6339"/>
    <w:rsid w:val="005E5F2B"/>
    <w:rsid w:val="00602FDA"/>
    <w:rsid w:val="00634437"/>
    <w:rsid w:val="0063541C"/>
    <w:rsid w:val="00645BD1"/>
    <w:rsid w:val="00646A13"/>
    <w:rsid w:val="00664424"/>
    <w:rsid w:val="00665B51"/>
    <w:rsid w:val="00666F03"/>
    <w:rsid w:val="00670AE4"/>
    <w:rsid w:val="00681208"/>
    <w:rsid w:val="0069453C"/>
    <w:rsid w:val="006A7B10"/>
    <w:rsid w:val="006C3ACA"/>
    <w:rsid w:val="006D1DE0"/>
    <w:rsid w:val="006E2B74"/>
    <w:rsid w:val="006E6BD0"/>
    <w:rsid w:val="007030F4"/>
    <w:rsid w:val="00710049"/>
    <w:rsid w:val="00714D09"/>
    <w:rsid w:val="00714F7F"/>
    <w:rsid w:val="0073073D"/>
    <w:rsid w:val="00754618"/>
    <w:rsid w:val="00767DB2"/>
    <w:rsid w:val="00771290"/>
    <w:rsid w:val="0077187B"/>
    <w:rsid w:val="00781F28"/>
    <w:rsid w:val="007917BA"/>
    <w:rsid w:val="00791B96"/>
    <w:rsid w:val="007B1326"/>
    <w:rsid w:val="007B5FDB"/>
    <w:rsid w:val="007C49CE"/>
    <w:rsid w:val="007D4214"/>
    <w:rsid w:val="007F6474"/>
    <w:rsid w:val="0080593C"/>
    <w:rsid w:val="008067F4"/>
    <w:rsid w:val="00806D2E"/>
    <w:rsid w:val="008451DD"/>
    <w:rsid w:val="008537D0"/>
    <w:rsid w:val="008607E5"/>
    <w:rsid w:val="00881189"/>
    <w:rsid w:val="008B4DC5"/>
    <w:rsid w:val="008B7B0B"/>
    <w:rsid w:val="008D1803"/>
    <w:rsid w:val="008D5915"/>
    <w:rsid w:val="008E5B55"/>
    <w:rsid w:val="008F00AC"/>
    <w:rsid w:val="00936954"/>
    <w:rsid w:val="00937D73"/>
    <w:rsid w:val="00940A65"/>
    <w:rsid w:val="0094118C"/>
    <w:rsid w:val="00941EC3"/>
    <w:rsid w:val="0094387C"/>
    <w:rsid w:val="00951CC2"/>
    <w:rsid w:val="00974A61"/>
    <w:rsid w:val="009B68BF"/>
    <w:rsid w:val="009B6AA5"/>
    <w:rsid w:val="009C1984"/>
    <w:rsid w:val="009C305A"/>
    <w:rsid w:val="009E0B04"/>
    <w:rsid w:val="00A03435"/>
    <w:rsid w:val="00A0466B"/>
    <w:rsid w:val="00A10A8D"/>
    <w:rsid w:val="00A24D75"/>
    <w:rsid w:val="00A40190"/>
    <w:rsid w:val="00A65570"/>
    <w:rsid w:val="00A8419C"/>
    <w:rsid w:val="00A91059"/>
    <w:rsid w:val="00A962C4"/>
    <w:rsid w:val="00AA602F"/>
    <w:rsid w:val="00AB0ECC"/>
    <w:rsid w:val="00AF65B6"/>
    <w:rsid w:val="00AF72D6"/>
    <w:rsid w:val="00B0285E"/>
    <w:rsid w:val="00B0706A"/>
    <w:rsid w:val="00B10734"/>
    <w:rsid w:val="00B355E0"/>
    <w:rsid w:val="00B513F5"/>
    <w:rsid w:val="00B5171B"/>
    <w:rsid w:val="00B51F2A"/>
    <w:rsid w:val="00B57775"/>
    <w:rsid w:val="00B641BB"/>
    <w:rsid w:val="00B82CF4"/>
    <w:rsid w:val="00B84561"/>
    <w:rsid w:val="00B86621"/>
    <w:rsid w:val="00B9027E"/>
    <w:rsid w:val="00BA0256"/>
    <w:rsid w:val="00BC76A7"/>
    <w:rsid w:val="00BD2024"/>
    <w:rsid w:val="00BD5D04"/>
    <w:rsid w:val="00BF0696"/>
    <w:rsid w:val="00BF7436"/>
    <w:rsid w:val="00C062BE"/>
    <w:rsid w:val="00C07C2A"/>
    <w:rsid w:val="00C218F4"/>
    <w:rsid w:val="00C21F30"/>
    <w:rsid w:val="00C23147"/>
    <w:rsid w:val="00C231DD"/>
    <w:rsid w:val="00C304B5"/>
    <w:rsid w:val="00C33C39"/>
    <w:rsid w:val="00C44EA7"/>
    <w:rsid w:val="00C5295E"/>
    <w:rsid w:val="00C67E77"/>
    <w:rsid w:val="00C72AA3"/>
    <w:rsid w:val="00C80BBA"/>
    <w:rsid w:val="00C828F0"/>
    <w:rsid w:val="00C868DF"/>
    <w:rsid w:val="00CC371C"/>
    <w:rsid w:val="00CD366C"/>
    <w:rsid w:val="00CE45E1"/>
    <w:rsid w:val="00CE6418"/>
    <w:rsid w:val="00CE7DA9"/>
    <w:rsid w:val="00D13846"/>
    <w:rsid w:val="00D26C13"/>
    <w:rsid w:val="00D3066A"/>
    <w:rsid w:val="00D31ADA"/>
    <w:rsid w:val="00D5412E"/>
    <w:rsid w:val="00D76FEF"/>
    <w:rsid w:val="00D90F3A"/>
    <w:rsid w:val="00D929ED"/>
    <w:rsid w:val="00D93176"/>
    <w:rsid w:val="00DA0FCB"/>
    <w:rsid w:val="00DA27C7"/>
    <w:rsid w:val="00DA2C00"/>
    <w:rsid w:val="00DC0267"/>
    <w:rsid w:val="00DC6889"/>
    <w:rsid w:val="00DD1E08"/>
    <w:rsid w:val="00DE7162"/>
    <w:rsid w:val="00DE7777"/>
    <w:rsid w:val="00DF001A"/>
    <w:rsid w:val="00E04D4E"/>
    <w:rsid w:val="00E078B1"/>
    <w:rsid w:val="00E14ACA"/>
    <w:rsid w:val="00E232D5"/>
    <w:rsid w:val="00E640EC"/>
    <w:rsid w:val="00E76793"/>
    <w:rsid w:val="00E87DAC"/>
    <w:rsid w:val="00E93846"/>
    <w:rsid w:val="00E9781D"/>
    <w:rsid w:val="00EB034E"/>
    <w:rsid w:val="00ED4320"/>
    <w:rsid w:val="00ED661B"/>
    <w:rsid w:val="00EF6DCB"/>
    <w:rsid w:val="00F04219"/>
    <w:rsid w:val="00F366B1"/>
    <w:rsid w:val="00F746EF"/>
    <w:rsid w:val="00F76109"/>
    <w:rsid w:val="00F81896"/>
    <w:rsid w:val="00F81A8F"/>
    <w:rsid w:val="00F87062"/>
    <w:rsid w:val="00F915A8"/>
    <w:rsid w:val="00F92CAD"/>
    <w:rsid w:val="00FA001C"/>
    <w:rsid w:val="00FC1262"/>
    <w:rsid w:val="00FC5953"/>
    <w:rsid w:val="00FD0E9D"/>
    <w:rsid w:val="00FE58EA"/>
    <w:rsid w:val="00FF7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41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554DC7"/>
    <w:rPr>
      <w:sz w:val="16"/>
      <w:szCs w:val="16"/>
    </w:rPr>
  </w:style>
  <w:style w:type="paragraph" w:styleId="a5">
    <w:name w:val="annotation text"/>
    <w:basedOn w:val="a"/>
    <w:link w:val="a6"/>
    <w:uiPriority w:val="99"/>
    <w:semiHidden/>
    <w:unhideWhenUsed/>
    <w:rsid w:val="00554DC7"/>
    <w:pPr>
      <w:spacing w:line="240" w:lineRule="auto"/>
    </w:pPr>
    <w:rPr>
      <w:sz w:val="20"/>
      <w:szCs w:val="20"/>
    </w:rPr>
  </w:style>
  <w:style w:type="character" w:customStyle="1" w:styleId="a6">
    <w:name w:val="Текст примечания Знак"/>
    <w:basedOn w:val="a0"/>
    <w:link w:val="a5"/>
    <w:uiPriority w:val="99"/>
    <w:semiHidden/>
    <w:rsid w:val="00554DC7"/>
    <w:rPr>
      <w:sz w:val="20"/>
      <w:szCs w:val="20"/>
    </w:rPr>
  </w:style>
  <w:style w:type="paragraph" w:styleId="a7">
    <w:name w:val="annotation subject"/>
    <w:basedOn w:val="a5"/>
    <w:next w:val="a5"/>
    <w:link w:val="a8"/>
    <w:uiPriority w:val="99"/>
    <w:semiHidden/>
    <w:unhideWhenUsed/>
    <w:rsid w:val="00554DC7"/>
    <w:rPr>
      <w:b/>
      <w:bCs/>
    </w:rPr>
  </w:style>
  <w:style w:type="character" w:customStyle="1" w:styleId="a8">
    <w:name w:val="Тема примечания Знак"/>
    <w:basedOn w:val="a6"/>
    <w:link w:val="a7"/>
    <w:uiPriority w:val="99"/>
    <w:semiHidden/>
    <w:rsid w:val="00554DC7"/>
    <w:rPr>
      <w:b/>
      <w:bCs/>
      <w:sz w:val="20"/>
      <w:szCs w:val="20"/>
    </w:rPr>
  </w:style>
  <w:style w:type="paragraph" w:styleId="a9">
    <w:name w:val="Balloon Text"/>
    <w:basedOn w:val="a"/>
    <w:link w:val="aa"/>
    <w:uiPriority w:val="99"/>
    <w:semiHidden/>
    <w:unhideWhenUsed/>
    <w:rsid w:val="00554DC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54DC7"/>
    <w:rPr>
      <w:rFonts w:ascii="Tahoma" w:hAnsi="Tahoma" w:cs="Tahoma"/>
      <w:sz w:val="16"/>
      <w:szCs w:val="16"/>
    </w:rPr>
  </w:style>
  <w:style w:type="paragraph" w:styleId="ab">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c"/>
    <w:qFormat/>
    <w:rsid w:val="00C33C39"/>
    <w:pPr>
      <w:ind w:left="720"/>
      <w:contextualSpacing/>
    </w:pPr>
  </w:style>
  <w:style w:type="paragraph" w:styleId="ad">
    <w:name w:val="header"/>
    <w:basedOn w:val="a"/>
    <w:link w:val="ae"/>
    <w:uiPriority w:val="99"/>
    <w:unhideWhenUsed/>
    <w:rsid w:val="00754618"/>
    <w:pPr>
      <w:tabs>
        <w:tab w:val="center" w:pos="4844"/>
        <w:tab w:val="right" w:pos="9689"/>
      </w:tabs>
      <w:spacing w:after="0" w:line="240" w:lineRule="auto"/>
    </w:pPr>
  </w:style>
  <w:style w:type="character" w:customStyle="1" w:styleId="ae">
    <w:name w:val="Верхний колонтитул Знак"/>
    <w:basedOn w:val="a0"/>
    <w:link w:val="ad"/>
    <w:uiPriority w:val="99"/>
    <w:rsid w:val="00754618"/>
  </w:style>
  <w:style w:type="paragraph" w:styleId="af">
    <w:name w:val="footer"/>
    <w:basedOn w:val="a"/>
    <w:link w:val="af0"/>
    <w:uiPriority w:val="99"/>
    <w:unhideWhenUsed/>
    <w:rsid w:val="00754618"/>
    <w:pPr>
      <w:tabs>
        <w:tab w:val="center" w:pos="4844"/>
        <w:tab w:val="right" w:pos="9689"/>
      </w:tabs>
      <w:spacing w:after="0" w:line="240" w:lineRule="auto"/>
    </w:pPr>
  </w:style>
  <w:style w:type="character" w:customStyle="1" w:styleId="af0">
    <w:name w:val="Нижний колонтитул Знак"/>
    <w:basedOn w:val="a0"/>
    <w:link w:val="af"/>
    <w:uiPriority w:val="99"/>
    <w:rsid w:val="00754618"/>
  </w:style>
  <w:style w:type="character" w:customStyle="1" w:styleId="ac">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b"/>
    <w:locked/>
    <w:rsid w:val="000D4274"/>
  </w:style>
  <w:style w:type="character" w:styleId="af1">
    <w:name w:val="Hyperlink"/>
    <w:rsid w:val="00DC6889"/>
    <w:rPr>
      <w:rFonts w:ascii="Times New Roman" w:hAnsi="Times New Roman" w:cs="Times New Roman" w:hint="default"/>
      <w:color w:val="333399"/>
      <w:u w:val="single"/>
    </w:rPr>
  </w:style>
  <w:style w:type="paragraph" w:styleId="af2">
    <w:name w:val="Normal (Web)"/>
    <w:basedOn w:val="a"/>
    <w:uiPriority w:val="99"/>
    <w:unhideWhenUsed/>
    <w:rsid w:val="00DC68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basedOn w:val="a0"/>
    <w:uiPriority w:val="22"/>
    <w:qFormat/>
    <w:rsid w:val="00DC6889"/>
    <w:rPr>
      <w:b/>
      <w:bCs/>
    </w:rPr>
  </w:style>
  <w:style w:type="paragraph" w:styleId="HTML">
    <w:name w:val="HTML Preformatted"/>
    <w:basedOn w:val="a"/>
    <w:link w:val="HTML0"/>
    <w:uiPriority w:val="99"/>
    <w:semiHidden/>
    <w:unhideWhenUsed/>
    <w:rsid w:val="00577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77C0B"/>
    <w:rPr>
      <w:rFonts w:ascii="Courier New" w:eastAsia="Times New Roman" w:hAnsi="Courier New" w:cs="Courier New"/>
      <w:sz w:val="20"/>
      <w:szCs w:val="20"/>
      <w:lang w:eastAsia="ru-RU"/>
    </w:rPr>
  </w:style>
  <w:style w:type="character" w:customStyle="1" w:styleId="translation-word">
    <w:name w:val="translation-word"/>
    <w:basedOn w:val="a0"/>
    <w:rsid w:val="00577C0B"/>
  </w:style>
  <w:style w:type="character" w:customStyle="1" w:styleId="hgkelc">
    <w:name w:val="hgkelc"/>
    <w:basedOn w:val="a0"/>
    <w:rsid w:val="00436D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416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554DC7"/>
    <w:rPr>
      <w:sz w:val="16"/>
      <w:szCs w:val="16"/>
    </w:rPr>
  </w:style>
  <w:style w:type="paragraph" w:styleId="a5">
    <w:name w:val="annotation text"/>
    <w:basedOn w:val="a"/>
    <w:link w:val="a6"/>
    <w:uiPriority w:val="99"/>
    <w:semiHidden/>
    <w:unhideWhenUsed/>
    <w:rsid w:val="00554DC7"/>
    <w:pPr>
      <w:spacing w:line="240" w:lineRule="auto"/>
    </w:pPr>
    <w:rPr>
      <w:sz w:val="20"/>
      <w:szCs w:val="20"/>
    </w:rPr>
  </w:style>
  <w:style w:type="character" w:customStyle="1" w:styleId="a6">
    <w:name w:val="Текст примечания Знак"/>
    <w:basedOn w:val="a0"/>
    <w:link w:val="a5"/>
    <w:uiPriority w:val="99"/>
    <w:semiHidden/>
    <w:rsid w:val="00554DC7"/>
    <w:rPr>
      <w:sz w:val="20"/>
      <w:szCs w:val="20"/>
    </w:rPr>
  </w:style>
  <w:style w:type="paragraph" w:styleId="a7">
    <w:name w:val="annotation subject"/>
    <w:basedOn w:val="a5"/>
    <w:next w:val="a5"/>
    <w:link w:val="a8"/>
    <w:uiPriority w:val="99"/>
    <w:semiHidden/>
    <w:unhideWhenUsed/>
    <w:rsid w:val="00554DC7"/>
    <w:rPr>
      <w:b/>
      <w:bCs/>
    </w:rPr>
  </w:style>
  <w:style w:type="character" w:customStyle="1" w:styleId="a8">
    <w:name w:val="Тема примечания Знак"/>
    <w:basedOn w:val="a6"/>
    <w:link w:val="a7"/>
    <w:uiPriority w:val="99"/>
    <w:semiHidden/>
    <w:rsid w:val="00554DC7"/>
    <w:rPr>
      <w:b/>
      <w:bCs/>
      <w:sz w:val="20"/>
      <w:szCs w:val="20"/>
    </w:rPr>
  </w:style>
  <w:style w:type="paragraph" w:styleId="a9">
    <w:name w:val="Balloon Text"/>
    <w:basedOn w:val="a"/>
    <w:link w:val="aa"/>
    <w:uiPriority w:val="99"/>
    <w:semiHidden/>
    <w:unhideWhenUsed/>
    <w:rsid w:val="00554DC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54DC7"/>
    <w:rPr>
      <w:rFonts w:ascii="Tahoma" w:hAnsi="Tahoma" w:cs="Tahoma"/>
      <w:sz w:val="16"/>
      <w:szCs w:val="16"/>
    </w:rPr>
  </w:style>
  <w:style w:type="paragraph" w:styleId="ab">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c"/>
    <w:qFormat/>
    <w:rsid w:val="00C33C39"/>
    <w:pPr>
      <w:ind w:left="720"/>
      <w:contextualSpacing/>
    </w:pPr>
  </w:style>
  <w:style w:type="paragraph" w:styleId="ad">
    <w:name w:val="header"/>
    <w:basedOn w:val="a"/>
    <w:link w:val="ae"/>
    <w:uiPriority w:val="99"/>
    <w:unhideWhenUsed/>
    <w:rsid w:val="00754618"/>
    <w:pPr>
      <w:tabs>
        <w:tab w:val="center" w:pos="4844"/>
        <w:tab w:val="right" w:pos="9689"/>
      </w:tabs>
      <w:spacing w:after="0" w:line="240" w:lineRule="auto"/>
    </w:pPr>
  </w:style>
  <w:style w:type="character" w:customStyle="1" w:styleId="ae">
    <w:name w:val="Верхний колонтитул Знак"/>
    <w:basedOn w:val="a0"/>
    <w:link w:val="ad"/>
    <w:uiPriority w:val="99"/>
    <w:rsid w:val="00754618"/>
  </w:style>
  <w:style w:type="paragraph" w:styleId="af">
    <w:name w:val="footer"/>
    <w:basedOn w:val="a"/>
    <w:link w:val="af0"/>
    <w:uiPriority w:val="99"/>
    <w:unhideWhenUsed/>
    <w:rsid w:val="00754618"/>
    <w:pPr>
      <w:tabs>
        <w:tab w:val="center" w:pos="4844"/>
        <w:tab w:val="right" w:pos="9689"/>
      </w:tabs>
      <w:spacing w:after="0" w:line="240" w:lineRule="auto"/>
    </w:pPr>
  </w:style>
  <w:style w:type="character" w:customStyle="1" w:styleId="af0">
    <w:name w:val="Нижний колонтитул Знак"/>
    <w:basedOn w:val="a0"/>
    <w:link w:val="af"/>
    <w:uiPriority w:val="99"/>
    <w:rsid w:val="00754618"/>
  </w:style>
  <w:style w:type="character" w:customStyle="1" w:styleId="ac">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b"/>
    <w:locked/>
    <w:rsid w:val="000D4274"/>
  </w:style>
  <w:style w:type="character" w:styleId="af1">
    <w:name w:val="Hyperlink"/>
    <w:rsid w:val="00DC6889"/>
    <w:rPr>
      <w:rFonts w:ascii="Times New Roman" w:hAnsi="Times New Roman" w:cs="Times New Roman" w:hint="default"/>
      <w:color w:val="333399"/>
      <w:u w:val="single"/>
    </w:rPr>
  </w:style>
  <w:style w:type="paragraph" w:styleId="af2">
    <w:name w:val="Normal (Web)"/>
    <w:basedOn w:val="a"/>
    <w:uiPriority w:val="99"/>
    <w:unhideWhenUsed/>
    <w:rsid w:val="00DC68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basedOn w:val="a0"/>
    <w:uiPriority w:val="22"/>
    <w:qFormat/>
    <w:rsid w:val="00DC6889"/>
    <w:rPr>
      <w:b/>
      <w:bCs/>
    </w:rPr>
  </w:style>
  <w:style w:type="paragraph" w:styleId="HTML">
    <w:name w:val="HTML Preformatted"/>
    <w:basedOn w:val="a"/>
    <w:link w:val="HTML0"/>
    <w:uiPriority w:val="99"/>
    <w:semiHidden/>
    <w:unhideWhenUsed/>
    <w:rsid w:val="00577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77C0B"/>
    <w:rPr>
      <w:rFonts w:ascii="Courier New" w:eastAsia="Times New Roman" w:hAnsi="Courier New" w:cs="Courier New"/>
      <w:sz w:val="20"/>
      <w:szCs w:val="20"/>
      <w:lang w:eastAsia="ru-RU"/>
    </w:rPr>
  </w:style>
  <w:style w:type="character" w:customStyle="1" w:styleId="translation-word">
    <w:name w:val="translation-word"/>
    <w:basedOn w:val="a0"/>
    <w:rsid w:val="00577C0B"/>
  </w:style>
  <w:style w:type="character" w:customStyle="1" w:styleId="hgkelc">
    <w:name w:val="hgkelc"/>
    <w:basedOn w:val="a0"/>
    <w:rsid w:val="00436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0098">
      <w:bodyDiv w:val="1"/>
      <w:marLeft w:val="0"/>
      <w:marRight w:val="0"/>
      <w:marTop w:val="0"/>
      <w:marBottom w:val="0"/>
      <w:divBdr>
        <w:top w:val="none" w:sz="0" w:space="0" w:color="auto"/>
        <w:left w:val="none" w:sz="0" w:space="0" w:color="auto"/>
        <w:bottom w:val="none" w:sz="0" w:space="0" w:color="auto"/>
        <w:right w:val="none" w:sz="0" w:space="0" w:color="auto"/>
      </w:divBdr>
    </w:div>
    <w:div w:id="148863314">
      <w:bodyDiv w:val="1"/>
      <w:marLeft w:val="0"/>
      <w:marRight w:val="0"/>
      <w:marTop w:val="0"/>
      <w:marBottom w:val="0"/>
      <w:divBdr>
        <w:top w:val="none" w:sz="0" w:space="0" w:color="auto"/>
        <w:left w:val="none" w:sz="0" w:space="0" w:color="auto"/>
        <w:bottom w:val="none" w:sz="0" w:space="0" w:color="auto"/>
        <w:right w:val="none" w:sz="0" w:space="0" w:color="auto"/>
      </w:divBdr>
    </w:div>
    <w:div w:id="346101174">
      <w:bodyDiv w:val="1"/>
      <w:marLeft w:val="0"/>
      <w:marRight w:val="0"/>
      <w:marTop w:val="0"/>
      <w:marBottom w:val="0"/>
      <w:divBdr>
        <w:top w:val="none" w:sz="0" w:space="0" w:color="auto"/>
        <w:left w:val="none" w:sz="0" w:space="0" w:color="auto"/>
        <w:bottom w:val="none" w:sz="0" w:space="0" w:color="auto"/>
        <w:right w:val="none" w:sz="0" w:space="0" w:color="auto"/>
      </w:divBdr>
    </w:div>
    <w:div w:id="547036116">
      <w:bodyDiv w:val="1"/>
      <w:marLeft w:val="0"/>
      <w:marRight w:val="0"/>
      <w:marTop w:val="0"/>
      <w:marBottom w:val="0"/>
      <w:divBdr>
        <w:top w:val="none" w:sz="0" w:space="0" w:color="auto"/>
        <w:left w:val="none" w:sz="0" w:space="0" w:color="auto"/>
        <w:bottom w:val="none" w:sz="0" w:space="0" w:color="auto"/>
        <w:right w:val="none" w:sz="0" w:space="0" w:color="auto"/>
      </w:divBdr>
    </w:div>
    <w:div w:id="824516244">
      <w:bodyDiv w:val="1"/>
      <w:marLeft w:val="0"/>
      <w:marRight w:val="0"/>
      <w:marTop w:val="0"/>
      <w:marBottom w:val="0"/>
      <w:divBdr>
        <w:top w:val="none" w:sz="0" w:space="0" w:color="auto"/>
        <w:left w:val="none" w:sz="0" w:space="0" w:color="auto"/>
        <w:bottom w:val="none" w:sz="0" w:space="0" w:color="auto"/>
        <w:right w:val="none" w:sz="0" w:space="0" w:color="auto"/>
      </w:divBdr>
    </w:div>
    <w:div w:id="872033684">
      <w:bodyDiv w:val="1"/>
      <w:marLeft w:val="0"/>
      <w:marRight w:val="0"/>
      <w:marTop w:val="0"/>
      <w:marBottom w:val="0"/>
      <w:divBdr>
        <w:top w:val="none" w:sz="0" w:space="0" w:color="auto"/>
        <w:left w:val="none" w:sz="0" w:space="0" w:color="auto"/>
        <w:bottom w:val="none" w:sz="0" w:space="0" w:color="auto"/>
        <w:right w:val="none" w:sz="0" w:space="0" w:color="auto"/>
      </w:divBdr>
    </w:div>
    <w:div w:id="1022047573">
      <w:bodyDiv w:val="1"/>
      <w:marLeft w:val="0"/>
      <w:marRight w:val="0"/>
      <w:marTop w:val="0"/>
      <w:marBottom w:val="0"/>
      <w:divBdr>
        <w:top w:val="none" w:sz="0" w:space="0" w:color="auto"/>
        <w:left w:val="none" w:sz="0" w:space="0" w:color="auto"/>
        <w:bottom w:val="none" w:sz="0" w:space="0" w:color="auto"/>
        <w:right w:val="none" w:sz="0" w:space="0" w:color="auto"/>
      </w:divBdr>
    </w:div>
    <w:div w:id="1037268838">
      <w:bodyDiv w:val="1"/>
      <w:marLeft w:val="0"/>
      <w:marRight w:val="0"/>
      <w:marTop w:val="0"/>
      <w:marBottom w:val="0"/>
      <w:divBdr>
        <w:top w:val="none" w:sz="0" w:space="0" w:color="auto"/>
        <w:left w:val="none" w:sz="0" w:space="0" w:color="auto"/>
        <w:bottom w:val="none" w:sz="0" w:space="0" w:color="auto"/>
        <w:right w:val="none" w:sz="0" w:space="0" w:color="auto"/>
      </w:divBdr>
    </w:div>
    <w:div w:id="1161234259">
      <w:bodyDiv w:val="1"/>
      <w:marLeft w:val="0"/>
      <w:marRight w:val="0"/>
      <w:marTop w:val="0"/>
      <w:marBottom w:val="0"/>
      <w:divBdr>
        <w:top w:val="none" w:sz="0" w:space="0" w:color="auto"/>
        <w:left w:val="none" w:sz="0" w:space="0" w:color="auto"/>
        <w:bottom w:val="none" w:sz="0" w:space="0" w:color="auto"/>
        <w:right w:val="none" w:sz="0" w:space="0" w:color="auto"/>
      </w:divBdr>
    </w:div>
    <w:div w:id="2099785301">
      <w:bodyDiv w:val="1"/>
      <w:marLeft w:val="0"/>
      <w:marRight w:val="0"/>
      <w:marTop w:val="0"/>
      <w:marBottom w:val="0"/>
      <w:divBdr>
        <w:top w:val="none" w:sz="0" w:space="0" w:color="auto"/>
        <w:left w:val="none" w:sz="0" w:space="0" w:color="auto"/>
        <w:bottom w:val="none" w:sz="0" w:space="0" w:color="auto"/>
        <w:right w:val="none" w:sz="0" w:space="0" w:color="auto"/>
      </w:divBdr>
    </w:div>
    <w:div w:id="210541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6656</Words>
  <Characters>37943</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Бузурходжаева Айман Нурлановна</dc:creator>
  <cp:lastModifiedBy>Бузурходжаева Айман Нурлановна</cp:lastModifiedBy>
  <cp:revision>4</cp:revision>
  <cp:lastPrinted>2022-11-15T03:47:00Z</cp:lastPrinted>
  <dcterms:created xsi:type="dcterms:W3CDTF">2024-12-30T10:25:00Z</dcterms:created>
  <dcterms:modified xsi:type="dcterms:W3CDTF">2025-01-06T09:44:00Z</dcterms:modified>
</cp:coreProperties>
</file>