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14" w:rsidRDefault="006E0714" w:rsidP="006E0714">
      <w:pPr>
        <w:pStyle w:val="a3"/>
        <w:spacing w:after="0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6E0714" w:rsidRDefault="006E0714" w:rsidP="006E0714">
      <w:pPr>
        <w:pStyle w:val="a3"/>
        <w:spacing w:after="0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медицинскому применению медицинского изделия</w:t>
      </w:r>
    </w:p>
    <w:p w:rsidR="006E0714" w:rsidRDefault="006E0714" w:rsidP="006E0714">
      <w:pPr>
        <w:pStyle w:val="a3"/>
        <w:spacing w:after="0"/>
        <w:ind w:left="900"/>
        <w:jc w:val="center"/>
        <w:rPr>
          <w:b/>
          <w:sz w:val="28"/>
          <w:szCs w:val="28"/>
        </w:rPr>
      </w:pP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b/>
          <w:sz w:val="28"/>
          <w:szCs w:val="28"/>
        </w:rPr>
      </w:pPr>
      <w:bookmarkStart w:id="0" w:name="2175220303"/>
      <w:bookmarkEnd w:id="0"/>
      <w:r w:rsidRPr="009E1D99">
        <w:rPr>
          <w:rFonts w:ascii="Times New Roman" w:hAnsi="Times New Roman"/>
          <w:b/>
          <w:color w:val="000000"/>
          <w:sz w:val="28"/>
          <w:szCs w:val="28"/>
        </w:rPr>
        <w:t>1) наименование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b/>
          <w:sz w:val="28"/>
          <w:szCs w:val="28"/>
        </w:rPr>
      </w:pPr>
      <w:bookmarkStart w:id="1" w:name="2175220304"/>
      <w:bookmarkEnd w:id="1"/>
      <w:r w:rsidRPr="009E1D99">
        <w:rPr>
          <w:rFonts w:ascii="Times New Roman" w:hAnsi="Times New Roman"/>
          <w:b/>
          <w:color w:val="000000"/>
          <w:sz w:val="28"/>
          <w:szCs w:val="28"/>
        </w:rPr>
        <w:t>2) состав и описание медицинского изделия:</w:t>
      </w:r>
    </w:p>
    <w:p w:rsidR="00EE20D7" w:rsidRPr="009E1D99" w:rsidRDefault="00EE20D7" w:rsidP="009E1D99">
      <w:pPr>
        <w:spacing w:after="0" w:line="240" w:lineRule="auto"/>
        <w:jc w:val="both"/>
        <w:rPr>
          <w:sz w:val="28"/>
          <w:szCs w:val="28"/>
        </w:rPr>
      </w:pPr>
      <w:bookmarkStart w:id="2" w:name="2175220305"/>
      <w:bookmarkEnd w:id="2"/>
      <w:r w:rsidRPr="009E1D99">
        <w:rPr>
          <w:rFonts w:ascii="Times New Roman" w:hAnsi="Times New Roman"/>
          <w:color w:val="000000"/>
          <w:sz w:val="28"/>
          <w:szCs w:val="28"/>
        </w:rPr>
        <w:t>технические и функциональные характеристики, необходимые пользователю для применения медицинского изделия по назначению, определенному производителем;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" w:name="2175220306"/>
      <w:bookmarkEnd w:id="3"/>
      <w:r w:rsidRPr="009E1D99">
        <w:rPr>
          <w:rFonts w:ascii="Times New Roman" w:hAnsi="Times New Roman"/>
          <w:color w:val="000000"/>
          <w:sz w:val="28"/>
          <w:szCs w:val="28"/>
        </w:rPr>
        <w:t xml:space="preserve">информация о наличии лекарственного средства, биологического материала и (или) </w:t>
      </w:r>
      <w:proofErr w:type="spellStart"/>
      <w:r w:rsidRPr="009E1D99">
        <w:rPr>
          <w:rFonts w:ascii="Times New Roman" w:hAnsi="Times New Roman"/>
          <w:color w:val="000000"/>
          <w:sz w:val="28"/>
          <w:szCs w:val="28"/>
        </w:rPr>
        <w:t>наноматериала</w:t>
      </w:r>
      <w:proofErr w:type="spellEnd"/>
      <w:r w:rsidRPr="009E1D99">
        <w:rPr>
          <w:rFonts w:ascii="Times New Roman" w:hAnsi="Times New Roman"/>
          <w:color w:val="000000"/>
          <w:sz w:val="28"/>
          <w:szCs w:val="28"/>
        </w:rPr>
        <w:t>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4" w:name="2175220307"/>
      <w:bookmarkEnd w:id="4"/>
      <w:r w:rsidRPr="009E1D99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proofErr w:type="gramStart"/>
      <w:r w:rsidRPr="009E1D99">
        <w:rPr>
          <w:rFonts w:ascii="Times New Roman" w:hAnsi="Times New Roman"/>
          <w:color w:val="000000"/>
          <w:sz w:val="28"/>
          <w:szCs w:val="28"/>
        </w:rPr>
        <w:t>комплектующих</w:t>
      </w:r>
      <w:proofErr w:type="gramEnd"/>
      <w:r w:rsidRPr="009E1D99">
        <w:rPr>
          <w:rFonts w:ascii="Times New Roman" w:hAnsi="Times New Roman"/>
          <w:color w:val="000000"/>
          <w:sz w:val="28"/>
          <w:szCs w:val="28"/>
        </w:rPr>
        <w:t xml:space="preserve"> к медицинскому изделию (при наличии);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5" w:name="2175220308"/>
      <w:bookmarkEnd w:id="5"/>
      <w:r w:rsidRPr="009E1D99">
        <w:rPr>
          <w:rFonts w:ascii="Times New Roman" w:hAnsi="Times New Roman"/>
          <w:color w:val="000000"/>
          <w:sz w:val="28"/>
          <w:szCs w:val="28"/>
        </w:rPr>
        <w:t>одноразового или многоразового использования (при необходимости особые указания по применению);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6" w:name="2175220309"/>
      <w:bookmarkEnd w:id="6"/>
      <w:r w:rsidRPr="009E1D99">
        <w:rPr>
          <w:rFonts w:ascii="Times New Roman" w:hAnsi="Times New Roman"/>
          <w:color w:val="000000"/>
          <w:sz w:val="28"/>
          <w:szCs w:val="28"/>
        </w:rPr>
        <w:t>наименование (обозначение) нормативного документа, в соответствии с которым произведено медицинское изделие.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7" w:name="2175220310"/>
      <w:bookmarkEnd w:id="7"/>
      <w:r w:rsidRPr="00217D6C">
        <w:rPr>
          <w:rFonts w:ascii="Times New Roman" w:hAnsi="Times New Roman"/>
          <w:b/>
          <w:color w:val="000000"/>
          <w:sz w:val="28"/>
          <w:szCs w:val="28"/>
        </w:rPr>
        <w:t>3)</w:t>
      </w:r>
      <w:r w:rsidRPr="009E1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D99">
        <w:rPr>
          <w:rFonts w:ascii="Times New Roman" w:hAnsi="Times New Roman"/>
          <w:b/>
          <w:color w:val="000000"/>
          <w:sz w:val="28"/>
          <w:szCs w:val="28"/>
        </w:rPr>
        <w:t>область применения и назначение медицинского изделия с указанием пользователя</w:t>
      </w:r>
      <w:r w:rsidRPr="009E1D99">
        <w:rPr>
          <w:rFonts w:ascii="Times New Roman" w:hAnsi="Times New Roman"/>
          <w:color w:val="000000"/>
          <w:sz w:val="28"/>
          <w:szCs w:val="28"/>
        </w:rPr>
        <w:t xml:space="preserve">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8" w:name="2175220311"/>
      <w:bookmarkEnd w:id="8"/>
      <w:r w:rsidRPr="00217D6C">
        <w:rPr>
          <w:rFonts w:ascii="Times New Roman" w:hAnsi="Times New Roman"/>
          <w:b/>
          <w:color w:val="000000"/>
          <w:sz w:val="28"/>
          <w:szCs w:val="28"/>
        </w:rPr>
        <w:t>4)</w:t>
      </w:r>
      <w:r w:rsidRPr="009E1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D99">
        <w:rPr>
          <w:rFonts w:ascii="Times New Roman" w:hAnsi="Times New Roman"/>
          <w:b/>
          <w:color w:val="000000"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  <w:r w:rsidRPr="009E1D99">
        <w:rPr>
          <w:rFonts w:ascii="Times New Roman" w:hAnsi="Times New Roman"/>
          <w:color w:val="000000"/>
          <w:sz w:val="28"/>
          <w:szCs w:val="28"/>
        </w:rPr>
        <w:t>: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9" w:name="2175220312"/>
      <w:bookmarkEnd w:id="9"/>
      <w:r w:rsidRPr="009E1D99">
        <w:rPr>
          <w:rFonts w:ascii="Times New Roman" w:hAnsi="Times New Roman"/>
          <w:color w:val="000000"/>
          <w:sz w:val="28"/>
          <w:szCs w:val="28"/>
        </w:rPr>
        <w:t>предупреждение, меры предосторожности и (или) меры, предпринимаемые в случае неисправности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0" w:name="2175220313"/>
      <w:bookmarkEnd w:id="10"/>
      <w:r w:rsidRPr="009E1D99">
        <w:rPr>
          <w:rFonts w:ascii="Times New Roman" w:hAnsi="Times New Roman"/>
          <w:color w:val="000000"/>
          <w:sz w:val="28"/>
          <w:szCs w:val="28"/>
        </w:rPr>
        <w:t>предупреждение, меры предосторожности и (или) меры, 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медицинскими изделиями и (или) оборудованием, или таких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1" w:name="2175220314"/>
      <w:bookmarkEnd w:id="11"/>
      <w:proofErr w:type="gramStart"/>
      <w:r w:rsidRPr="009E1D99">
        <w:rPr>
          <w:rFonts w:ascii="Times New Roman" w:hAnsi="Times New Roman"/>
          <w:color w:val="000000"/>
          <w:sz w:val="28"/>
          <w:szCs w:val="28"/>
        </w:rPr>
        <w:t>предупреждение, меры предосторожности и (или) меры, предпринимаемые в случае предсказуемого риска электромагнитных помех, создаваемых медицинским изделием при проведении и оценке результатов специфических диагностических исследований, терапевтического лечения или при его использовании (например, электромагнитное излучение медицинского изделия, оказывающее влияние на другое оборудование);</w:t>
      </w:r>
      <w:proofErr w:type="gramEnd"/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2" w:name="2175220315"/>
      <w:bookmarkEnd w:id="12"/>
      <w:r w:rsidRPr="009E1D99">
        <w:rPr>
          <w:rFonts w:ascii="Times New Roman" w:hAnsi="Times New Roman"/>
          <w:color w:val="000000"/>
          <w:sz w:val="28"/>
          <w:szCs w:val="28"/>
        </w:rPr>
        <w:t>сведения об ограничениях или несовместимости с медицинским изделием отдельных лекарственных средств или биологических материалов (если медицинское изделие предназначено для введения лекарственных средств или биологических материалов);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3" w:name="2175220316"/>
      <w:bookmarkEnd w:id="13"/>
      <w:r w:rsidRPr="009E1D99">
        <w:rPr>
          <w:rFonts w:ascii="Times New Roman" w:hAnsi="Times New Roman"/>
          <w:color w:val="000000"/>
          <w:sz w:val="28"/>
          <w:szCs w:val="28"/>
        </w:rPr>
        <w:lastRenderedPageBreak/>
        <w:t>предупреждение, меры предосторожности и (или) ограничения, связанные с лекарственными веществами или биологическими материалами, которые входят в состав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4" w:name="2175220317"/>
      <w:bookmarkEnd w:id="14"/>
      <w:r w:rsidRPr="009E1D99">
        <w:rPr>
          <w:rFonts w:ascii="Times New Roman" w:hAnsi="Times New Roman"/>
          <w:color w:val="000000"/>
          <w:sz w:val="28"/>
          <w:szCs w:val="28"/>
        </w:rPr>
        <w:t>предупреждение, связанное с входящими в состав медицинского изделия канцерогенными, мутагенными или токсичными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5" w:name="2175220318"/>
      <w:bookmarkEnd w:id="15"/>
      <w:r w:rsidRPr="009E1D99">
        <w:rPr>
          <w:rFonts w:ascii="Times New Roman" w:hAnsi="Times New Roman"/>
          <w:color w:val="000000"/>
          <w:sz w:val="28"/>
          <w:szCs w:val="28"/>
        </w:rPr>
        <w:t>предупреждение или меры предосторожности, предпринимаемые пользователем при утилизации медицинского изделия, принадлежностей и расходных материалов, используемых вместе с ним (при наличии), включая сведения об инфекционной, микробной, экологической или физической опасности медицинского изделия.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6" w:name="2175220319"/>
      <w:bookmarkEnd w:id="16"/>
      <w:r w:rsidRPr="00217D6C">
        <w:rPr>
          <w:rFonts w:ascii="Times New Roman" w:hAnsi="Times New Roman"/>
          <w:b/>
          <w:color w:val="000000"/>
          <w:sz w:val="28"/>
          <w:szCs w:val="28"/>
        </w:rPr>
        <w:t>5)</w:t>
      </w:r>
      <w:r w:rsidRPr="009E1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D99">
        <w:rPr>
          <w:rFonts w:ascii="Times New Roman" w:hAnsi="Times New Roman"/>
          <w:b/>
          <w:color w:val="000000"/>
          <w:sz w:val="28"/>
          <w:szCs w:val="28"/>
        </w:rPr>
        <w:t>противопоказания</w:t>
      </w:r>
      <w:r w:rsidRPr="009E1D99">
        <w:rPr>
          <w:rFonts w:ascii="Times New Roman" w:hAnsi="Times New Roman"/>
          <w:color w:val="000000"/>
          <w:sz w:val="28"/>
          <w:szCs w:val="28"/>
        </w:rPr>
        <w:t xml:space="preserve"> для применения, ожидаемые и предсказуемые неблагоприятные события, связанные с применением медицинского изделия, включая информацию об обстоятельствах, при которых пользователю необходимо проконсультироваться с медицинским специалистом (для медицинских изделий, предназначенных для использования лицами, не имеющими медицинского образования), меры оказания первой помощи при неправильном использовании;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b/>
          <w:sz w:val="28"/>
          <w:szCs w:val="28"/>
        </w:rPr>
      </w:pPr>
      <w:bookmarkStart w:id="17" w:name="2175220320"/>
      <w:bookmarkEnd w:id="17"/>
      <w:r w:rsidRPr="009E1D99">
        <w:rPr>
          <w:rFonts w:ascii="Times New Roman" w:hAnsi="Times New Roman"/>
          <w:b/>
          <w:color w:val="000000"/>
          <w:sz w:val="28"/>
          <w:szCs w:val="28"/>
        </w:rPr>
        <w:t>6) информация о сроке и условиях хранения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18" w:name="2175220321"/>
      <w:bookmarkEnd w:id="18"/>
      <w:r w:rsidRPr="009E1D99">
        <w:rPr>
          <w:rFonts w:ascii="Times New Roman" w:hAnsi="Times New Roman"/>
          <w:b/>
          <w:color w:val="000000"/>
          <w:sz w:val="28"/>
          <w:szCs w:val="28"/>
        </w:rPr>
        <w:t>7) информация, необходимая для проверки правильности установки медицинского изделия и его готовности к безопасной работе по назначению</w:t>
      </w:r>
      <w:r w:rsidRPr="009E1D99">
        <w:rPr>
          <w:rFonts w:ascii="Times New Roman" w:hAnsi="Times New Roman"/>
          <w:color w:val="000000"/>
          <w:sz w:val="28"/>
          <w:szCs w:val="28"/>
        </w:rPr>
        <w:t>, определенному производителем, с указанием следующих сведений:</w:t>
      </w:r>
    </w:p>
    <w:p w:rsidR="00EE20D7" w:rsidRPr="009E1D99" w:rsidRDefault="00EE20D7" w:rsidP="009E1D99">
      <w:pPr>
        <w:spacing w:after="0" w:line="240" w:lineRule="auto"/>
        <w:jc w:val="both"/>
        <w:rPr>
          <w:sz w:val="28"/>
          <w:szCs w:val="28"/>
        </w:rPr>
      </w:pPr>
      <w:bookmarkStart w:id="19" w:name="2175220322"/>
      <w:bookmarkEnd w:id="19"/>
      <w:r w:rsidRPr="009E1D99">
        <w:rPr>
          <w:rFonts w:ascii="Times New Roman" w:hAnsi="Times New Roman"/>
          <w:color w:val="000000"/>
          <w:sz w:val="28"/>
          <w:szCs w:val="28"/>
        </w:rPr>
        <w:t>содержание и периодичность технического обслуживания, включая очистку и дезинфекцию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0" w:name="2175220323"/>
      <w:bookmarkEnd w:id="20"/>
      <w:r w:rsidRPr="009E1D99">
        <w:rPr>
          <w:rFonts w:ascii="Times New Roman" w:hAnsi="Times New Roman"/>
          <w:color w:val="000000"/>
          <w:sz w:val="28"/>
          <w:szCs w:val="28"/>
        </w:rPr>
        <w:t>наличие расходных компонентов медицинского изделия и процедура их замены;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1" w:name="2175220324"/>
      <w:bookmarkEnd w:id="21"/>
      <w:r w:rsidRPr="009E1D99">
        <w:rPr>
          <w:rFonts w:ascii="Times New Roman" w:hAnsi="Times New Roman"/>
          <w:color w:val="000000"/>
          <w:sz w:val="28"/>
          <w:szCs w:val="28"/>
        </w:rPr>
        <w:t>необходимость калибровки для обеспечения надлежащей и безопасной работы медицинского изделия в течение срока его службы;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2" w:name="2175220325"/>
      <w:bookmarkEnd w:id="22"/>
      <w:r w:rsidRPr="009E1D99">
        <w:rPr>
          <w:rFonts w:ascii="Times New Roman" w:hAnsi="Times New Roman"/>
          <w:color w:val="000000"/>
          <w:sz w:val="28"/>
          <w:szCs w:val="28"/>
        </w:rPr>
        <w:t>методы снижения рисков, связанных с установкой, калибровкой или обслуживанием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3" w:name="2175220326"/>
      <w:bookmarkEnd w:id="23"/>
      <w:r w:rsidRPr="00217D6C">
        <w:rPr>
          <w:rFonts w:ascii="Times New Roman" w:hAnsi="Times New Roman"/>
          <w:b/>
          <w:color w:val="000000"/>
          <w:sz w:val="28"/>
          <w:szCs w:val="28"/>
        </w:rPr>
        <w:t>8)</w:t>
      </w:r>
      <w:r w:rsidRPr="009E1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D99">
        <w:rPr>
          <w:rFonts w:ascii="Times New Roman" w:hAnsi="Times New Roman"/>
          <w:b/>
          <w:color w:val="000000"/>
          <w:sz w:val="28"/>
          <w:szCs w:val="28"/>
        </w:rPr>
        <w:t>дополнительная информация, необходимая при использовании (обслуживании) медицинского изделия</w:t>
      </w:r>
      <w:r w:rsidRPr="009E1D99">
        <w:rPr>
          <w:rFonts w:ascii="Times New Roman" w:hAnsi="Times New Roman"/>
          <w:color w:val="000000"/>
          <w:sz w:val="28"/>
          <w:szCs w:val="28"/>
        </w:rPr>
        <w:t>: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4" w:name="2175220327"/>
      <w:bookmarkEnd w:id="24"/>
      <w:r w:rsidRPr="009E1D99">
        <w:rPr>
          <w:rFonts w:ascii="Times New Roman" w:hAnsi="Times New Roman"/>
          <w:color w:val="000000"/>
          <w:sz w:val="28"/>
          <w:szCs w:val="28"/>
        </w:rPr>
        <w:t>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5" w:name="2175220328"/>
      <w:bookmarkEnd w:id="25"/>
      <w:r w:rsidRPr="009E1D99">
        <w:rPr>
          <w:rFonts w:ascii="Times New Roman" w:hAnsi="Times New Roman"/>
          <w:color w:val="000000"/>
          <w:sz w:val="28"/>
          <w:szCs w:val="28"/>
        </w:rPr>
        <w:t>специальные требования в отношении помещений, специальной подготовки или особой квалификации пользователя и (или) третьих лиц (при необходимости);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6" w:name="2175220329"/>
      <w:bookmarkEnd w:id="26"/>
      <w:r w:rsidRPr="009E1D99">
        <w:rPr>
          <w:rFonts w:ascii="Times New Roman" w:hAnsi="Times New Roman"/>
          <w:color w:val="000000"/>
          <w:sz w:val="28"/>
          <w:szCs w:val="28"/>
        </w:rPr>
        <w:t xml:space="preserve">информация о природе, типе, а также (при необходимости) интенсивности и распределении излучаемой медицинским изделием радиации и способах защиты пользователей или третьих лиц от </w:t>
      </w:r>
      <w:r w:rsidRPr="009E1D99">
        <w:rPr>
          <w:rFonts w:ascii="Times New Roman" w:hAnsi="Times New Roman"/>
          <w:color w:val="000000"/>
          <w:sz w:val="28"/>
          <w:szCs w:val="28"/>
        </w:rPr>
        <w:lastRenderedPageBreak/>
        <w:t>непреднамеренного излучения в процессе использования медицинского изделия (если медицинское изделие создает опасный или потенциально опасный уровень радиации в медицинских целях);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7" w:name="2175220330"/>
      <w:bookmarkEnd w:id="27"/>
      <w:r w:rsidRPr="009E1D99">
        <w:rPr>
          <w:rFonts w:ascii="Times New Roman" w:hAnsi="Times New Roman"/>
          <w:color w:val="000000"/>
          <w:sz w:val="28"/>
          <w:szCs w:val="28"/>
        </w:rPr>
        <w:t>информация о порядке действий в случае нарушения стерильной упаковки медицинского изделия перед его использованием (если медицинское изделие поставляется стерильным);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8" w:name="2175220331"/>
      <w:bookmarkEnd w:id="28"/>
      <w:proofErr w:type="gramStart"/>
      <w:r w:rsidRPr="009E1D99">
        <w:rPr>
          <w:rFonts w:ascii="Times New Roman" w:hAnsi="Times New Roman"/>
          <w:color w:val="000000"/>
          <w:sz w:val="28"/>
          <w:szCs w:val="28"/>
        </w:rPr>
        <w:t>информация о методе стерилизации медицинского изделия (если медицинское изделие поставляется нестерильным с указанием необходимости его стерилизации перед использованием);</w:t>
      </w:r>
      <w:proofErr w:type="gramEnd"/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9" w:name="2175220332"/>
      <w:bookmarkEnd w:id="29"/>
      <w:r w:rsidRPr="009E1D99">
        <w:rPr>
          <w:rFonts w:ascii="Times New Roman" w:hAnsi="Times New Roman"/>
          <w:color w:val="000000"/>
          <w:sz w:val="28"/>
          <w:szCs w:val="28"/>
        </w:rPr>
        <w:t>информация о надлежащей обработке медицинского изделия для его повторного использования, включая очистку, дезинфекцию, упаковку и при необходимости метод повторной стерилизации (если медицинское изделие предназначено для многоразового использования), а также критерии непригодности использования медицинского изделия;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0" w:name="2175220333"/>
      <w:bookmarkEnd w:id="30"/>
      <w:r w:rsidRPr="009E1D99">
        <w:rPr>
          <w:rFonts w:ascii="Times New Roman" w:hAnsi="Times New Roman"/>
          <w:b/>
          <w:color w:val="000000"/>
          <w:sz w:val="28"/>
          <w:szCs w:val="28"/>
        </w:rPr>
        <w:t>9) сведения о производителе медицинского изделия и его уполномоченном представителе</w:t>
      </w:r>
      <w:r w:rsidRPr="009E1D99">
        <w:rPr>
          <w:rFonts w:ascii="Times New Roman" w:hAnsi="Times New Roman"/>
          <w:color w:val="000000"/>
          <w:sz w:val="28"/>
          <w:szCs w:val="28"/>
        </w:rPr>
        <w:t>, включая: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1" w:name="2175220334"/>
      <w:bookmarkEnd w:id="31"/>
      <w:proofErr w:type="gramStart"/>
      <w:r w:rsidRPr="009E1D99">
        <w:rPr>
          <w:rFonts w:ascii="Times New Roman" w:hAnsi="Times New Roman"/>
          <w:color w:val="000000"/>
          <w:sz w:val="28"/>
          <w:szCs w:val="28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  <w:proofErr w:type="gramEnd"/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2" w:name="2175220335"/>
      <w:bookmarkEnd w:id="32"/>
      <w:proofErr w:type="gramStart"/>
      <w:r w:rsidRPr="009E1D99">
        <w:rPr>
          <w:rFonts w:ascii="Times New Roman" w:hAnsi="Times New Roman"/>
          <w:color w:val="000000"/>
          <w:sz w:val="28"/>
          <w:szCs w:val="28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Казахстан:</w:t>
      </w:r>
      <w:proofErr w:type="gramEnd"/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3" w:name="2175220336"/>
      <w:bookmarkEnd w:id="33"/>
      <w:r w:rsidRPr="009E1D99">
        <w:rPr>
          <w:rFonts w:ascii="Times New Roman" w:hAnsi="Times New Roman"/>
          <w:color w:val="000000"/>
          <w:sz w:val="28"/>
          <w:szCs w:val="28"/>
        </w:rPr>
        <w:t>наименование и контактные данные (телефон, факс, электронная почта) организации, принимающей претензии (предложения) по медицинскому изделию от потребителей на территории Республики Казахстан;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4" w:name="2175220337"/>
      <w:bookmarkEnd w:id="34"/>
      <w:r w:rsidRPr="009E1D99">
        <w:rPr>
          <w:rFonts w:ascii="Times New Roman" w:hAnsi="Times New Roman"/>
          <w:color w:val="000000"/>
          <w:sz w:val="28"/>
          <w:szCs w:val="28"/>
        </w:rPr>
        <w:t>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на территории Республики Казахстан.</w:t>
      </w:r>
    </w:p>
    <w:p w:rsidR="00EE20D7" w:rsidRPr="009E1D99" w:rsidRDefault="00EE20D7" w:rsidP="009E1D99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5" w:name="2175220338"/>
      <w:bookmarkEnd w:id="35"/>
      <w:r w:rsidRPr="00217D6C">
        <w:rPr>
          <w:rFonts w:ascii="Times New Roman" w:hAnsi="Times New Roman"/>
          <w:b/>
          <w:color w:val="000000"/>
          <w:sz w:val="28"/>
          <w:szCs w:val="28"/>
        </w:rPr>
        <w:t xml:space="preserve">10) </w:t>
      </w:r>
      <w:r w:rsidRPr="009E1D99">
        <w:rPr>
          <w:rFonts w:ascii="Times New Roman" w:hAnsi="Times New Roman"/>
          <w:b/>
          <w:color w:val="000000"/>
          <w:sz w:val="28"/>
          <w:szCs w:val="28"/>
        </w:rPr>
        <w:t>данные о выпуске или последнем пересмотре инструкции по медицинскому применению</w:t>
      </w:r>
      <w:r w:rsidRPr="009E1D99">
        <w:rPr>
          <w:rFonts w:ascii="Times New Roman" w:hAnsi="Times New Roman"/>
          <w:color w:val="000000"/>
          <w:sz w:val="28"/>
          <w:szCs w:val="28"/>
        </w:rPr>
        <w:t>.</w:t>
      </w:r>
    </w:p>
    <w:p w:rsidR="006127D7" w:rsidRDefault="006127D7" w:rsidP="00EE20D7">
      <w:bookmarkStart w:id="36" w:name="2175220339"/>
      <w:bookmarkEnd w:id="36"/>
    </w:p>
    <w:p w:rsidR="00AD04CE" w:rsidRPr="00F32601" w:rsidRDefault="00AD04CE" w:rsidP="00AD04CE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D6C">
        <w:rPr>
          <w:rFonts w:ascii="Times New Roman" w:hAnsi="Times New Roman" w:cs="Times New Roman"/>
          <w:b/>
          <w:i/>
        </w:rPr>
        <w:t>Примечани</w:t>
      </w:r>
      <w:r>
        <w:rPr>
          <w:rFonts w:ascii="Times New Roman" w:hAnsi="Times New Roman" w:cs="Times New Roman"/>
          <w:b/>
          <w:i/>
        </w:rPr>
        <w:t>я</w:t>
      </w:r>
      <w:r w:rsidRPr="00F32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04CE" w:rsidRDefault="00AD04CE" w:rsidP="00AD04CE">
      <w:pPr>
        <w:spacing w:after="0" w:line="240" w:lineRule="auto"/>
        <w:ind w:firstLine="50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/>
          <w:i/>
          <w:color w:val="000000"/>
          <w:sz w:val="24"/>
          <w:szCs w:val="24"/>
        </w:rPr>
        <w:t>Инструкция соде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жит информацию, предоставляемую производителем медицинского изделия относительно назначения, надлежащего и безопасного использования медицинского изделия.</w:t>
      </w:r>
    </w:p>
    <w:p w:rsidR="00AD04CE" w:rsidRPr="00F32601" w:rsidRDefault="00AD04CE" w:rsidP="00AD04CE">
      <w:pPr>
        <w:spacing w:after="0" w:line="240" w:lineRule="auto"/>
        <w:ind w:firstLine="50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/>
          <w:i/>
          <w:color w:val="000000"/>
          <w:sz w:val="24"/>
          <w:szCs w:val="24"/>
        </w:rPr>
        <w:t xml:space="preserve">Инструкция составляется с использованием терминов, понятных пользователю. </w:t>
      </w:r>
    </w:p>
    <w:p w:rsidR="00AD04CE" w:rsidRPr="00F32601" w:rsidRDefault="00AD04CE" w:rsidP="00AD04CE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Текст Инструкции МИ оформляется на казахском и русском языках, является четким и понятным с указанием последовательности действий по применению. Допускается использование отдельных сведений для профессиональных и непрофессиональных пользователей.</w:t>
      </w:r>
    </w:p>
    <w:p w:rsidR="00AD04CE" w:rsidRPr="00F32601" w:rsidRDefault="00AD04CE" w:rsidP="00AD04CE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7" w:name="2175220395"/>
      <w:bookmarkEnd w:id="37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Текст Инструкции МИ соответствует следующему:</w:t>
      </w:r>
    </w:p>
    <w:p w:rsidR="00AD04CE" w:rsidRPr="00F32601" w:rsidRDefault="00AD04CE" w:rsidP="00AD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8" w:name="2175220396"/>
      <w:bookmarkEnd w:id="38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заголовки и подзаголовки располагаются однородно и выделяются жирным шрифтом;</w:t>
      </w:r>
    </w:p>
    <w:p w:rsidR="00AD04CE" w:rsidRDefault="00AD04CE" w:rsidP="00AD04C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39" w:name="2175220397"/>
      <w:bookmarkEnd w:id="39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предусматриваются рисунки и (или) пиктограммы (при необходимости).</w:t>
      </w:r>
    </w:p>
    <w:p w:rsidR="00AD04CE" w:rsidRPr="00F32601" w:rsidRDefault="00AD04CE" w:rsidP="00AD04C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Шрифт текста – 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Times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New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Roman</w:t>
      </w:r>
    </w:p>
    <w:p w:rsidR="00AD04CE" w:rsidRPr="00F32601" w:rsidRDefault="00AD04CE" w:rsidP="00AD04C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Размер шрифта – 14, в таблицах допускается размер 12</w:t>
      </w:r>
    </w:p>
    <w:p w:rsidR="00AD04CE" w:rsidRPr="00F32601" w:rsidRDefault="00AD04CE" w:rsidP="00AD04C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Интервал – 1,0</w:t>
      </w:r>
    </w:p>
    <w:p w:rsidR="00AD04CE" w:rsidRPr="00F32601" w:rsidRDefault="00AD04CE" w:rsidP="00AD0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Поля –  </w:t>
      </w:r>
      <w:proofErr w:type="gramStart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левое</w:t>
      </w:r>
      <w:proofErr w:type="gramEnd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3,остальные - 2.</w:t>
      </w:r>
    </w:p>
    <w:p w:rsidR="00AD04CE" w:rsidRDefault="00AD04CE" w:rsidP="00AD04CE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В случае предоставления инструкции на носителе, отличном от бумажного, производитель размещает информацию о способах ее получения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bookmarkStart w:id="40" w:name="2175220302"/>
    </w:p>
    <w:p w:rsidR="006E0714" w:rsidRPr="009E1D99" w:rsidRDefault="00AD04CE" w:rsidP="00AD04CE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</w:rPr>
      </w:pPr>
      <w:r w:rsidRPr="00F32601">
        <w:rPr>
          <w:rFonts w:ascii="Times New Roman" w:hAnsi="Times New Roman"/>
          <w:i/>
          <w:color w:val="000000"/>
          <w:sz w:val="24"/>
          <w:szCs w:val="24"/>
        </w:rPr>
        <w:t>В Инструкции расшифровываются все символы и обозначения, использованные при ма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кировке.</w:t>
      </w:r>
      <w:bookmarkStart w:id="41" w:name="_GoBack"/>
      <w:bookmarkEnd w:id="40"/>
      <w:bookmarkEnd w:id="41"/>
    </w:p>
    <w:sectPr w:rsidR="006E0714" w:rsidRPr="009E1D99" w:rsidSect="009E1D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D7"/>
    <w:rsid w:val="00217D6C"/>
    <w:rsid w:val="00534463"/>
    <w:rsid w:val="006127D7"/>
    <w:rsid w:val="006E0714"/>
    <w:rsid w:val="00871B52"/>
    <w:rsid w:val="009E1D99"/>
    <w:rsid w:val="00AD04CE"/>
    <w:rsid w:val="00B33CF8"/>
    <w:rsid w:val="00E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E0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E0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Утеулин Гали Максатович</dc:creator>
  <cp:lastModifiedBy>Алпыспаева Эльмира Георгиевна</cp:lastModifiedBy>
  <cp:revision>6</cp:revision>
  <dcterms:created xsi:type="dcterms:W3CDTF">2019-05-22T07:29:00Z</dcterms:created>
  <dcterms:modified xsi:type="dcterms:W3CDTF">2019-05-22T08:09:00Z</dcterms:modified>
</cp:coreProperties>
</file>