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5F2" w:rsidRDefault="006715F2" w:rsidP="006715F2">
      <w:pPr>
        <w:widowControl w:val="0"/>
        <w:spacing w:line="240" w:lineRule="auto"/>
        <w:ind w:left="17" w:right="81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Күні</w:t>
      </w:r>
      <w:r>
        <w:rPr>
          <w:rFonts w:ascii="Times New Roman" w:eastAsia="Times New Roman" w:hAnsi="Times New Roman" w:cs="Times New Roman"/>
          <w:color w:val="000000"/>
          <w:sz w:val="23"/>
          <w:szCs w:val="23"/>
        </w:rPr>
        <w:t xml:space="preserve"> ___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 xml:space="preserve">___ </w:t>
      </w:r>
      <w:r>
        <w:rPr>
          <w:rFonts w:ascii="Times New Roman" w:eastAsia="Times New Roman" w:hAnsi="Times New Roman" w:cs="Times New Roman"/>
          <w:color w:val="000000"/>
          <w:sz w:val="23"/>
          <w:szCs w:val="23"/>
          <w:lang w:val="kk-KZ"/>
        </w:rPr>
        <w:t>Мөр орны</w:t>
      </w:r>
    </w:p>
    <w:p w:rsidR="00D27857" w:rsidRPr="006715F2" w:rsidRDefault="00D27857">
      <w:pPr>
        <w:spacing w:line="240" w:lineRule="exact"/>
        <w:rPr>
          <w:rFonts w:ascii="Times New Roman" w:eastAsia="Times New Roman" w:hAnsi="Times New Roman" w:cs="Times New Roman"/>
          <w:sz w:val="24"/>
          <w:szCs w:val="24"/>
          <w:lang w:val="kk-KZ"/>
        </w:rPr>
      </w:pPr>
    </w:p>
    <w:p w:rsidR="00D27857" w:rsidRDefault="00D27857">
      <w:pPr>
        <w:spacing w:after="11" w:line="240" w:lineRule="exact"/>
        <w:rPr>
          <w:rFonts w:ascii="Times New Roman" w:eastAsia="Times New Roman" w:hAnsi="Times New Roman" w:cs="Times New Roman"/>
          <w:sz w:val="24"/>
          <w:szCs w:val="24"/>
        </w:rPr>
      </w:pPr>
    </w:p>
    <w:p w:rsidR="00D27857" w:rsidRDefault="00D27857">
      <w:pPr>
        <w:sectPr w:rsidR="00D27857">
          <w:type w:val="continuous"/>
          <w:pgSz w:w="11905" w:h="16837"/>
          <w:pgMar w:top="563" w:right="850" w:bottom="1134" w:left="1133" w:header="0" w:footer="0" w:gutter="0"/>
          <w:cols w:space="708"/>
        </w:sectPr>
      </w:pPr>
    </w:p>
    <w:p w:rsidR="00D27857" w:rsidRDefault="00803AD1">
      <w:pPr>
        <w:widowControl w:val="0"/>
        <w:spacing w:line="240" w:lineRule="auto"/>
        <w:ind w:left="144" w:right="-56"/>
        <w:jc w:val="center"/>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proofErr w:type="spellEnd"/>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rPr>
        <w:t>"</w:t>
      </w:r>
      <w:proofErr w:type="spellStart"/>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тарды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proofErr w:type="spellEnd"/>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6"/>
          <w:sz w:val="23"/>
          <w:szCs w:val="23"/>
        </w:rPr>
        <w:t>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кәс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roofErr w:type="spellEnd"/>
    </w:p>
    <w:p w:rsidR="00D27857" w:rsidRDefault="00803AD1">
      <w:pPr>
        <w:widowControl w:val="0"/>
        <w:spacing w:line="240" w:lineRule="auto"/>
        <w:ind w:right="99"/>
        <w:jc w:val="center"/>
        <w:rPr>
          <w:rFonts w:ascii="Times New Roman" w:eastAsia="Times New Roman" w:hAnsi="Times New Roman" w:cs="Times New Roman"/>
          <w:color w:val="000000"/>
          <w:sz w:val="23"/>
          <w:szCs w:val="23"/>
        </w:rPr>
      </w:pPr>
      <w:r>
        <w:br w:type="column"/>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D27857" w:rsidRDefault="00D27857">
      <w:pPr>
        <w:sectPr w:rsidR="00D27857">
          <w:type w:val="continuous"/>
          <w:pgSz w:w="11905" w:h="16837"/>
          <w:pgMar w:top="563" w:right="850" w:bottom="1134" w:left="1133" w:header="0" w:footer="0" w:gutter="0"/>
          <w:cols w:num="2" w:space="708" w:equalWidth="0">
            <w:col w:w="3804" w:space="1943"/>
            <w:col w:w="4175" w:space="0"/>
          </w:cols>
        </w:sectPr>
      </w:pPr>
    </w:p>
    <w:p w:rsidR="00D27857" w:rsidRDefault="00D27857">
      <w:pPr>
        <w:spacing w:after="16" w:line="140" w:lineRule="exact"/>
        <w:rPr>
          <w:sz w:val="14"/>
          <w:szCs w:val="14"/>
        </w:rPr>
      </w:pPr>
    </w:p>
    <w:p w:rsidR="00D27857" w:rsidRDefault="006715F2">
      <w:pPr>
        <w:widowControl w:val="0"/>
        <w:spacing w:before="10" w:line="247" w:lineRule="auto"/>
        <w:ind w:left="2142" w:right="2157"/>
        <w:jc w:val="center"/>
        <w:rPr>
          <w:rFonts w:ascii="Times New Roman" w:eastAsia="Times New Roman" w:hAnsi="Times New Roman" w:cs="Times New Roman"/>
          <w:b/>
          <w:bCs/>
          <w:color w:val="000000"/>
          <w:w w:val="103"/>
          <w:sz w:val="26"/>
          <w:szCs w:val="26"/>
        </w:rPr>
      </w:pPr>
      <w:r>
        <w:rPr>
          <w:rFonts w:ascii="Times New Roman" w:eastAsia="Times New Roman" w:hAnsi="Times New Roman" w:cs="Times New Roman"/>
          <w:b/>
          <w:bCs/>
          <w:color w:val="000000"/>
          <w:spacing w:val="6"/>
          <w:w w:val="103"/>
          <w:sz w:val="26"/>
          <w:szCs w:val="26"/>
          <w:lang w:val="kk-KZ"/>
        </w:rPr>
        <w:t>Дәрілік препараттың қауіпсіздігі, тиімділігі және сапасы жөніндегі салыстырмалы есеп</w:t>
      </w:r>
      <w:r>
        <w:rPr>
          <w:rFonts w:ascii="Times New Roman" w:eastAsia="Times New Roman" w:hAnsi="Times New Roman" w:cs="Times New Roman"/>
          <w:b/>
          <w:bCs/>
          <w:color w:val="000000"/>
          <w:w w:val="103"/>
          <w:sz w:val="26"/>
          <w:szCs w:val="26"/>
        </w:rPr>
        <w:t xml:space="preserve"> </w:t>
      </w:r>
    </w:p>
    <w:p w:rsidR="00D27857" w:rsidRDefault="00D27857">
      <w:pPr>
        <w:spacing w:line="240" w:lineRule="exact"/>
        <w:rPr>
          <w:rFonts w:ascii="Times New Roman" w:eastAsia="Times New Roman" w:hAnsi="Times New Roman" w:cs="Times New Roman"/>
          <w:w w:val="103"/>
          <w:sz w:val="24"/>
          <w:szCs w:val="24"/>
        </w:rPr>
      </w:pPr>
    </w:p>
    <w:p w:rsidR="00D27857" w:rsidRDefault="00D27857">
      <w:pPr>
        <w:spacing w:line="240" w:lineRule="exact"/>
        <w:rPr>
          <w:rFonts w:ascii="Times New Roman" w:eastAsia="Times New Roman" w:hAnsi="Times New Roman" w:cs="Times New Roman"/>
          <w:w w:val="103"/>
          <w:sz w:val="24"/>
          <w:szCs w:val="24"/>
        </w:rPr>
      </w:pPr>
    </w:p>
    <w:p w:rsidR="00D27857" w:rsidRDefault="00D27857">
      <w:pPr>
        <w:spacing w:line="240" w:lineRule="exact"/>
        <w:rPr>
          <w:rFonts w:ascii="Times New Roman" w:eastAsia="Times New Roman" w:hAnsi="Times New Roman" w:cs="Times New Roman"/>
          <w:w w:val="103"/>
          <w:sz w:val="24"/>
          <w:szCs w:val="24"/>
        </w:rPr>
      </w:pPr>
    </w:p>
    <w:p w:rsidR="00D27857" w:rsidRDefault="00D27857">
      <w:pPr>
        <w:spacing w:line="240" w:lineRule="exact"/>
        <w:rPr>
          <w:rFonts w:ascii="Times New Roman" w:eastAsia="Times New Roman" w:hAnsi="Times New Roman" w:cs="Times New Roman"/>
          <w:w w:val="103"/>
          <w:sz w:val="24"/>
          <w:szCs w:val="24"/>
        </w:rPr>
      </w:pPr>
    </w:p>
    <w:p w:rsidR="00D27857" w:rsidRDefault="00D27857">
      <w:pPr>
        <w:spacing w:line="240" w:lineRule="exact"/>
        <w:rPr>
          <w:rFonts w:ascii="Times New Roman" w:eastAsia="Times New Roman" w:hAnsi="Times New Roman" w:cs="Times New Roman"/>
          <w:w w:val="103"/>
          <w:sz w:val="24"/>
          <w:szCs w:val="24"/>
        </w:rPr>
      </w:pPr>
    </w:p>
    <w:p w:rsidR="00D27857" w:rsidRDefault="00D27857">
      <w:pPr>
        <w:spacing w:line="240" w:lineRule="exact"/>
        <w:rPr>
          <w:rFonts w:ascii="Times New Roman" w:eastAsia="Times New Roman" w:hAnsi="Times New Roman" w:cs="Times New Roman"/>
          <w:w w:val="103"/>
          <w:sz w:val="24"/>
          <w:szCs w:val="24"/>
        </w:rPr>
      </w:pPr>
    </w:p>
    <w:p w:rsidR="00D27857" w:rsidRDefault="00D27857">
      <w:pPr>
        <w:spacing w:after="7" w:line="120" w:lineRule="exact"/>
        <w:rPr>
          <w:rFonts w:ascii="Times New Roman" w:eastAsia="Times New Roman" w:hAnsi="Times New Roman" w:cs="Times New Roman"/>
          <w:w w:val="103"/>
          <w:sz w:val="12"/>
          <w:szCs w:val="12"/>
        </w:rPr>
      </w:pPr>
    </w:p>
    <w:p w:rsidR="00D27857" w:rsidRDefault="00803AD1">
      <w:pPr>
        <w:widowControl w:val="0"/>
        <w:spacing w:line="240" w:lineRule="auto"/>
        <w:ind w:left="1962" w:right="-20"/>
        <w:rPr>
          <w:rFonts w:ascii="Times New Roman" w:eastAsia="Times New Roman" w:hAnsi="Times New Roman" w:cs="Times New Roman"/>
          <w:color w:val="000000"/>
          <w:w w:val="103"/>
          <w:sz w:val="26"/>
          <w:szCs w:val="26"/>
        </w:rPr>
      </w:pPr>
      <w:r>
        <w:rPr>
          <w:noProof/>
        </w:rPr>
        <mc:AlternateContent>
          <mc:Choice Requires="wps">
            <w:drawing>
              <wp:anchor distT="0" distB="0" distL="114300" distR="114300" simplePos="0" relativeHeight="626" behindDoc="1" locked="0" layoutInCell="0" allowOverlap="1">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4A0" w:firstRow="1" w:lastRow="0" w:firstColumn="1" w:lastColumn="0" w:noHBand="0" w:noVBand="1"/>
                            </w:tblPr>
                            <w:tblGrid>
                              <w:gridCol w:w="3288"/>
                              <w:gridCol w:w="6576"/>
                            </w:tblGrid>
                            <w:tr w:rsidR="00D27857">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6715F2">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D27857">
                                  <w:pPr>
                                    <w:spacing w:after="9" w:line="140" w:lineRule="exact"/>
                                    <w:rPr>
                                      <w:sz w:val="14"/>
                                      <w:szCs w:val="14"/>
                                    </w:rPr>
                                  </w:pPr>
                                </w:p>
                                <w:p w:rsidR="00D27857" w:rsidRDefault="00803AD1">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ТИ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9"/>
                                      <w:sz w:val="23"/>
                                      <w:szCs w:val="23"/>
                                    </w:rPr>
                                    <w:t>-</w:t>
                                  </w:r>
                                  <w:r>
                                    <w:rPr>
                                      <w:rFonts w:ascii="Times New Roman" w:eastAsia="Times New Roman" w:hAnsi="Times New Roman" w:cs="Times New Roman"/>
                                      <w:color w:val="000000"/>
                                      <w:sz w:val="23"/>
                                      <w:szCs w:val="23"/>
                                    </w:rPr>
                                    <w:t>А</w:t>
                                  </w:r>
                                </w:p>
                              </w:tc>
                            </w:tr>
                            <w:tr w:rsidR="00D27857">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6715F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6715F2" w:rsidP="006715F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7"/>
                                      <w:sz w:val="23"/>
                                      <w:szCs w:val="23"/>
                                      <w:lang w:val="kk-KZ"/>
                                    </w:rPr>
                                    <w:t>«Дарница» фармацевтикалық фирмасы» ЖАҚ</w:t>
                                  </w:r>
                                </w:p>
                              </w:tc>
                            </w:tr>
                            <w:tr w:rsidR="00D27857">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Pr="006715F2" w:rsidRDefault="006715F2">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803AD1">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УКР</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z w:val="23"/>
                                      <w:szCs w:val="23"/>
                                    </w:rPr>
                                    <w:t>А</w:t>
                                  </w:r>
                                </w:p>
                              </w:tc>
                            </w:tr>
                          </w:tbl>
                          <w:p w:rsidR="00000000" w:rsidRDefault="00803AD1"/>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5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288"/>
                        <w:gridCol w:w="6576"/>
                      </w:tblGrid>
                      <w:tr w:rsidR="00D27857">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6715F2">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D27857">
                            <w:pPr>
                              <w:spacing w:after="9" w:line="140" w:lineRule="exact"/>
                              <w:rPr>
                                <w:sz w:val="14"/>
                                <w:szCs w:val="14"/>
                              </w:rPr>
                            </w:pPr>
                          </w:p>
                          <w:p w:rsidR="00D27857" w:rsidRDefault="00803AD1">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ТИ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9"/>
                                <w:sz w:val="23"/>
                                <w:szCs w:val="23"/>
                              </w:rPr>
                              <w:t>-</w:t>
                            </w:r>
                            <w:r>
                              <w:rPr>
                                <w:rFonts w:ascii="Times New Roman" w:eastAsia="Times New Roman" w:hAnsi="Times New Roman" w:cs="Times New Roman"/>
                                <w:color w:val="000000"/>
                                <w:sz w:val="23"/>
                                <w:szCs w:val="23"/>
                              </w:rPr>
                              <w:t>А</w:t>
                            </w:r>
                          </w:p>
                        </w:tc>
                      </w:tr>
                      <w:tr w:rsidR="00D27857">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6715F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6715F2" w:rsidP="006715F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7"/>
                                <w:sz w:val="23"/>
                                <w:szCs w:val="23"/>
                                <w:lang w:val="kk-KZ"/>
                              </w:rPr>
                              <w:t>«Дарница» фармацевтикалық фирмасы» ЖАҚ</w:t>
                            </w:r>
                          </w:p>
                        </w:tc>
                      </w:tr>
                      <w:tr w:rsidR="00D27857">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Pr="006715F2" w:rsidRDefault="006715F2">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803AD1">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УКР</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z w:val="23"/>
                                <w:szCs w:val="23"/>
                              </w:rPr>
                              <w:t>А</w:t>
                            </w:r>
                          </w:p>
                        </w:tc>
                      </w:tr>
                    </w:tbl>
                    <w:p w:rsidR="00000000" w:rsidRDefault="00803AD1"/>
                  </w:txbxContent>
                </v:textbox>
                <w10:wrap anchorx="page"/>
              </v:shape>
            </w:pict>
          </mc:Fallback>
        </mc:AlternateContent>
      </w:r>
      <w:r w:rsidR="006715F2" w:rsidRPr="006715F2">
        <w:rPr>
          <w:rFonts w:ascii="Times New Roman" w:eastAsia="Times New Roman" w:hAnsi="Times New Roman" w:cs="Times New Roman"/>
          <w:color w:val="000000"/>
          <w:spacing w:val="4"/>
          <w:w w:val="103"/>
          <w:sz w:val="26"/>
          <w:szCs w:val="26"/>
          <w:lang w:val="kk-KZ"/>
        </w:rPr>
        <w:t xml:space="preserve"> </w:t>
      </w:r>
      <w:r w:rsidR="006715F2">
        <w:rPr>
          <w:rFonts w:ascii="Times New Roman" w:eastAsia="Times New Roman" w:hAnsi="Times New Roman" w:cs="Times New Roman"/>
          <w:color w:val="000000"/>
          <w:spacing w:val="4"/>
          <w:w w:val="103"/>
          <w:sz w:val="26"/>
          <w:szCs w:val="26"/>
          <w:lang w:val="kk-KZ"/>
        </w:rPr>
        <w:t>Есептен құпия ақпарат алынып тасталды</w:t>
      </w:r>
    </w:p>
    <w:p w:rsidR="00D27857" w:rsidRDefault="00D27857">
      <w:pPr>
        <w:spacing w:line="240" w:lineRule="exact"/>
        <w:rPr>
          <w:rFonts w:ascii="Times New Roman" w:eastAsia="Times New Roman" w:hAnsi="Times New Roman" w:cs="Times New Roman"/>
          <w:w w:val="103"/>
          <w:sz w:val="24"/>
          <w:szCs w:val="24"/>
        </w:rPr>
      </w:pPr>
    </w:p>
    <w:p w:rsidR="00D27857" w:rsidRDefault="00D27857">
      <w:pPr>
        <w:spacing w:after="2" w:line="140" w:lineRule="exact"/>
        <w:rPr>
          <w:rFonts w:ascii="Times New Roman" w:eastAsia="Times New Roman" w:hAnsi="Times New Roman" w:cs="Times New Roman"/>
          <w:w w:val="103"/>
          <w:sz w:val="14"/>
          <w:szCs w:val="14"/>
        </w:rPr>
      </w:pPr>
    </w:p>
    <w:p w:rsidR="00D27857" w:rsidRDefault="00803AD1">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6715F2">
        <w:rPr>
          <w:rFonts w:ascii="Times New Roman" w:eastAsia="Times New Roman" w:hAnsi="Times New Roman" w:cs="Times New Roman"/>
          <w:color w:val="000000"/>
          <w:spacing w:val="11"/>
          <w:sz w:val="26"/>
          <w:szCs w:val="26"/>
          <w:lang w:val="kk-KZ"/>
        </w:rPr>
        <w:t>Рәсім туралы анықтамалық ақпарат</w:t>
      </w:r>
    </w:p>
    <w:p w:rsidR="00D27857" w:rsidRDefault="00D27857">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4A0" w:firstRow="1" w:lastRow="0" w:firstColumn="1" w:lastColumn="0" w:noHBand="0" w:noVBand="1"/>
      </w:tblPr>
      <w:tblGrid>
        <w:gridCol w:w="680"/>
        <w:gridCol w:w="9184"/>
      </w:tblGrid>
      <w:tr w:rsidR="00D27857">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803AD1">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6715F2">
            <w:pPr>
              <w:widowControl w:val="0"/>
              <w:spacing w:before="3" w:line="240" w:lineRule="auto"/>
              <w:ind w:left="60" w:right="20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Мемлекеттік тіркеу кезінде дәрілік заттың сараптамасын жүргізуге тіркеу дерекнамасын беру</w:t>
            </w:r>
          </w:p>
        </w:tc>
      </w:tr>
    </w:tbl>
    <w:p w:rsidR="00D27857" w:rsidRDefault="00D27857">
      <w:pPr>
        <w:spacing w:after="3" w:line="220" w:lineRule="exact"/>
      </w:pPr>
    </w:p>
    <w:p w:rsidR="00D27857" w:rsidRDefault="00803AD1">
      <w:pPr>
        <w:widowControl w:val="0"/>
        <w:spacing w:line="240" w:lineRule="auto"/>
        <w:ind w:left="3546"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6715F2">
        <w:rPr>
          <w:rFonts w:ascii="Times New Roman" w:eastAsia="Times New Roman" w:hAnsi="Times New Roman" w:cs="Times New Roman"/>
          <w:color w:val="000000"/>
          <w:spacing w:val="6"/>
          <w:w w:val="103"/>
          <w:sz w:val="26"/>
          <w:szCs w:val="26"/>
          <w:lang w:val="kk-KZ"/>
        </w:rPr>
        <w:t>Ғылыми талқылау</w:t>
      </w:r>
    </w:p>
    <w:p w:rsidR="00D27857" w:rsidRDefault="00D27857">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4A0" w:firstRow="1" w:lastRow="0" w:firstColumn="1" w:lastColumn="0" w:noHBand="0" w:noVBand="1"/>
      </w:tblPr>
      <w:tblGrid>
        <w:gridCol w:w="680"/>
        <w:gridCol w:w="2947"/>
        <w:gridCol w:w="6237"/>
      </w:tblGrid>
      <w:tr w:rsidR="00D27857">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803AD1">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6715F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а</w:t>
            </w:r>
            <w:proofErr w:type="spellStart"/>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т</w:t>
            </w:r>
            <w:proofErr w:type="spellEnd"/>
            <w:r>
              <w:rPr>
                <w:rFonts w:ascii="Times New Roman" w:eastAsia="Times New Roman" w:hAnsi="Times New Roman" w:cs="Times New Roman"/>
                <w:color w:val="000000"/>
                <w:spacing w:val="2"/>
                <w:sz w:val="23"/>
                <w:szCs w:val="23"/>
                <w:lang w:val="kk-KZ"/>
              </w:rPr>
              <w:t>ілері</w:t>
            </w:r>
          </w:p>
        </w:tc>
      </w:tr>
      <w:tr w:rsidR="00D27857">
        <w:trPr>
          <w:cantSplit/>
          <w:trHeight w:hRule="exact" w:val="369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D27857">
            <w:pPr>
              <w:spacing w:line="240" w:lineRule="exact"/>
              <w:rPr>
                <w:sz w:val="24"/>
                <w:szCs w:val="24"/>
              </w:rPr>
            </w:pPr>
          </w:p>
          <w:p w:rsidR="00D27857" w:rsidRDefault="00D27857">
            <w:pPr>
              <w:spacing w:line="240" w:lineRule="exact"/>
              <w:rPr>
                <w:sz w:val="24"/>
                <w:szCs w:val="24"/>
              </w:rPr>
            </w:pPr>
          </w:p>
          <w:p w:rsidR="00D27857" w:rsidRDefault="00D27857">
            <w:pPr>
              <w:spacing w:line="240" w:lineRule="exact"/>
              <w:rPr>
                <w:sz w:val="24"/>
                <w:szCs w:val="24"/>
              </w:rPr>
            </w:pPr>
          </w:p>
          <w:p w:rsidR="00D27857" w:rsidRDefault="00D27857">
            <w:pPr>
              <w:spacing w:line="240" w:lineRule="exact"/>
              <w:rPr>
                <w:sz w:val="24"/>
                <w:szCs w:val="24"/>
              </w:rPr>
            </w:pPr>
          </w:p>
          <w:p w:rsidR="00D27857" w:rsidRDefault="00D27857">
            <w:pPr>
              <w:spacing w:line="240" w:lineRule="exact"/>
              <w:rPr>
                <w:sz w:val="24"/>
                <w:szCs w:val="24"/>
              </w:rPr>
            </w:pPr>
          </w:p>
          <w:p w:rsidR="00D27857" w:rsidRDefault="00D27857">
            <w:pPr>
              <w:spacing w:line="240" w:lineRule="exact"/>
              <w:rPr>
                <w:sz w:val="24"/>
                <w:szCs w:val="24"/>
              </w:rPr>
            </w:pPr>
          </w:p>
          <w:p w:rsidR="00D27857" w:rsidRDefault="00D27857">
            <w:pPr>
              <w:spacing w:after="34" w:line="240" w:lineRule="exact"/>
              <w:rPr>
                <w:sz w:val="24"/>
                <w:szCs w:val="24"/>
              </w:rPr>
            </w:pPr>
          </w:p>
          <w:p w:rsidR="00D27857" w:rsidRDefault="00803AD1">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6715F2">
            <w:pPr>
              <w:widowControl w:val="0"/>
              <w:spacing w:before="3" w:line="240" w:lineRule="auto"/>
              <w:ind w:left="60" w:right="-7"/>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 xml:space="preserve">Белсенді фармацевтикалық </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та</w:t>
            </w:r>
            <w:r>
              <w:rPr>
                <w:rFonts w:ascii="Times New Roman" w:eastAsia="Times New Roman" w:hAnsi="Times New Roman" w:cs="Times New Roman"/>
                <w:color w:val="000000"/>
                <w:spacing w:val="3"/>
                <w:sz w:val="23"/>
                <w:szCs w:val="23"/>
              </w:rPr>
              <w:t>нци</w:t>
            </w:r>
            <w:r>
              <w:rPr>
                <w:rFonts w:ascii="Times New Roman" w:eastAsia="Times New Roman" w:hAnsi="Times New Roman" w:cs="Times New Roman"/>
                <w:color w:val="000000"/>
                <w:spacing w:val="1"/>
                <w:sz w:val="23"/>
                <w:szCs w:val="23"/>
              </w:rPr>
              <w:t>я</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pacing w:val="9"/>
                <w:sz w:val="23"/>
                <w:szCs w:val="23"/>
                <w:lang w:val="kk-KZ"/>
              </w:rPr>
              <w:t>шығу тегі, сапасы туралы мәліметтерді талдау және субстанцияны пайдалану мүмкіндігі туралы қорытындылар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6715F2">
            <w:pPr>
              <w:widowControl w:val="0"/>
              <w:tabs>
                <w:tab w:val="left" w:pos="495"/>
                <w:tab w:val="left" w:pos="1071"/>
                <w:tab w:val="left" w:pos="1651"/>
                <w:tab w:val="left" w:pos="2161"/>
                <w:tab w:val="left" w:pos="2871"/>
                <w:tab w:val="left" w:pos="3482"/>
                <w:tab w:val="left" w:pos="3938"/>
                <w:tab w:val="left" w:pos="4198"/>
                <w:tab w:val="left" w:pos="5044"/>
                <w:tab w:val="left" w:pos="5380"/>
              </w:tabs>
              <w:spacing w:before="3"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Белсенді фармацевтикалық субстанция ретінде</w:t>
            </w:r>
            <w:r w:rsidR="00803AD1">
              <w:rPr>
                <w:rFonts w:ascii="Times New Roman" w:eastAsia="Times New Roman" w:hAnsi="Times New Roman" w:cs="Times New Roman"/>
                <w:color w:val="000000"/>
                <w:spacing w:val="169"/>
                <w:sz w:val="23"/>
                <w:szCs w:val="23"/>
              </w:rPr>
              <w:t xml:space="preserve"> </w:t>
            </w:r>
            <w:r w:rsidR="00803AD1">
              <w:rPr>
                <w:rFonts w:ascii="Times New Roman" w:eastAsia="Times New Roman" w:hAnsi="Times New Roman" w:cs="Times New Roman"/>
                <w:color w:val="000000"/>
                <w:sz w:val="23"/>
                <w:szCs w:val="23"/>
              </w:rPr>
              <w:t>–</w:t>
            </w:r>
            <w:r w:rsidR="00803AD1">
              <w:rPr>
                <w:rFonts w:ascii="Times New Roman" w:eastAsia="Times New Roman" w:hAnsi="Times New Roman" w:cs="Times New Roman"/>
                <w:color w:val="000000"/>
                <w:spacing w:val="167"/>
                <w:sz w:val="23"/>
                <w:szCs w:val="23"/>
              </w:rPr>
              <w:t xml:space="preserve"> </w:t>
            </w:r>
            <w:proofErr w:type="spellStart"/>
            <w:r w:rsidR="00803AD1">
              <w:rPr>
                <w:rFonts w:ascii="Times New Roman" w:eastAsia="Times New Roman" w:hAnsi="Times New Roman" w:cs="Times New Roman"/>
                <w:color w:val="000000"/>
                <w:spacing w:val="4"/>
                <w:sz w:val="23"/>
                <w:szCs w:val="23"/>
              </w:rPr>
              <w:t>м</w:t>
            </w:r>
            <w:r w:rsidR="00803AD1">
              <w:rPr>
                <w:rFonts w:ascii="Times New Roman" w:eastAsia="Times New Roman" w:hAnsi="Times New Roman" w:cs="Times New Roman"/>
                <w:color w:val="000000"/>
                <w:spacing w:val="2"/>
                <w:sz w:val="23"/>
                <w:szCs w:val="23"/>
              </w:rPr>
              <w:t>ира</w:t>
            </w:r>
            <w:r w:rsidR="00803AD1">
              <w:rPr>
                <w:rFonts w:ascii="Times New Roman" w:eastAsia="Times New Roman" w:hAnsi="Times New Roman" w:cs="Times New Roman"/>
                <w:color w:val="000000"/>
                <w:spacing w:val="3"/>
                <w:sz w:val="23"/>
                <w:szCs w:val="23"/>
              </w:rPr>
              <w:t>м</w:t>
            </w:r>
            <w:r w:rsidR="00803AD1">
              <w:rPr>
                <w:rFonts w:ascii="Times New Roman" w:eastAsia="Times New Roman" w:hAnsi="Times New Roman" w:cs="Times New Roman"/>
                <w:color w:val="000000"/>
                <w:spacing w:val="2"/>
                <w:sz w:val="23"/>
                <w:szCs w:val="23"/>
              </w:rPr>
              <w:t>ист</w:t>
            </w:r>
            <w:r w:rsidR="00803AD1">
              <w:rPr>
                <w:rFonts w:ascii="Times New Roman" w:eastAsia="Times New Roman" w:hAnsi="Times New Roman" w:cs="Times New Roman"/>
                <w:color w:val="000000"/>
                <w:spacing w:val="3"/>
                <w:sz w:val="23"/>
                <w:szCs w:val="23"/>
              </w:rPr>
              <w:t>и</w:t>
            </w:r>
            <w:r w:rsidR="00803AD1">
              <w:rPr>
                <w:rFonts w:ascii="Times New Roman" w:eastAsia="Times New Roman" w:hAnsi="Times New Roman" w:cs="Times New Roman"/>
                <w:color w:val="000000"/>
                <w:spacing w:val="1"/>
                <w:sz w:val="23"/>
                <w:szCs w:val="23"/>
              </w:rPr>
              <w:t>н</w:t>
            </w:r>
            <w:proofErr w:type="spellEnd"/>
            <w:r>
              <w:rPr>
                <w:rFonts w:ascii="Times New Roman" w:eastAsia="Times New Roman" w:hAnsi="Times New Roman" w:cs="Times New Roman"/>
                <w:color w:val="000000"/>
                <w:spacing w:val="1"/>
                <w:sz w:val="23"/>
                <w:szCs w:val="23"/>
                <w:lang w:val="kk-KZ"/>
              </w:rPr>
              <w:t xml:space="preserve"> </w:t>
            </w:r>
            <w:r>
              <w:rPr>
                <w:rFonts w:ascii="Times New Roman" w:eastAsia="Times New Roman" w:hAnsi="Times New Roman" w:cs="Times New Roman"/>
                <w:color w:val="000000"/>
                <w:sz w:val="23"/>
                <w:szCs w:val="23"/>
                <w:lang w:val="kk-KZ"/>
              </w:rPr>
              <w:t>пайдаланылады</w:t>
            </w:r>
            <w:r w:rsidR="00803AD1">
              <w:rPr>
                <w:rFonts w:ascii="Times New Roman" w:eastAsia="Times New Roman" w:hAnsi="Times New Roman" w:cs="Times New Roman"/>
                <w:color w:val="000000"/>
                <w:sz w:val="23"/>
                <w:szCs w:val="23"/>
              </w:rPr>
              <w:t>.</w:t>
            </w:r>
            <w:r w:rsidR="00803AD1">
              <w:rPr>
                <w:rFonts w:ascii="Times New Roman" w:eastAsia="Times New Roman" w:hAnsi="Times New Roman" w:cs="Times New Roman"/>
                <w:color w:val="000000"/>
                <w:spacing w:val="167"/>
                <w:sz w:val="23"/>
                <w:szCs w:val="23"/>
              </w:rPr>
              <w:t xml:space="preserve"> </w:t>
            </w:r>
            <w:r>
              <w:rPr>
                <w:rFonts w:ascii="Times New Roman" w:eastAsia="Times New Roman" w:hAnsi="Times New Roman" w:cs="Times New Roman"/>
                <w:color w:val="000000"/>
                <w:sz w:val="23"/>
                <w:szCs w:val="23"/>
                <w:lang w:val="kk-KZ"/>
              </w:rPr>
              <w:t>БФС физика-химиялық қасиеттері туралы ақпарат субстанцияның сапасы фармакопеялық талаптарға сәйкестігін растау үшін жеткілікті мөлшерде ұсынылған.</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z w:val="23"/>
                <w:szCs w:val="23"/>
                <w:lang w:val="kk-KZ"/>
              </w:rPr>
              <w:t>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w:t>
            </w:r>
            <w:r w:rsidR="00803AD1">
              <w:rPr>
                <w:rFonts w:ascii="Times New Roman" w:eastAsia="Times New Roman" w:hAnsi="Times New Roman" w:cs="Times New Roman"/>
                <w:color w:val="000000"/>
                <w:sz w:val="23"/>
                <w:szCs w:val="23"/>
              </w:rPr>
              <w:t>.</w:t>
            </w:r>
          </w:p>
          <w:p w:rsidR="00D27857" w:rsidRDefault="00D27857">
            <w:pPr>
              <w:spacing w:after="12" w:line="200" w:lineRule="exact"/>
              <w:rPr>
                <w:rFonts w:ascii="Times New Roman" w:eastAsia="Times New Roman" w:hAnsi="Times New Roman" w:cs="Times New Roman"/>
                <w:sz w:val="20"/>
                <w:szCs w:val="20"/>
              </w:rPr>
            </w:pPr>
          </w:p>
          <w:p w:rsidR="00D27857" w:rsidRDefault="006715F2">
            <w:pPr>
              <w:widowControl w:val="0"/>
              <w:spacing w:line="240" w:lineRule="auto"/>
              <w:ind w:left="60" w:right="17" w:firstLine="65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Ұсынылған деректер субстанцияның сапасын және қолданылатын талдау әдістерінің баламалылығын толығымен растайды.</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lang w:val="kk-KZ"/>
              </w:rPr>
              <w:t>Б</w:t>
            </w:r>
            <w:r>
              <w:rPr>
                <w:rFonts w:ascii="Times New Roman" w:eastAsia="Times New Roman" w:hAnsi="Times New Roman" w:cs="Times New Roman"/>
                <w:color w:val="000000"/>
                <w:spacing w:val="2"/>
                <w:sz w:val="23"/>
                <w:szCs w:val="23"/>
              </w:rPr>
              <w:t>Ф</w:t>
            </w:r>
            <w:r>
              <w:rPr>
                <w:rFonts w:ascii="Times New Roman" w:eastAsia="Times New Roman" w:hAnsi="Times New Roman" w:cs="Times New Roman"/>
                <w:color w:val="000000"/>
                <w:sz w:val="23"/>
                <w:szCs w:val="23"/>
              </w:rPr>
              <w:t>С</w:t>
            </w:r>
            <w:r>
              <w:rPr>
                <w:rFonts w:ascii="Times New Roman" w:eastAsia="Times New Roman" w:hAnsi="Times New Roman" w:cs="Times New Roman"/>
                <w:color w:val="000000"/>
                <w:sz w:val="23"/>
                <w:szCs w:val="23"/>
                <w:lang w:val="kk-KZ"/>
              </w:rPr>
              <w:t xml:space="preserve"> дайын өнімде қолдану үшін ұсынылады</w:t>
            </w:r>
            <w:r w:rsidR="00803AD1">
              <w:rPr>
                <w:rFonts w:ascii="Times New Roman" w:eastAsia="Times New Roman" w:hAnsi="Times New Roman" w:cs="Times New Roman"/>
                <w:color w:val="000000"/>
                <w:sz w:val="23"/>
                <w:szCs w:val="23"/>
              </w:rPr>
              <w:t>.</w:t>
            </w:r>
          </w:p>
        </w:tc>
      </w:tr>
    </w:tbl>
    <w:p w:rsidR="00D27857" w:rsidRDefault="00D27857">
      <w:pPr>
        <w:sectPr w:rsidR="00D27857">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7"/>
      </w:tblGrid>
      <w:tr w:rsidR="00D27857">
        <w:trPr>
          <w:cantSplit/>
          <w:trHeight w:hRule="exact" w:val="4274"/>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D27857">
            <w:pPr>
              <w:spacing w:line="240" w:lineRule="exact"/>
              <w:rPr>
                <w:sz w:val="24"/>
                <w:szCs w:val="24"/>
              </w:rPr>
            </w:pPr>
          </w:p>
          <w:p w:rsidR="00D27857" w:rsidRDefault="00D27857">
            <w:pPr>
              <w:spacing w:line="240" w:lineRule="exact"/>
              <w:rPr>
                <w:sz w:val="24"/>
                <w:szCs w:val="24"/>
              </w:rPr>
            </w:pPr>
          </w:p>
          <w:p w:rsidR="00D27857" w:rsidRDefault="00D27857">
            <w:pPr>
              <w:spacing w:line="240" w:lineRule="exact"/>
              <w:rPr>
                <w:sz w:val="24"/>
                <w:szCs w:val="24"/>
              </w:rPr>
            </w:pPr>
          </w:p>
          <w:p w:rsidR="00D27857" w:rsidRDefault="00D27857">
            <w:pPr>
              <w:spacing w:line="240" w:lineRule="exact"/>
              <w:rPr>
                <w:sz w:val="24"/>
                <w:szCs w:val="24"/>
              </w:rPr>
            </w:pPr>
          </w:p>
          <w:p w:rsidR="00D27857" w:rsidRDefault="00D27857">
            <w:pPr>
              <w:spacing w:line="240" w:lineRule="exact"/>
              <w:rPr>
                <w:sz w:val="24"/>
                <w:szCs w:val="24"/>
              </w:rPr>
            </w:pPr>
          </w:p>
          <w:p w:rsidR="00D27857" w:rsidRDefault="00D27857">
            <w:pPr>
              <w:spacing w:line="240" w:lineRule="exact"/>
              <w:rPr>
                <w:sz w:val="24"/>
                <w:szCs w:val="24"/>
              </w:rPr>
            </w:pPr>
          </w:p>
          <w:p w:rsidR="00D27857" w:rsidRDefault="00D27857">
            <w:pPr>
              <w:spacing w:line="240" w:lineRule="exact"/>
              <w:rPr>
                <w:sz w:val="24"/>
                <w:szCs w:val="24"/>
              </w:rPr>
            </w:pPr>
          </w:p>
          <w:p w:rsidR="00D27857" w:rsidRDefault="00D27857">
            <w:pPr>
              <w:spacing w:after="83" w:line="240" w:lineRule="exact"/>
              <w:rPr>
                <w:sz w:val="24"/>
                <w:szCs w:val="24"/>
              </w:rPr>
            </w:pPr>
          </w:p>
          <w:p w:rsidR="00D27857" w:rsidRDefault="00803AD1">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6715F2">
            <w:pPr>
              <w:widowControl w:val="0"/>
              <w:spacing w:before="3" w:line="240" w:lineRule="auto"/>
              <w:ind w:left="60" w:right="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Қосымша заттар: пайдалануға рұқсат туралы қорытындымен сапасы, мөлшері туралы мәліметтерді талдау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6715F2" w:rsidP="006715F2">
            <w:pPr>
              <w:widowControl w:val="0"/>
              <w:tabs>
                <w:tab w:val="left" w:pos="1529"/>
                <w:tab w:val="left" w:pos="2034"/>
                <w:tab w:val="left" w:pos="2593"/>
                <w:tab w:val="left" w:pos="3457"/>
                <w:tab w:val="left" w:pos="4028"/>
                <w:tab w:val="left" w:pos="4409"/>
                <w:tab w:val="left" w:pos="5058"/>
                <w:tab w:val="left" w:pos="5970"/>
              </w:tabs>
              <w:spacing w:before="3"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Дәрілік препаратты өндіру кезінде қосымша заттар ретінде төмендегі фармакопеялық сападағы эксципиенттерді пайдаланады</w:t>
            </w:r>
            <w:r w:rsidR="00803AD1">
              <w:rPr>
                <w:rFonts w:ascii="Times New Roman" w:eastAsia="Times New Roman" w:hAnsi="Times New Roman" w:cs="Times New Roman"/>
                <w:color w:val="000000"/>
                <w:sz w:val="23"/>
                <w:szCs w:val="23"/>
              </w:rPr>
              <w:t>:</w:t>
            </w:r>
            <w:r w:rsidR="00803AD1">
              <w:rPr>
                <w:rFonts w:ascii="Times New Roman" w:eastAsia="Times New Roman" w:hAnsi="Times New Roman" w:cs="Times New Roman"/>
                <w:color w:val="000000"/>
                <w:spacing w:val="37"/>
                <w:sz w:val="23"/>
                <w:szCs w:val="23"/>
              </w:rPr>
              <w:t xml:space="preserve"> </w:t>
            </w:r>
            <w:r>
              <w:rPr>
                <w:rFonts w:ascii="Times New Roman" w:eastAsia="Times New Roman" w:hAnsi="Times New Roman" w:cs="Times New Roman"/>
                <w:color w:val="000000"/>
                <w:spacing w:val="2"/>
                <w:sz w:val="23"/>
                <w:szCs w:val="23"/>
                <w:lang w:val="kk-KZ"/>
              </w:rPr>
              <w:t>тазартылған су</w:t>
            </w:r>
            <w:r w:rsidR="00803AD1">
              <w:rPr>
                <w:rFonts w:ascii="Times New Roman" w:eastAsia="Times New Roman" w:hAnsi="Times New Roman" w:cs="Times New Roman"/>
                <w:color w:val="000000"/>
                <w:sz w:val="23"/>
                <w:szCs w:val="23"/>
              </w:rPr>
              <w:t>.</w:t>
            </w:r>
            <w:r w:rsidR="00803AD1">
              <w:rPr>
                <w:rFonts w:ascii="Times New Roman" w:eastAsia="Times New Roman" w:hAnsi="Times New Roman" w:cs="Times New Roman"/>
                <w:color w:val="000000"/>
                <w:spacing w:val="29"/>
                <w:sz w:val="23"/>
                <w:szCs w:val="23"/>
              </w:rPr>
              <w:t xml:space="preserve"> </w:t>
            </w:r>
            <w:r>
              <w:rPr>
                <w:rFonts w:ascii="Times New Roman" w:eastAsia="Times New Roman" w:hAnsi="Times New Roman" w:cs="Times New Roman"/>
                <w:color w:val="000000"/>
                <w:sz w:val="23"/>
                <w:szCs w:val="23"/>
                <w:lang w:val="kk-KZ"/>
              </w:rPr>
              <w:t>Препараттың құрамында Қазақстан Республикасының аумағында қолдануға тыйым салынған қосымша заттар жоқ</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бояғыштар,</w:t>
            </w:r>
            <w:r>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8"/>
                <w:sz w:val="23"/>
                <w:szCs w:val="23"/>
                <w:lang w:val="kk-KZ"/>
              </w:rPr>
              <w:t>адами немесе жануар тектес қосымша заттар пайдаланылмайды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pacing w:val="8"/>
                <w:sz w:val="23"/>
                <w:szCs w:val="23"/>
                <w:lang w:val="kk-KZ"/>
              </w:rPr>
              <w:t>Барлық қосымша заттардың сапасы фармакопеялық талаптарға сәйкес келеді, бұл әр зат үшін талдау сертификатымен расталған</w:t>
            </w:r>
            <w:r>
              <w:rPr>
                <w:rFonts w:ascii="Times New Roman" w:eastAsia="Times New Roman" w:hAnsi="Times New Roman" w:cs="Times New Roman"/>
                <w:color w:val="000000"/>
                <w:spacing w:val="20"/>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z w:val="23"/>
                <w:szCs w:val="23"/>
              </w:rPr>
              <w:t>Ф</w:t>
            </w:r>
            <w:r>
              <w:rPr>
                <w:rFonts w:ascii="Times New Roman" w:eastAsia="Times New Roman" w:hAnsi="Times New Roman" w:cs="Times New Roman"/>
                <w:color w:val="000000"/>
                <w:spacing w:val="15"/>
                <w:sz w:val="23"/>
                <w:szCs w:val="23"/>
              </w:rPr>
              <w:t xml:space="preserve"> </w:t>
            </w:r>
            <w:r>
              <w:rPr>
                <w:rFonts w:ascii="Times New Roman" w:eastAsia="Times New Roman" w:hAnsi="Times New Roman" w:cs="Times New Roman"/>
                <w:color w:val="000000"/>
                <w:spacing w:val="1"/>
                <w:sz w:val="23"/>
                <w:szCs w:val="23"/>
              </w:rPr>
              <w:t>9</w:t>
            </w:r>
            <w:r>
              <w:rPr>
                <w:rFonts w:ascii="Times New Roman" w:eastAsia="Times New Roman" w:hAnsi="Times New Roman" w:cs="Times New Roman"/>
                <w:color w:val="000000"/>
                <w:sz w:val="23"/>
                <w:szCs w:val="23"/>
              </w:rPr>
              <w:t>.5,</w:t>
            </w:r>
            <w:r>
              <w:rPr>
                <w:rFonts w:ascii="Times New Roman" w:eastAsia="Times New Roman" w:hAnsi="Times New Roman" w:cs="Times New Roman"/>
                <w:color w:val="000000"/>
                <w:spacing w:val="10"/>
                <w:sz w:val="23"/>
                <w:szCs w:val="23"/>
              </w:rPr>
              <w:t xml:space="preserve"> </w:t>
            </w:r>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z w:val="23"/>
                <w:szCs w:val="23"/>
              </w:rPr>
              <w:t>Ф</w:t>
            </w:r>
            <w:r>
              <w:rPr>
                <w:rFonts w:ascii="Times New Roman" w:eastAsia="Times New Roman" w:hAnsi="Times New Roman" w:cs="Times New Roman"/>
                <w:color w:val="000000"/>
                <w:spacing w:val="12"/>
                <w:sz w:val="23"/>
                <w:szCs w:val="23"/>
              </w:rPr>
              <w:t xml:space="preserve"> </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17</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8"/>
                <w:sz w:val="23"/>
                <w:szCs w:val="23"/>
                <w:lang w:val="kk-KZ"/>
              </w:rPr>
              <w:t>Қосымша заттардың құрамы жүргізілген фармацевтикалық өңдеу барысында іріктеп алынған, компоненттердің үйлесімділігі тұрақтылығын зерттеу бойынша деректермен расталған</w:t>
            </w:r>
            <w:r w:rsidR="00803AD1">
              <w:rPr>
                <w:rFonts w:ascii="Times New Roman" w:eastAsia="Times New Roman" w:hAnsi="Times New Roman" w:cs="Times New Roman"/>
                <w:color w:val="000000"/>
                <w:sz w:val="23"/>
                <w:szCs w:val="23"/>
              </w:rPr>
              <w:t>.</w:t>
            </w:r>
          </w:p>
        </w:tc>
      </w:tr>
      <w:tr w:rsidR="00D27857">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D27857" w:rsidRDefault="00803AD1">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6715F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препа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z w:val="23"/>
                <w:szCs w:val="23"/>
              </w:rPr>
              <w:t>т</w:t>
            </w:r>
          </w:p>
        </w:tc>
      </w:tr>
      <w:tr w:rsidR="00D27857">
        <w:trPr>
          <w:cantSplit/>
          <w:trHeight w:hRule="exact" w:val="2160"/>
        </w:trPr>
        <w:tc>
          <w:tcPr>
            <w:tcW w:w="680" w:type="dxa"/>
            <w:vMerge/>
            <w:tcBorders>
              <w:left w:val="single" w:sz="4" w:space="0" w:color="000000"/>
              <w:right w:val="single" w:sz="4" w:space="0" w:color="000000"/>
            </w:tcBorders>
            <w:tcMar>
              <w:top w:w="0" w:type="dxa"/>
              <w:left w:w="0" w:type="dxa"/>
              <w:bottom w:w="0" w:type="dxa"/>
              <w:right w:w="0" w:type="dxa"/>
            </w:tcMar>
          </w:tcPr>
          <w:p w:rsidR="00D27857" w:rsidRDefault="00D27857"/>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6715F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Өндіріс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6715F2">
            <w:pPr>
              <w:widowControl w:val="0"/>
              <w:tabs>
                <w:tab w:val="left" w:pos="1299"/>
                <w:tab w:val="left" w:pos="2469"/>
                <w:tab w:val="left" w:pos="3867"/>
                <w:tab w:val="left" w:pos="4350"/>
                <w:tab w:val="left" w:pos="5189"/>
                <w:tab w:val="left" w:pos="5566"/>
              </w:tabs>
              <w:spacing w:before="3" w:line="240" w:lineRule="auto"/>
              <w:ind w:left="60"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G</w:t>
            </w:r>
            <w:r>
              <w:rPr>
                <w:rFonts w:ascii="Times New Roman" w:eastAsia="Times New Roman" w:hAnsi="Times New Roman" w:cs="Times New Roman"/>
                <w:color w:val="000000"/>
                <w:spacing w:val="2"/>
                <w:sz w:val="23"/>
                <w:szCs w:val="23"/>
              </w:rPr>
              <w:t>M</w:t>
            </w:r>
            <w:r>
              <w:rPr>
                <w:rFonts w:ascii="Times New Roman" w:eastAsia="Times New Roman" w:hAnsi="Times New Roman" w:cs="Times New Roman"/>
                <w:color w:val="000000"/>
                <w:spacing w:val="1"/>
                <w:sz w:val="23"/>
                <w:szCs w:val="23"/>
              </w:rPr>
              <w:t>P</w:t>
            </w:r>
            <w:r>
              <w:rPr>
                <w:rFonts w:ascii="Times New Roman" w:eastAsia="Times New Roman" w:hAnsi="Times New Roman" w:cs="Times New Roman"/>
                <w:color w:val="000000"/>
                <w:spacing w:val="1"/>
                <w:sz w:val="23"/>
                <w:szCs w:val="23"/>
                <w:lang w:val="kk-KZ"/>
              </w:rPr>
              <w:t xml:space="preserve"> талаптарын қанағаттандыратын өндіріс үрдісінің және өндіріс үрдісін бақылаудың толық сипаттамасы ұсынылған. Валидациялық сынақтардың нәтижелері өндірістік үрдіс тұрақты екенін көрсетеді және дайын өнімге фирма спецификациясы талаптарының барлық параметрлері бойынша сәйкес келетін сериядан серияға дейін өнімді алуға мүмкіндік береді</w:t>
            </w:r>
            <w:r w:rsidR="00803AD1">
              <w:rPr>
                <w:rFonts w:ascii="Times New Roman" w:eastAsia="Times New Roman" w:hAnsi="Times New Roman" w:cs="Times New Roman"/>
                <w:color w:val="000000"/>
                <w:sz w:val="23"/>
                <w:szCs w:val="23"/>
              </w:rPr>
              <w:t>.</w:t>
            </w:r>
          </w:p>
        </w:tc>
      </w:tr>
      <w:tr w:rsidR="00D27857">
        <w:trPr>
          <w:cantSplit/>
          <w:trHeight w:hRule="exact" w:val="3900"/>
        </w:trPr>
        <w:tc>
          <w:tcPr>
            <w:tcW w:w="680" w:type="dxa"/>
            <w:vMerge/>
            <w:tcBorders>
              <w:left w:val="single" w:sz="4" w:space="0" w:color="000000"/>
              <w:right w:val="single" w:sz="4" w:space="0" w:color="000000"/>
            </w:tcBorders>
            <w:tcMar>
              <w:top w:w="0" w:type="dxa"/>
              <w:left w:w="0" w:type="dxa"/>
              <w:bottom w:w="0" w:type="dxa"/>
              <w:right w:w="0" w:type="dxa"/>
            </w:tcMar>
          </w:tcPr>
          <w:p w:rsidR="00D27857" w:rsidRDefault="00D27857"/>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6715F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с</w:t>
            </w:r>
            <w:proofErr w:type="spellStart"/>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цифик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ци</w:t>
            </w:r>
            <w:r>
              <w:rPr>
                <w:rFonts w:ascii="Times New Roman" w:eastAsia="Times New Roman" w:hAnsi="Times New Roman" w:cs="Times New Roman"/>
                <w:color w:val="000000"/>
                <w:sz w:val="23"/>
                <w:szCs w:val="23"/>
              </w:rPr>
              <w:t>я</w:t>
            </w:r>
            <w:proofErr w:type="spellEnd"/>
            <w:r>
              <w:rPr>
                <w:rFonts w:ascii="Times New Roman" w:eastAsia="Times New Roman" w:hAnsi="Times New Roman" w:cs="Times New Roman"/>
                <w:color w:val="000000"/>
                <w:sz w:val="23"/>
                <w:szCs w:val="23"/>
                <w:lang w:val="kk-KZ"/>
              </w:rPr>
              <w:t>сы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15F2" w:rsidRDefault="006715F2" w:rsidP="006715F2">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ЕФ 9.5 стандартының және </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pacing w:val="107"/>
                <w:sz w:val="23"/>
                <w:szCs w:val="23"/>
              </w:rPr>
              <w:t xml:space="preserve"> </w:t>
            </w:r>
            <w:r>
              <w:rPr>
                <w:rFonts w:ascii="Times New Roman" w:eastAsia="Times New Roman" w:hAnsi="Times New Roman" w:cs="Times New Roman"/>
                <w:color w:val="000000"/>
                <w:spacing w:val="3"/>
                <w:sz w:val="23"/>
                <w:szCs w:val="23"/>
              </w:rPr>
              <w:t>Q</w:t>
            </w:r>
            <w:r>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0"/>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6</w:t>
            </w:r>
            <w:r>
              <w:rPr>
                <w:rFonts w:ascii="Times New Roman" w:eastAsia="Times New Roman" w:hAnsi="Times New Roman" w:cs="Times New Roman"/>
                <w:color w:val="000000"/>
                <w:spacing w:val="7"/>
                <w:sz w:val="23"/>
                <w:szCs w:val="23"/>
              </w:rPr>
              <w:t>A</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1"/>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pacing w:val="7"/>
                <w:sz w:val="23"/>
                <w:szCs w:val="23"/>
              </w:rPr>
              <w:t>А</w:t>
            </w:r>
            <w:r>
              <w:rPr>
                <w:rFonts w:ascii="Times New Roman" w:eastAsia="Times New Roman" w:hAnsi="Times New Roman" w:cs="Times New Roman"/>
                <w:color w:val="000000"/>
                <w:spacing w:val="7"/>
                <w:sz w:val="23"/>
                <w:szCs w:val="23"/>
                <w:lang w:val="kk-KZ"/>
              </w:rPr>
              <w:t xml:space="preserve"> нұсқауының шеңберінде ұсынылған спецификацияның негіздемесі препараттың сапасын және қолданылатын талдау әдістерінің баламалылығын дәлелдейді. </w:t>
            </w:r>
            <w:r>
              <w:rPr>
                <w:rFonts w:ascii="Times New Roman" w:eastAsia="Times New Roman" w:hAnsi="Times New Roman" w:cs="Times New Roman"/>
                <w:color w:val="000000"/>
                <w:spacing w:val="3"/>
                <w:sz w:val="23"/>
                <w:szCs w:val="23"/>
                <w:lang w:val="kk-KZ"/>
              </w:rPr>
              <w:t xml:space="preserve">  </w:t>
            </w:r>
          </w:p>
          <w:p w:rsidR="006715F2" w:rsidRDefault="006715F2" w:rsidP="006715F2">
            <w:pPr>
              <w:spacing w:after="11" w:line="200" w:lineRule="exact"/>
              <w:rPr>
                <w:rFonts w:ascii="Times New Roman" w:eastAsia="Times New Roman" w:hAnsi="Times New Roman" w:cs="Times New Roman"/>
                <w:sz w:val="20"/>
                <w:szCs w:val="20"/>
              </w:rPr>
            </w:pPr>
          </w:p>
          <w:p w:rsidR="006715F2" w:rsidRDefault="006715F2" w:rsidP="006715F2">
            <w:pPr>
              <w:widowControl w:val="0"/>
              <w:tabs>
                <w:tab w:val="left" w:pos="839"/>
                <w:tab w:val="left" w:pos="2329"/>
                <w:tab w:val="left" w:pos="3680"/>
                <w:tab w:val="left" w:pos="4988"/>
              </w:tabs>
              <w:spacing w:line="240" w:lineRule="auto"/>
              <w:ind w:left="60" w:right="16" w:firstLine="63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Жүргізілген аналитикалық әдістеме валидациясының нәтижелері мәлімделген дәрілік заттың сапасын рутиналық бақылау үшін әдістемені қолдану мүмкіндігін растайды.  </w:t>
            </w:r>
          </w:p>
          <w:p w:rsidR="006715F2" w:rsidRDefault="006715F2" w:rsidP="006715F2">
            <w:pPr>
              <w:spacing w:after="12" w:line="200" w:lineRule="exact"/>
              <w:rPr>
                <w:rFonts w:ascii="Times New Roman" w:eastAsia="Times New Roman" w:hAnsi="Times New Roman" w:cs="Times New Roman"/>
                <w:sz w:val="20"/>
                <w:szCs w:val="20"/>
              </w:rPr>
            </w:pPr>
          </w:p>
          <w:p w:rsidR="00D27857" w:rsidRDefault="006715F2" w:rsidP="006715F2">
            <w:pPr>
              <w:widowControl w:val="0"/>
              <w:tabs>
                <w:tab w:val="left" w:pos="2123"/>
                <w:tab w:val="left" w:pos="2727"/>
                <w:tab w:val="left" w:pos="4306"/>
                <w:tab w:val="left" w:pos="4979"/>
                <w:tab w:val="left" w:pos="5351"/>
                <w:tab w:val="left" w:pos="5856"/>
              </w:tabs>
              <w:spacing w:line="240" w:lineRule="auto"/>
              <w:ind w:left="60" w:right="17" w:firstLine="73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w:t>
            </w:r>
            <w:r w:rsidR="00803AD1">
              <w:rPr>
                <w:rFonts w:ascii="Times New Roman" w:eastAsia="Times New Roman" w:hAnsi="Times New Roman" w:cs="Times New Roman"/>
                <w:color w:val="000000"/>
                <w:sz w:val="23"/>
                <w:szCs w:val="23"/>
              </w:rPr>
              <w:t>.</w:t>
            </w:r>
          </w:p>
        </w:tc>
      </w:tr>
    </w:tbl>
    <w:p w:rsidR="00D27857" w:rsidRDefault="00D27857">
      <w:pPr>
        <w:sectPr w:rsidR="00D27857">
          <w:pgSz w:w="11905" w:h="16837"/>
          <w:pgMar w:top="560" w:right="850" w:bottom="1134"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6"/>
      </w:tblGrid>
      <w:tr w:rsidR="00D27857">
        <w:trPr>
          <w:cantSplit/>
          <w:trHeight w:hRule="exact" w:val="5759"/>
        </w:trPr>
        <w:tc>
          <w:tcPr>
            <w:tcW w:w="680" w:type="dxa"/>
            <w:tcBorders>
              <w:left w:val="single" w:sz="4" w:space="0" w:color="000000"/>
              <w:bottom w:val="single" w:sz="4" w:space="0" w:color="000000"/>
              <w:right w:val="single" w:sz="4" w:space="0" w:color="000000"/>
            </w:tcBorders>
            <w:tcMar>
              <w:top w:w="0" w:type="dxa"/>
              <w:left w:w="0" w:type="dxa"/>
              <w:bottom w:w="0" w:type="dxa"/>
              <w:right w:w="0" w:type="dxa"/>
            </w:tcMar>
          </w:tcPr>
          <w:p w:rsidR="00D27857" w:rsidRDefault="00D27857"/>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6715F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Тұрақтылығы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15F2" w:rsidRDefault="006715F2" w:rsidP="006715F2">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Тұрақтылық сынақтары </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3"/>
                <w:sz w:val="23"/>
                <w:szCs w:val="23"/>
              </w:rPr>
              <w:t>Q</w:t>
            </w:r>
            <w:r>
              <w:rPr>
                <w:rFonts w:ascii="Times New Roman" w:eastAsia="Times New Roman" w:hAnsi="Times New Roman" w:cs="Times New Roman"/>
                <w:color w:val="000000"/>
                <w:sz w:val="23"/>
                <w:szCs w:val="23"/>
              </w:rPr>
              <w:t>1A</w:t>
            </w:r>
            <w:r>
              <w:rPr>
                <w:rFonts w:ascii="Times New Roman" w:eastAsia="Times New Roman" w:hAnsi="Times New Roman" w:cs="Times New Roman"/>
                <w:color w:val="000000"/>
                <w:spacing w:val="7"/>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5"/>
                <w:sz w:val="23"/>
                <w:szCs w:val="23"/>
              </w:rPr>
              <w:t>C</w:t>
            </w:r>
            <w:r>
              <w:rPr>
                <w:rFonts w:ascii="Times New Roman" w:eastAsia="Times New Roman" w:hAnsi="Times New Roman" w:cs="Times New Roman"/>
                <w:color w:val="000000"/>
                <w:spacing w:val="5"/>
                <w:sz w:val="23"/>
                <w:szCs w:val="23"/>
                <w:lang w:val="kk-KZ"/>
              </w:rPr>
              <w:t xml:space="preserve"> талаптарына сәйкес жүргізілген. Бастапқы қаптама мәлімделген деректерге сәйкес келеді</w:t>
            </w:r>
            <w:r>
              <w:rPr>
                <w:rFonts w:ascii="Times New Roman" w:eastAsia="Times New Roman" w:hAnsi="Times New Roman" w:cs="Times New Roman"/>
                <w:color w:val="000000"/>
                <w:sz w:val="23"/>
                <w:szCs w:val="23"/>
              </w:rPr>
              <w:t>.</w:t>
            </w:r>
          </w:p>
          <w:p w:rsidR="006715F2" w:rsidRDefault="006715F2" w:rsidP="006715F2">
            <w:pPr>
              <w:spacing w:after="12" w:line="200" w:lineRule="exact"/>
              <w:rPr>
                <w:rFonts w:ascii="Times New Roman" w:eastAsia="Times New Roman" w:hAnsi="Times New Roman" w:cs="Times New Roman"/>
                <w:sz w:val="20"/>
                <w:szCs w:val="20"/>
              </w:rPr>
            </w:pPr>
          </w:p>
          <w:p w:rsidR="006715F2" w:rsidRDefault="006715F2" w:rsidP="006715F2">
            <w:pPr>
              <w:widowControl w:val="0"/>
              <w:spacing w:line="240" w:lineRule="auto"/>
              <w:ind w:left="60" w:right="29" w:firstLine="63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Тұрақтылықты ұзақ мерзімді зерттеу нәтижелеріне сәйкес дайын препараттың критикалық сапа көрсеткіштерінің елеулі өзгерістері байқалмайды</w:t>
            </w:r>
            <w:r>
              <w:rPr>
                <w:rFonts w:ascii="Times New Roman" w:eastAsia="Times New Roman" w:hAnsi="Times New Roman" w:cs="Times New Roman"/>
                <w:color w:val="000000"/>
                <w:sz w:val="23"/>
                <w:szCs w:val="23"/>
              </w:rPr>
              <w:t>.</w:t>
            </w:r>
          </w:p>
          <w:p w:rsidR="006715F2" w:rsidRDefault="006715F2" w:rsidP="006715F2">
            <w:pPr>
              <w:spacing w:after="12" w:line="200" w:lineRule="exact"/>
              <w:rPr>
                <w:rFonts w:ascii="Times New Roman" w:eastAsia="Times New Roman" w:hAnsi="Times New Roman" w:cs="Times New Roman"/>
                <w:sz w:val="20"/>
                <w:szCs w:val="20"/>
              </w:rPr>
            </w:pPr>
          </w:p>
          <w:p w:rsidR="006715F2" w:rsidRDefault="006715F2" w:rsidP="006715F2">
            <w:pPr>
              <w:widowControl w:val="0"/>
              <w:spacing w:line="240" w:lineRule="auto"/>
              <w:ind w:left="578"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3"/>
                <w:szCs w:val="23"/>
                <w:lang w:val="kk-KZ"/>
              </w:rPr>
              <w:t>Сипаттамасы спецификация талаптарына сәйкес келеді</w:t>
            </w:r>
            <w:r>
              <w:rPr>
                <w:rFonts w:ascii="Times New Roman" w:eastAsia="Times New Roman" w:hAnsi="Times New Roman" w:cs="Times New Roman"/>
                <w:color w:val="000000"/>
                <w:sz w:val="23"/>
                <w:szCs w:val="23"/>
              </w:rPr>
              <w:t>;</w:t>
            </w:r>
          </w:p>
          <w:p w:rsidR="006715F2" w:rsidRDefault="006715F2" w:rsidP="006715F2">
            <w:pPr>
              <w:spacing w:after="12" w:line="200" w:lineRule="exact"/>
              <w:rPr>
                <w:rFonts w:ascii="Times New Roman" w:eastAsia="Times New Roman" w:hAnsi="Times New Roman" w:cs="Times New Roman"/>
                <w:sz w:val="20"/>
                <w:szCs w:val="20"/>
              </w:rPr>
            </w:pPr>
          </w:p>
          <w:p w:rsidR="006715F2" w:rsidRPr="00694674" w:rsidRDefault="006715F2" w:rsidP="006715F2">
            <w:pPr>
              <w:widowControl w:val="0"/>
              <w:spacing w:line="240" w:lineRule="auto"/>
              <w:ind w:left="60" w:right="-14" w:firstLine="674"/>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156"/>
                <w:sz w:val="23"/>
                <w:szCs w:val="23"/>
              </w:rPr>
              <w:t xml:space="preserve"> </w:t>
            </w:r>
            <w:r>
              <w:rPr>
                <w:rFonts w:ascii="Times New Roman" w:eastAsia="Times New Roman" w:hAnsi="Times New Roman" w:cs="Times New Roman"/>
                <w:color w:val="000000"/>
                <w:spacing w:val="5"/>
                <w:sz w:val="23"/>
                <w:szCs w:val="23"/>
                <w:lang w:val="kk-KZ"/>
              </w:rPr>
              <w:t>Қоспалардың құрамы спецификация шеңберінде болады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
          <w:p w:rsidR="006715F2" w:rsidRDefault="006715F2" w:rsidP="006715F2">
            <w:pPr>
              <w:spacing w:after="12" w:line="200" w:lineRule="exact"/>
              <w:rPr>
                <w:rFonts w:ascii="Times New Roman" w:eastAsia="Times New Roman" w:hAnsi="Times New Roman" w:cs="Times New Roman"/>
                <w:sz w:val="20"/>
                <w:szCs w:val="20"/>
              </w:rPr>
            </w:pPr>
          </w:p>
          <w:p w:rsidR="006715F2" w:rsidRPr="00694674" w:rsidRDefault="006715F2" w:rsidP="006715F2">
            <w:pPr>
              <w:widowControl w:val="0"/>
              <w:tabs>
                <w:tab w:val="left" w:pos="1258"/>
                <w:tab w:val="left" w:pos="1809"/>
                <w:tab w:val="left" w:pos="3383"/>
                <w:tab w:val="left" w:pos="5112"/>
              </w:tabs>
              <w:spacing w:line="240" w:lineRule="auto"/>
              <w:ind w:left="60" w:right="-6" w:firstLine="743"/>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pacing w:val="5"/>
                <w:sz w:val="23"/>
                <w:szCs w:val="23"/>
                <w:lang w:val="kk-KZ"/>
              </w:rPr>
              <w:t>Қолданыстағы заттың сандық құрамының елеулі өзгерістері байқалмайды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
          <w:p w:rsidR="006715F2" w:rsidRDefault="006715F2" w:rsidP="006715F2">
            <w:pPr>
              <w:spacing w:after="12" w:line="200" w:lineRule="exact"/>
              <w:rPr>
                <w:rFonts w:ascii="Times New Roman" w:eastAsia="Times New Roman" w:hAnsi="Times New Roman" w:cs="Times New Roman"/>
                <w:sz w:val="20"/>
                <w:szCs w:val="20"/>
              </w:rPr>
            </w:pPr>
          </w:p>
          <w:p w:rsidR="00D27857" w:rsidRDefault="006715F2" w:rsidP="006715F2">
            <w:pPr>
              <w:widowControl w:val="0"/>
              <w:spacing w:line="240" w:lineRule="auto"/>
              <w:ind w:left="60" w:right="-16" w:firstLine="67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 xml:space="preserve">Препараттың тұрақтылығын зерттеу нәтижелері мәлімделген </w:t>
            </w:r>
            <w:r>
              <w:rPr>
                <w:rFonts w:ascii="Times New Roman" w:eastAsia="Times New Roman" w:hAnsi="Times New Roman" w:cs="Times New Roman"/>
                <w:color w:val="000000"/>
                <w:spacing w:val="5"/>
                <w:sz w:val="23"/>
                <w:szCs w:val="23"/>
                <w:lang w:val="kk-KZ"/>
              </w:rPr>
              <w:t>3</w:t>
            </w:r>
            <w:r>
              <w:rPr>
                <w:rFonts w:ascii="Times New Roman" w:eastAsia="Times New Roman" w:hAnsi="Times New Roman" w:cs="Times New Roman"/>
                <w:color w:val="000000"/>
                <w:spacing w:val="5"/>
                <w:sz w:val="23"/>
                <w:szCs w:val="23"/>
                <w:lang w:val="kk-KZ"/>
              </w:rPr>
              <w:t xml:space="preserve"> жыл сақтау мерзімін растайды</w:t>
            </w:r>
            <w:r w:rsidR="00803AD1">
              <w:rPr>
                <w:rFonts w:ascii="Times New Roman" w:eastAsia="Times New Roman" w:hAnsi="Times New Roman" w:cs="Times New Roman"/>
                <w:color w:val="000000"/>
                <w:sz w:val="23"/>
                <w:szCs w:val="23"/>
              </w:rPr>
              <w:t>.</w:t>
            </w:r>
          </w:p>
        </w:tc>
      </w:tr>
      <w:tr w:rsidR="00D27857">
        <w:trPr>
          <w:cantSplit/>
          <w:trHeight w:hRule="exact" w:val="522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D27857">
            <w:pPr>
              <w:spacing w:line="240" w:lineRule="exact"/>
              <w:rPr>
                <w:sz w:val="24"/>
                <w:szCs w:val="24"/>
              </w:rPr>
            </w:pPr>
          </w:p>
          <w:p w:rsidR="00D27857" w:rsidRDefault="00D27857">
            <w:pPr>
              <w:spacing w:line="240" w:lineRule="exact"/>
              <w:rPr>
                <w:sz w:val="24"/>
                <w:szCs w:val="24"/>
              </w:rPr>
            </w:pPr>
          </w:p>
          <w:p w:rsidR="00D27857" w:rsidRDefault="00D27857">
            <w:pPr>
              <w:spacing w:line="240" w:lineRule="exact"/>
              <w:rPr>
                <w:sz w:val="24"/>
                <w:szCs w:val="24"/>
              </w:rPr>
            </w:pPr>
          </w:p>
          <w:p w:rsidR="00D27857" w:rsidRDefault="00D27857">
            <w:pPr>
              <w:spacing w:line="240" w:lineRule="exact"/>
              <w:rPr>
                <w:sz w:val="24"/>
                <w:szCs w:val="24"/>
              </w:rPr>
            </w:pPr>
          </w:p>
          <w:p w:rsidR="00D27857" w:rsidRDefault="00D27857">
            <w:pPr>
              <w:spacing w:line="240" w:lineRule="exact"/>
              <w:rPr>
                <w:sz w:val="24"/>
                <w:szCs w:val="24"/>
              </w:rPr>
            </w:pPr>
          </w:p>
          <w:p w:rsidR="00D27857" w:rsidRDefault="00D27857">
            <w:pPr>
              <w:spacing w:line="240" w:lineRule="exact"/>
              <w:rPr>
                <w:sz w:val="24"/>
                <w:szCs w:val="24"/>
              </w:rPr>
            </w:pPr>
          </w:p>
          <w:p w:rsidR="00D27857" w:rsidRDefault="00D27857">
            <w:pPr>
              <w:spacing w:line="240" w:lineRule="exact"/>
              <w:rPr>
                <w:sz w:val="24"/>
                <w:szCs w:val="24"/>
              </w:rPr>
            </w:pPr>
          </w:p>
          <w:p w:rsidR="00D27857" w:rsidRDefault="00D27857">
            <w:pPr>
              <w:spacing w:line="240" w:lineRule="exact"/>
              <w:rPr>
                <w:sz w:val="24"/>
                <w:szCs w:val="24"/>
              </w:rPr>
            </w:pPr>
          </w:p>
          <w:p w:rsidR="00D27857" w:rsidRDefault="00D27857">
            <w:pPr>
              <w:spacing w:line="240" w:lineRule="exact"/>
              <w:rPr>
                <w:sz w:val="24"/>
                <w:szCs w:val="24"/>
              </w:rPr>
            </w:pPr>
          </w:p>
          <w:p w:rsidR="00D27857" w:rsidRDefault="00D27857">
            <w:pPr>
              <w:spacing w:after="79" w:line="240" w:lineRule="exact"/>
              <w:rPr>
                <w:sz w:val="24"/>
                <w:szCs w:val="24"/>
              </w:rPr>
            </w:pPr>
          </w:p>
          <w:p w:rsidR="00D27857" w:rsidRDefault="00803AD1">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6715F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D27857">
            <w:pPr>
              <w:spacing w:after="14" w:line="200" w:lineRule="exact"/>
              <w:rPr>
                <w:sz w:val="20"/>
                <w:szCs w:val="20"/>
              </w:rPr>
            </w:pPr>
          </w:p>
          <w:p w:rsidR="00D27857" w:rsidRDefault="00803AD1">
            <w:pPr>
              <w:widowControl w:val="0"/>
              <w:spacing w:line="240" w:lineRule="auto"/>
              <w:ind w:left="60" w:right="329"/>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rPr>
              <w:t>Препара</w:t>
            </w:r>
            <w:r>
              <w:rPr>
                <w:rFonts w:ascii="Times New Roman" w:eastAsia="Times New Roman" w:hAnsi="Times New Roman" w:cs="Times New Roman"/>
                <w:color w:val="000000"/>
                <w:sz w:val="23"/>
                <w:szCs w:val="23"/>
              </w:rPr>
              <w:t>т</w:t>
            </w:r>
            <w:r w:rsidR="006715F2">
              <w:rPr>
                <w:rFonts w:ascii="Times New Roman" w:eastAsia="Times New Roman" w:hAnsi="Times New Roman" w:cs="Times New Roman"/>
                <w:color w:val="000000"/>
                <w:sz w:val="23"/>
                <w:szCs w:val="23"/>
                <w:lang w:val="kk-KZ"/>
              </w:rPr>
              <w:t xml:space="preserve"> генерикалық болып табылады. Клиникаға дейінгі зерттеулер бойынша библиографиялық деректер ұсынылған, онда фармакология (бастапқы және қайталама), фармакокинетика (сіңірілуі, таралуы, биотрансформациясы, шығарылуы, фармакодинамикалық дәрілік өзара әрекеттесуі), токсикология (жедел, уыттылық, </w:t>
            </w:r>
            <w:r>
              <w:rPr>
                <w:rFonts w:ascii="Times New Roman" w:eastAsia="Times New Roman" w:hAnsi="Times New Roman" w:cs="Times New Roman"/>
                <w:color w:val="000000"/>
                <w:sz w:val="23"/>
                <w:szCs w:val="23"/>
                <w:lang w:val="kk-KZ"/>
              </w:rPr>
              <w:t>дозаны қайта енгізу/жеделасты уыттылығы, цитоуыттылық, геноуыттылық/мутагенділік, канцерогенділік, репродуктивтік және онтогенетикалық уыттылық, жергілікті көтере алмаушылық, қосымша заттардың қауіпсіздігі</w:t>
            </w:r>
            <w:r w:rsidR="006715F2">
              <w:rPr>
                <w:rFonts w:ascii="Times New Roman" w:eastAsia="Times New Roman" w:hAnsi="Times New Roman" w:cs="Times New Roman"/>
                <w:color w:val="000000"/>
                <w:sz w:val="23"/>
                <w:szCs w:val="23"/>
                <w:lang w:val="kk-KZ"/>
              </w:rPr>
              <w:t>)</w:t>
            </w:r>
            <w:r>
              <w:rPr>
                <w:rFonts w:ascii="Times New Roman" w:eastAsia="Times New Roman" w:hAnsi="Times New Roman" w:cs="Times New Roman"/>
                <w:color w:val="000000"/>
                <w:sz w:val="23"/>
                <w:szCs w:val="23"/>
              </w:rPr>
              <w:t>.</w:t>
            </w:r>
          </w:p>
          <w:p w:rsidR="00D27857" w:rsidRDefault="00D27857">
            <w:pPr>
              <w:spacing w:after="12" w:line="200" w:lineRule="exact"/>
              <w:rPr>
                <w:rFonts w:ascii="Times New Roman" w:eastAsia="Times New Roman" w:hAnsi="Times New Roman" w:cs="Times New Roman"/>
                <w:sz w:val="20"/>
                <w:szCs w:val="20"/>
              </w:rPr>
            </w:pPr>
          </w:p>
          <w:p w:rsidR="00D27857" w:rsidRDefault="00803AD1" w:rsidP="00803AD1">
            <w:pPr>
              <w:widowControl w:val="0"/>
              <w:spacing w:line="240" w:lineRule="auto"/>
              <w:ind w:left="60" w:right="-16"/>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Препараттың қауіпсіздігін клиникаға дейінгі зерттеу (жергілікті-тітіркендіретін әсері мен уыттылығы) «ДЗ, ММБ және МТСҰО» ШЖҚ РМК зертханалары бар сына орталығында жүргізілген. Қорытынды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Жануардың екі түрінен алынған деректер уытты әсерінің видеоспецификалылығының жоқтығы туралы қорытындыны алуға мүмкіндік берді.</w:t>
            </w:r>
            <w:bookmarkStart w:id="0" w:name="_GoBack"/>
            <w:bookmarkEnd w:id="0"/>
          </w:p>
        </w:tc>
      </w:tr>
      <w:tr w:rsidR="00D27857" w:rsidTr="006715F2">
        <w:trPr>
          <w:cantSplit/>
          <w:trHeight w:hRule="exact" w:val="3625"/>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D27857">
            <w:pPr>
              <w:spacing w:line="240" w:lineRule="exact"/>
              <w:rPr>
                <w:sz w:val="24"/>
                <w:szCs w:val="24"/>
              </w:rPr>
            </w:pPr>
          </w:p>
          <w:p w:rsidR="00D27857" w:rsidRDefault="00D27857">
            <w:pPr>
              <w:spacing w:line="240" w:lineRule="exact"/>
              <w:rPr>
                <w:sz w:val="24"/>
                <w:szCs w:val="24"/>
              </w:rPr>
            </w:pPr>
          </w:p>
          <w:p w:rsidR="00D27857" w:rsidRDefault="00D27857">
            <w:pPr>
              <w:spacing w:line="240" w:lineRule="exact"/>
              <w:rPr>
                <w:sz w:val="24"/>
                <w:szCs w:val="24"/>
              </w:rPr>
            </w:pPr>
          </w:p>
          <w:p w:rsidR="00D27857" w:rsidRDefault="00D27857">
            <w:pPr>
              <w:spacing w:line="240" w:lineRule="exact"/>
              <w:rPr>
                <w:sz w:val="24"/>
                <w:szCs w:val="24"/>
              </w:rPr>
            </w:pPr>
          </w:p>
          <w:p w:rsidR="00D27857" w:rsidRDefault="00D27857">
            <w:pPr>
              <w:spacing w:line="240" w:lineRule="exact"/>
              <w:rPr>
                <w:sz w:val="24"/>
                <w:szCs w:val="24"/>
              </w:rPr>
            </w:pPr>
          </w:p>
          <w:p w:rsidR="00D27857" w:rsidRDefault="00D27857">
            <w:pPr>
              <w:spacing w:line="240" w:lineRule="exact"/>
              <w:rPr>
                <w:sz w:val="24"/>
                <w:szCs w:val="24"/>
              </w:rPr>
            </w:pPr>
          </w:p>
          <w:p w:rsidR="00D27857" w:rsidRDefault="00D27857">
            <w:pPr>
              <w:spacing w:after="18" w:line="120" w:lineRule="exact"/>
              <w:rPr>
                <w:sz w:val="12"/>
                <w:szCs w:val="12"/>
              </w:rPr>
            </w:pPr>
          </w:p>
          <w:p w:rsidR="00D27857" w:rsidRDefault="00803AD1">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6715F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3"/>
                <w:sz w:val="23"/>
                <w:szCs w:val="23"/>
                <w:lang w:val="kk-KZ"/>
              </w:rPr>
              <w:t>калық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D27857">
            <w:pPr>
              <w:spacing w:after="14" w:line="200" w:lineRule="exact"/>
              <w:rPr>
                <w:sz w:val="20"/>
                <w:szCs w:val="20"/>
              </w:rPr>
            </w:pPr>
          </w:p>
          <w:p w:rsidR="00D27857" w:rsidRDefault="006715F2" w:rsidP="006715F2">
            <w:pPr>
              <w:widowControl w:val="0"/>
              <w:spacing w:line="240" w:lineRule="auto"/>
              <w:ind w:left="60" w:right="-15"/>
              <w:rPr>
                <w:rFonts w:ascii="Times New Roman" w:eastAsia="Times New Roman" w:hAnsi="Times New Roman" w:cs="Times New Roman"/>
                <w:color w:val="000000"/>
                <w:sz w:val="23"/>
                <w:szCs w:val="23"/>
              </w:rPr>
            </w:pPr>
            <w:r>
              <w:rPr>
                <w:rFonts w:ascii="Times New Roman" w:eastAsia="Times New Roman" w:hAnsi="Times New Roman" w:cs="Times New Roman"/>
                <w:kern w:val="36"/>
                <w:sz w:val="23"/>
                <w:szCs w:val="23"/>
                <w:lang w:val="kk-KZ"/>
              </w:rPr>
              <w:t>«</w:t>
            </w:r>
            <w:proofErr w:type="spellStart"/>
            <w:r w:rsidRPr="00683FAC">
              <w:rPr>
                <w:rFonts w:ascii="Times New Roman" w:eastAsia="Times New Roman" w:hAnsi="Times New Roman" w:cs="Times New Roman"/>
                <w:kern w:val="36"/>
                <w:sz w:val="23"/>
                <w:szCs w:val="23"/>
              </w:rPr>
              <w:t>Дәрілік</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заттарға</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медициналық</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мақсаттағы</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бұйымдар</w:t>
            </w:r>
            <w:proofErr w:type="spellEnd"/>
            <w:r w:rsidRPr="00683FAC">
              <w:rPr>
                <w:rFonts w:ascii="Times New Roman" w:eastAsia="Times New Roman" w:hAnsi="Times New Roman" w:cs="Times New Roman"/>
                <w:kern w:val="36"/>
                <w:sz w:val="23"/>
                <w:szCs w:val="23"/>
              </w:rPr>
              <w:t xml:space="preserve"> мен </w:t>
            </w:r>
            <w:proofErr w:type="spellStart"/>
            <w:r w:rsidRPr="00683FAC">
              <w:rPr>
                <w:rFonts w:ascii="Times New Roman" w:eastAsia="Times New Roman" w:hAnsi="Times New Roman" w:cs="Times New Roman"/>
                <w:kern w:val="36"/>
                <w:sz w:val="23"/>
                <w:szCs w:val="23"/>
              </w:rPr>
              <w:t>медициналық</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техникаға</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сараптама</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жүргізу</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ережесін</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бекіту</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туралы</w:t>
            </w:r>
            <w:proofErr w:type="spellEnd"/>
            <w:r>
              <w:rPr>
                <w:rFonts w:ascii="Times New Roman" w:eastAsia="Times New Roman" w:hAnsi="Times New Roman" w:cs="Times New Roman"/>
                <w:kern w:val="36"/>
                <w:sz w:val="23"/>
                <w:szCs w:val="23"/>
                <w:lang w:val="kk-KZ"/>
              </w:rPr>
              <w:t>»</w:t>
            </w:r>
            <w:r w:rsidRPr="00683FAC">
              <w:rPr>
                <w:rFonts w:ascii="Times New Roman" w:eastAsia="Times New Roman" w:hAnsi="Times New Roman" w:cs="Times New Roman"/>
                <w:kern w:val="36"/>
                <w:sz w:val="23"/>
                <w:szCs w:val="23"/>
              </w:rPr>
              <w:t xml:space="preserve"> № 736 </w:t>
            </w:r>
            <w:proofErr w:type="spellStart"/>
            <w:r w:rsidRPr="00683FAC">
              <w:rPr>
                <w:rFonts w:ascii="Times New Roman" w:eastAsia="Times New Roman" w:hAnsi="Times New Roman" w:cs="Times New Roman"/>
                <w:kern w:val="36"/>
                <w:sz w:val="23"/>
                <w:szCs w:val="23"/>
              </w:rPr>
              <w:t>бұйрығы</w:t>
            </w:r>
            <w:proofErr w:type="spellEnd"/>
            <w:r>
              <w:rPr>
                <w:rFonts w:ascii="Times New Roman" w:eastAsia="Times New Roman" w:hAnsi="Times New Roman" w:cs="Times New Roman"/>
                <w:kern w:val="36"/>
                <w:sz w:val="23"/>
                <w:szCs w:val="23"/>
                <w:lang w:val="kk-KZ"/>
              </w:rPr>
              <w:t>ның 25-тармағы</w:t>
            </w:r>
            <w:r>
              <w:rPr>
                <w:rFonts w:ascii="Times New Roman" w:eastAsia="Times New Roman" w:hAnsi="Times New Roman" w:cs="Times New Roman"/>
                <w:kern w:val="36"/>
                <w:sz w:val="23"/>
                <w:szCs w:val="23"/>
                <w:lang w:val="kk-KZ"/>
              </w:rPr>
              <w:t xml:space="preserve"> 2-тармақшасы</w:t>
            </w:r>
            <w:r>
              <w:rPr>
                <w:rFonts w:ascii="Times New Roman" w:eastAsia="Times New Roman" w:hAnsi="Times New Roman" w:cs="Times New Roman"/>
                <w:kern w:val="36"/>
                <w:sz w:val="23"/>
                <w:szCs w:val="23"/>
                <w:lang w:val="kk-KZ"/>
              </w:rPr>
              <w:t xml:space="preserve">на сәйкес </w:t>
            </w:r>
            <w:proofErr w:type="spellStart"/>
            <w:r w:rsidRPr="00E117BE">
              <w:rPr>
                <w:rFonts w:ascii="Times New Roman" w:hAnsi="Times New Roman" w:cs="Times New Roman"/>
                <w:sz w:val="23"/>
                <w:szCs w:val="23"/>
              </w:rPr>
              <w:t>Фармацевтикалық</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инспекциялар</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ынтымақтастығының</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халықаралық</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жүйесі</w:t>
            </w:r>
            <w:proofErr w:type="spellEnd"/>
            <w:r w:rsidRPr="00E117BE">
              <w:rPr>
                <w:rFonts w:ascii="Times New Roman" w:hAnsi="Times New Roman" w:cs="Times New Roman"/>
                <w:sz w:val="23"/>
                <w:szCs w:val="23"/>
              </w:rPr>
              <w:t xml:space="preserve"> (РІC/S) </w:t>
            </w:r>
            <w:proofErr w:type="spellStart"/>
            <w:r w:rsidRPr="00E117BE">
              <w:rPr>
                <w:rFonts w:ascii="Times New Roman" w:hAnsi="Times New Roman" w:cs="Times New Roman"/>
                <w:sz w:val="23"/>
                <w:szCs w:val="23"/>
              </w:rPr>
              <w:t>тиісті</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өндірістік</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практикасына</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өндірісінің</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сәйкестігін</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растайтын</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құжаты</w:t>
            </w:r>
            <w:proofErr w:type="spellEnd"/>
            <w:r w:rsidRPr="00E117BE">
              <w:rPr>
                <w:rFonts w:ascii="Times New Roman" w:hAnsi="Times New Roman" w:cs="Times New Roman"/>
                <w:sz w:val="23"/>
                <w:szCs w:val="23"/>
              </w:rPr>
              <w:t xml:space="preserve"> бар </w:t>
            </w:r>
            <w:proofErr w:type="spellStart"/>
            <w:r w:rsidRPr="00E117BE">
              <w:rPr>
                <w:rFonts w:ascii="Times New Roman" w:hAnsi="Times New Roman" w:cs="Times New Roman"/>
                <w:sz w:val="23"/>
                <w:szCs w:val="23"/>
              </w:rPr>
              <w:t>өтініш</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берушіден</w:t>
            </w:r>
            <w:proofErr w:type="spellEnd"/>
            <w:r w:rsidRPr="00E117BE">
              <w:rPr>
                <w:rFonts w:ascii="Times New Roman" w:hAnsi="Times New Roman" w:cs="Times New Roman"/>
                <w:sz w:val="23"/>
                <w:szCs w:val="23"/>
              </w:rPr>
              <w:t xml:space="preserve"> </w:t>
            </w:r>
            <w:r w:rsidRPr="00E117BE">
              <w:rPr>
                <w:rFonts w:ascii="Times New Roman" w:hAnsi="Times New Roman" w:cs="Times New Roman"/>
                <w:sz w:val="23"/>
                <w:szCs w:val="23"/>
                <w:lang w:val="kk-KZ"/>
              </w:rPr>
              <w:t xml:space="preserve">ин виво </w:t>
            </w:r>
            <w:proofErr w:type="spellStart"/>
            <w:r w:rsidRPr="00E117BE">
              <w:rPr>
                <w:rFonts w:ascii="Times New Roman" w:hAnsi="Times New Roman" w:cs="Times New Roman"/>
                <w:sz w:val="23"/>
                <w:szCs w:val="23"/>
              </w:rPr>
              <w:t>баламалылығын</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зерттеу</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есептерін</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ұсыну</w:t>
            </w:r>
            <w:proofErr w:type="spellEnd"/>
            <w:r w:rsidRPr="00E117BE">
              <w:rPr>
                <w:rFonts w:ascii="Times New Roman" w:hAnsi="Times New Roman" w:cs="Times New Roman"/>
                <w:sz w:val="23"/>
                <w:szCs w:val="23"/>
              </w:rPr>
              <w:t xml:space="preserve"> </w:t>
            </w:r>
            <w:r>
              <w:rPr>
                <w:rFonts w:ascii="Times New Roman" w:hAnsi="Times New Roman" w:cs="Times New Roman"/>
                <w:sz w:val="23"/>
                <w:szCs w:val="23"/>
                <w:lang w:val="kk-KZ"/>
              </w:rPr>
              <w:t xml:space="preserve">референтті препаратпен салыстырылатын концентрацияда бірдей немесе ұқсас қосымша заттармен референтті препаратпен бірдей сапалы және сандық құрамы бар </w:t>
            </w:r>
            <w:r w:rsidRPr="00E117BE">
              <w:rPr>
                <w:rFonts w:ascii="Times New Roman" w:hAnsi="Times New Roman" w:cs="Times New Roman"/>
                <w:sz w:val="23"/>
                <w:szCs w:val="23"/>
                <w:lang w:val="kk-KZ"/>
              </w:rPr>
              <w:t xml:space="preserve"> </w:t>
            </w:r>
            <w:proofErr w:type="spellStart"/>
            <w:r w:rsidRPr="00E117BE">
              <w:rPr>
                <w:rFonts w:ascii="Times New Roman" w:hAnsi="Times New Roman" w:cs="Times New Roman"/>
                <w:sz w:val="23"/>
                <w:szCs w:val="23"/>
              </w:rPr>
              <w:t>сулы</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ерітінділер</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түріндегі</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ішуге</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арналған</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дәрілік</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заттар</w:t>
            </w:r>
            <w:proofErr w:type="spellEnd"/>
            <w:r w:rsidRPr="00E117BE">
              <w:rPr>
                <w:rFonts w:ascii="Times New Roman" w:hAnsi="Times New Roman" w:cs="Times New Roman"/>
                <w:sz w:val="23"/>
                <w:szCs w:val="23"/>
                <w:lang w:val="kk-KZ"/>
              </w:rPr>
              <w:t>ға</w:t>
            </w:r>
            <w:r>
              <w:rPr>
                <w:rFonts w:ascii="Times New Roman" w:hAnsi="Times New Roman" w:cs="Times New Roman"/>
                <w:sz w:val="23"/>
                <w:szCs w:val="23"/>
                <w:lang w:val="kk-KZ"/>
              </w:rPr>
              <w:t xml:space="preserve"> </w:t>
            </w:r>
            <w:proofErr w:type="spellStart"/>
            <w:r w:rsidRPr="00E117BE">
              <w:rPr>
                <w:rFonts w:ascii="Times New Roman" w:hAnsi="Times New Roman" w:cs="Times New Roman"/>
                <w:sz w:val="23"/>
                <w:szCs w:val="23"/>
              </w:rPr>
              <w:t>талап</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етілмейді</w:t>
            </w:r>
            <w:proofErr w:type="spellEnd"/>
            <w:r w:rsidR="00803AD1">
              <w:rPr>
                <w:rFonts w:ascii="Times New Roman" w:eastAsia="Times New Roman" w:hAnsi="Times New Roman" w:cs="Times New Roman"/>
                <w:color w:val="000000"/>
                <w:sz w:val="23"/>
                <w:szCs w:val="23"/>
              </w:rPr>
              <w:t xml:space="preserve">. </w:t>
            </w:r>
            <w:r w:rsidR="00803AD1">
              <w:rPr>
                <w:rFonts w:ascii="Times New Roman" w:eastAsia="Times New Roman" w:hAnsi="Times New Roman" w:cs="Times New Roman"/>
                <w:color w:val="000000"/>
                <w:spacing w:val="7"/>
                <w:sz w:val="23"/>
                <w:szCs w:val="23"/>
              </w:rPr>
              <w:t>П</w:t>
            </w:r>
            <w:r w:rsidR="00803AD1">
              <w:rPr>
                <w:rFonts w:ascii="Times New Roman" w:eastAsia="Times New Roman" w:hAnsi="Times New Roman" w:cs="Times New Roman"/>
                <w:color w:val="000000"/>
                <w:spacing w:val="1"/>
                <w:sz w:val="23"/>
                <w:szCs w:val="23"/>
              </w:rPr>
              <w:t>репара</w:t>
            </w:r>
            <w:r w:rsidR="00803AD1">
              <w:rPr>
                <w:rFonts w:ascii="Times New Roman" w:eastAsia="Times New Roman" w:hAnsi="Times New Roman" w:cs="Times New Roman"/>
                <w:color w:val="000000"/>
                <w:sz w:val="23"/>
                <w:szCs w:val="23"/>
              </w:rPr>
              <w:t>т</w:t>
            </w:r>
            <w:r w:rsidR="00803AD1">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pacing w:val="1"/>
                <w:sz w:val="23"/>
                <w:szCs w:val="23"/>
                <w:lang w:val="kk-KZ"/>
              </w:rPr>
              <w:t xml:space="preserve">қайта өндірілген болып табылады. </w:t>
            </w:r>
          </w:p>
        </w:tc>
      </w:tr>
    </w:tbl>
    <w:p w:rsidR="00D27857" w:rsidRDefault="00D27857">
      <w:pPr>
        <w:sectPr w:rsidR="00D27857">
          <w:pgSz w:w="11905" w:h="16837"/>
          <w:pgMar w:top="560" w:right="850" w:bottom="1134"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7"/>
      </w:tblGrid>
      <w:tr w:rsidR="00D27857">
        <w:trPr>
          <w:cantSplit/>
          <w:trHeight w:hRule="exact" w:val="1842"/>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D27857">
            <w:pPr>
              <w:spacing w:line="240" w:lineRule="exact"/>
              <w:rPr>
                <w:sz w:val="24"/>
                <w:szCs w:val="24"/>
              </w:rPr>
            </w:pPr>
          </w:p>
          <w:p w:rsidR="00D27857" w:rsidRDefault="00D27857">
            <w:pPr>
              <w:spacing w:line="240" w:lineRule="exact"/>
              <w:rPr>
                <w:sz w:val="24"/>
                <w:szCs w:val="24"/>
              </w:rPr>
            </w:pPr>
          </w:p>
          <w:p w:rsidR="00D27857" w:rsidRDefault="00D27857">
            <w:pPr>
              <w:spacing w:after="67" w:line="240" w:lineRule="exact"/>
              <w:rPr>
                <w:sz w:val="24"/>
                <w:szCs w:val="24"/>
              </w:rPr>
            </w:pPr>
          </w:p>
          <w:p w:rsidR="00D27857" w:rsidRDefault="00803AD1">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6715F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Пайда-қауіпті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D27857">
            <w:pPr>
              <w:spacing w:after="15" w:line="200" w:lineRule="exact"/>
              <w:rPr>
                <w:sz w:val="20"/>
                <w:szCs w:val="20"/>
              </w:rPr>
            </w:pPr>
          </w:p>
          <w:p w:rsidR="00D27857" w:rsidRDefault="006715F2" w:rsidP="006715F2">
            <w:pPr>
              <w:widowControl w:val="0"/>
              <w:spacing w:line="240" w:lineRule="auto"/>
              <w:ind w:left="60" w:right="230"/>
              <w:rPr>
                <w:rFonts w:ascii="Times New Roman" w:eastAsia="Times New Roman" w:hAnsi="Times New Roman" w:cs="Times New Roman"/>
                <w:color w:val="000000"/>
                <w:sz w:val="23"/>
                <w:szCs w:val="23"/>
              </w:rPr>
            </w:pPr>
            <w:r w:rsidRPr="00DA264E">
              <w:rPr>
                <w:rFonts w:ascii="Times New Roman" w:hAnsi="Times New Roman" w:cs="Times New Roman"/>
                <w:sz w:val="23"/>
                <w:szCs w:val="23"/>
                <w:lang w:val="kk-KZ"/>
              </w:rPr>
              <w:t>Дәрігердің тағайындауына сәйкес қолданған және нұсқаулықты сақтаған жағдайда пайда/қауіп арақатынасы жағымды</w:t>
            </w:r>
            <w:r w:rsidR="00803AD1">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Пайда/қауіпті ескере отырып, препаратты мирамистинге жеке сезімталдық кезінде тағайындау ұсынылмайды. </w:t>
            </w:r>
            <w:r w:rsidR="00803AD1">
              <w:rPr>
                <w:rFonts w:ascii="Times New Roman" w:eastAsia="Times New Roman" w:hAnsi="Times New Roman" w:cs="Times New Roman"/>
                <w:color w:val="000000"/>
                <w:sz w:val="23"/>
                <w:szCs w:val="23"/>
              </w:rPr>
              <w:t xml:space="preserve"> </w:t>
            </w:r>
          </w:p>
        </w:tc>
      </w:tr>
      <w:tr w:rsidR="00D27857">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D27857" w:rsidRDefault="00803AD1">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6715F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w:t>
            </w:r>
          </w:p>
        </w:tc>
      </w:tr>
      <w:tr w:rsidR="00D27857">
        <w:trPr>
          <w:cantSplit/>
          <w:trHeight w:hRule="exact" w:val="2590"/>
        </w:trPr>
        <w:tc>
          <w:tcPr>
            <w:tcW w:w="680" w:type="dxa"/>
            <w:vMerge/>
            <w:tcBorders>
              <w:left w:val="single" w:sz="4" w:space="0" w:color="000000"/>
              <w:right w:val="single" w:sz="4" w:space="0" w:color="000000"/>
            </w:tcBorders>
            <w:tcMar>
              <w:top w:w="0" w:type="dxa"/>
              <w:left w:w="0" w:type="dxa"/>
              <w:bottom w:w="0" w:type="dxa"/>
              <w:right w:w="0" w:type="dxa"/>
            </w:tcMar>
          </w:tcPr>
          <w:p w:rsidR="00D27857" w:rsidRDefault="00D27857"/>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6715F2">
            <w:pPr>
              <w:widowControl w:val="0"/>
              <w:spacing w:before="3" w:line="240" w:lineRule="auto"/>
              <w:ind w:left="60" w:right="9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 жүйесінің сипаттамасы</w:t>
            </w:r>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D27857" w:rsidRDefault="00D27857">
            <w:pPr>
              <w:spacing w:after="14" w:line="200" w:lineRule="exact"/>
              <w:rPr>
                <w:sz w:val="20"/>
                <w:szCs w:val="20"/>
              </w:rPr>
            </w:pPr>
          </w:p>
          <w:p w:rsidR="00D27857" w:rsidRDefault="00803AD1">
            <w:pPr>
              <w:widowControl w:val="0"/>
              <w:spacing w:line="240" w:lineRule="auto"/>
              <w:ind w:left="60" w:right="464"/>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6"/>
                <w:sz w:val="23"/>
                <w:szCs w:val="23"/>
              </w:rPr>
              <w:t>А</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5"/>
                <w:sz w:val="23"/>
                <w:szCs w:val="23"/>
              </w:rPr>
              <w:t>и</w:t>
            </w:r>
            <w:r>
              <w:rPr>
                <w:rFonts w:ascii="Times New Roman" w:eastAsia="Times New Roman" w:hAnsi="Times New Roman" w:cs="Times New Roman"/>
                <w:color w:val="000000"/>
                <w:sz w:val="23"/>
                <w:szCs w:val="23"/>
              </w:rPr>
              <w:t>С</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Ф</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
                <w:sz w:val="23"/>
                <w:szCs w:val="23"/>
              </w:rPr>
              <w:t>рм</w:t>
            </w:r>
            <w:proofErr w:type="spellEnd"/>
            <w:r w:rsidR="006715F2">
              <w:rPr>
                <w:rFonts w:ascii="Times New Roman" w:eastAsia="Times New Roman" w:hAnsi="Times New Roman" w:cs="Times New Roman"/>
                <w:color w:val="000000"/>
                <w:spacing w:val="1"/>
                <w:sz w:val="23"/>
                <w:szCs w:val="23"/>
                <w:lang w:val="kk-KZ"/>
              </w:rPr>
              <w:t xml:space="preserve"> ЖШС</w:t>
            </w:r>
            <w:r>
              <w:rPr>
                <w:rFonts w:ascii="Times New Roman" w:eastAsia="Times New Roman" w:hAnsi="Times New Roman" w:cs="Times New Roman"/>
                <w:color w:val="000000"/>
                <w:sz w:val="23"/>
                <w:szCs w:val="23"/>
              </w:rPr>
              <w:t xml:space="preserve">, </w:t>
            </w:r>
            <w:r w:rsidR="006715F2">
              <w:rPr>
                <w:rFonts w:ascii="Times New Roman" w:eastAsia="Times New Roman" w:hAnsi="Times New Roman" w:cs="Times New Roman"/>
                <w:color w:val="000000"/>
                <w:sz w:val="23"/>
                <w:szCs w:val="23"/>
                <w:lang w:val="kk-KZ"/>
              </w:rPr>
              <w:t>ҚР тіркеу куәлігін ұстаушысының фармакологиялық қадағалау жүйесінің мастер файлы ұсынылған</w:t>
            </w:r>
            <w:r>
              <w:rPr>
                <w:rFonts w:ascii="Times New Roman" w:eastAsia="Times New Roman" w:hAnsi="Times New Roman" w:cs="Times New Roman"/>
                <w:color w:val="000000"/>
                <w:sz w:val="23"/>
                <w:szCs w:val="23"/>
              </w:rPr>
              <w:t>.</w:t>
            </w:r>
          </w:p>
          <w:p w:rsidR="00D27857" w:rsidRDefault="00D27857">
            <w:pPr>
              <w:spacing w:after="12" w:line="200" w:lineRule="exact"/>
              <w:rPr>
                <w:rFonts w:ascii="Times New Roman" w:eastAsia="Times New Roman" w:hAnsi="Times New Roman" w:cs="Times New Roman"/>
                <w:sz w:val="20"/>
                <w:szCs w:val="20"/>
              </w:rPr>
            </w:pPr>
          </w:p>
          <w:p w:rsidR="00D27857" w:rsidRDefault="006715F2" w:rsidP="006715F2">
            <w:pPr>
              <w:widowControl w:val="0"/>
              <w:spacing w:line="240" w:lineRule="auto"/>
              <w:ind w:left="60" w:right="142"/>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6"/>
                <w:sz w:val="23"/>
                <w:szCs w:val="23"/>
              </w:rPr>
              <w:t>А</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5"/>
                <w:sz w:val="23"/>
                <w:szCs w:val="23"/>
              </w:rPr>
              <w:t>и</w:t>
            </w:r>
            <w:r>
              <w:rPr>
                <w:rFonts w:ascii="Times New Roman" w:eastAsia="Times New Roman" w:hAnsi="Times New Roman" w:cs="Times New Roman"/>
                <w:color w:val="000000"/>
                <w:sz w:val="23"/>
                <w:szCs w:val="23"/>
              </w:rPr>
              <w:t>С</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Ф</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
                <w:sz w:val="23"/>
                <w:szCs w:val="23"/>
              </w:rPr>
              <w:t>рм</w:t>
            </w:r>
            <w:proofErr w:type="spellEnd"/>
            <w:r>
              <w:rPr>
                <w:rFonts w:ascii="Times New Roman" w:eastAsia="Times New Roman" w:hAnsi="Times New Roman" w:cs="Times New Roman"/>
                <w:color w:val="000000"/>
                <w:spacing w:val="1"/>
                <w:sz w:val="23"/>
                <w:szCs w:val="23"/>
                <w:lang w:val="kk-KZ"/>
              </w:rPr>
              <w:t xml:space="preserve"> ЖШС</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ҚР тіркеу куәлігін ұстаушысының фармакологиялық қадағалау жүйесінің мастер файлы</w:t>
            </w:r>
            <w:r>
              <w:rPr>
                <w:rFonts w:ascii="Times New Roman" w:eastAsia="Times New Roman" w:hAnsi="Times New Roman" w:cs="Times New Roman"/>
                <w:color w:val="000000"/>
                <w:sz w:val="23"/>
                <w:szCs w:val="23"/>
                <w:lang w:val="kk-KZ"/>
              </w:rPr>
              <w:t xml:space="preserve"> мына мекенжайда орналасқан</w:t>
            </w:r>
            <w:r w:rsidR="00803AD1">
              <w:rPr>
                <w:rFonts w:ascii="Times New Roman" w:eastAsia="Times New Roman" w:hAnsi="Times New Roman" w:cs="Times New Roman"/>
                <w:color w:val="000000"/>
                <w:sz w:val="23"/>
                <w:szCs w:val="23"/>
              </w:rPr>
              <w:t>:</w:t>
            </w:r>
            <w:r w:rsidR="00803AD1">
              <w:rPr>
                <w:rFonts w:ascii="Times New Roman" w:eastAsia="Times New Roman" w:hAnsi="Times New Roman" w:cs="Times New Roman"/>
                <w:color w:val="000000"/>
                <w:spacing w:val="8"/>
                <w:sz w:val="23"/>
                <w:szCs w:val="23"/>
              </w:rPr>
              <w:t xml:space="preserve"> </w:t>
            </w:r>
            <w:r w:rsidR="00803AD1">
              <w:rPr>
                <w:rFonts w:ascii="Times New Roman" w:eastAsia="Times New Roman" w:hAnsi="Times New Roman" w:cs="Times New Roman"/>
                <w:color w:val="000000"/>
                <w:spacing w:val="2"/>
                <w:sz w:val="23"/>
                <w:szCs w:val="23"/>
              </w:rPr>
              <w:t>Алм</w:t>
            </w:r>
            <w:r w:rsidR="00803AD1">
              <w:rPr>
                <w:rFonts w:ascii="Times New Roman" w:eastAsia="Times New Roman" w:hAnsi="Times New Roman" w:cs="Times New Roman"/>
                <w:color w:val="000000"/>
                <w:spacing w:val="1"/>
                <w:sz w:val="23"/>
                <w:szCs w:val="23"/>
              </w:rPr>
              <w:t>аты</w:t>
            </w:r>
            <w:r>
              <w:rPr>
                <w:rFonts w:ascii="Times New Roman" w:eastAsia="Times New Roman" w:hAnsi="Times New Roman" w:cs="Times New Roman"/>
                <w:color w:val="000000"/>
                <w:spacing w:val="1"/>
                <w:sz w:val="23"/>
                <w:szCs w:val="23"/>
                <w:lang w:val="kk-KZ"/>
              </w:rPr>
              <w:t xml:space="preserve"> қ-сы</w:t>
            </w:r>
            <w:r w:rsidR="00803AD1">
              <w:rPr>
                <w:rFonts w:ascii="Times New Roman" w:eastAsia="Times New Roman" w:hAnsi="Times New Roman" w:cs="Times New Roman"/>
                <w:color w:val="000000"/>
                <w:sz w:val="23"/>
                <w:szCs w:val="23"/>
              </w:rPr>
              <w:t xml:space="preserve">, </w:t>
            </w:r>
            <w:proofErr w:type="spellStart"/>
            <w:r w:rsidR="00803AD1">
              <w:rPr>
                <w:rFonts w:ascii="Times New Roman" w:eastAsia="Times New Roman" w:hAnsi="Times New Roman" w:cs="Times New Roman"/>
                <w:color w:val="000000"/>
                <w:spacing w:val="1"/>
                <w:sz w:val="23"/>
                <w:szCs w:val="23"/>
              </w:rPr>
              <w:t>То</w:t>
            </w:r>
            <w:r w:rsidR="00803AD1">
              <w:rPr>
                <w:rFonts w:ascii="Times New Roman" w:eastAsia="Times New Roman" w:hAnsi="Times New Roman" w:cs="Times New Roman"/>
                <w:color w:val="000000"/>
                <w:spacing w:val="2"/>
                <w:sz w:val="23"/>
                <w:szCs w:val="23"/>
              </w:rPr>
              <w:t>п</w:t>
            </w:r>
            <w:r w:rsidR="00803AD1">
              <w:rPr>
                <w:rFonts w:ascii="Times New Roman" w:eastAsia="Times New Roman" w:hAnsi="Times New Roman" w:cs="Times New Roman"/>
                <w:color w:val="000000"/>
                <w:spacing w:val="1"/>
                <w:sz w:val="23"/>
                <w:szCs w:val="23"/>
              </w:rPr>
              <w:t>олевс</w:t>
            </w:r>
            <w:r w:rsidR="00803AD1">
              <w:rPr>
                <w:rFonts w:ascii="Times New Roman" w:eastAsia="Times New Roman" w:hAnsi="Times New Roman" w:cs="Times New Roman"/>
                <w:color w:val="000000"/>
                <w:spacing w:val="2"/>
                <w:sz w:val="23"/>
                <w:szCs w:val="23"/>
              </w:rPr>
              <w:t>к</w:t>
            </w:r>
            <w:r w:rsidR="00803AD1">
              <w:rPr>
                <w:rFonts w:ascii="Times New Roman" w:eastAsia="Times New Roman" w:hAnsi="Times New Roman" w:cs="Times New Roman"/>
                <w:color w:val="000000"/>
                <w:spacing w:val="1"/>
                <w:sz w:val="23"/>
                <w:szCs w:val="23"/>
              </w:rPr>
              <w:t>а</w:t>
            </w:r>
            <w:r w:rsidR="00803AD1">
              <w:rPr>
                <w:rFonts w:ascii="Times New Roman" w:eastAsia="Times New Roman" w:hAnsi="Times New Roman" w:cs="Times New Roman"/>
                <w:color w:val="000000"/>
                <w:sz w:val="23"/>
                <w:szCs w:val="23"/>
              </w:rPr>
              <w:t>я</w:t>
            </w:r>
            <w:proofErr w:type="spellEnd"/>
            <w:r>
              <w:rPr>
                <w:rFonts w:ascii="Times New Roman" w:eastAsia="Times New Roman" w:hAnsi="Times New Roman" w:cs="Times New Roman"/>
                <w:color w:val="000000"/>
                <w:sz w:val="23"/>
                <w:szCs w:val="23"/>
                <w:lang w:val="kk-KZ"/>
              </w:rPr>
              <w:t xml:space="preserve"> к-сі</w:t>
            </w:r>
            <w:r w:rsidR="00803AD1">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r w:rsidR="00803AD1">
              <w:rPr>
                <w:rFonts w:ascii="Times New Roman" w:eastAsia="Times New Roman" w:hAnsi="Times New Roman" w:cs="Times New Roman"/>
                <w:color w:val="000000"/>
                <w:sz w:val="23"/>
                <w:szCs w:val="23"/>
              </w:rPr>
              <w:t xml:space="preserve">157 </w:t>
            </w:r>
            <w:proofErr w:type="gramStart"/>
            <w:r w:rsidR="00803AD1">
              <w:rPr>
                <w:rFonts w:ascii="Times New Roman" w:eastAsia="Times New Roman" w:hAnsi="Times New Roman" w:cs="Times New Roman"/>
                <w:color w:val="000000"/>
                <w:sz w:val="23"/>
                <w:szCs w:val="23"/>
              </w:rPr>
              <w:t xml:space="preserve">« </w:t>
            </w:r>
            <w:r w:rsidR="00803AD1">
              <w:rPr>
                <w:rFonts w:ascii="Times New Roman" w:eastAsia="Times New Roman" w:hAnsi="Times New Roman" w:cs="Times New Roman"/>
                <w:color w:val="000000"/>
                <w:spacing w:val="5"/>
                <w:sz w:val="23"/>
                <w:szCs w:val="23"/>
              </w:rPr>
              <w:t>К</w:t>
            </w:r>
            <w:proofErr w:type="gramEnd"/>
            <w:r w:rsidR="00803AD1">
              <w:rPr>
                <w:rFonts w:ascii="Times New Roman" w:eastAsia="Times New Roman" w:hAnsi="Times New Roman" w:cs="Times New Roman"/>
                <w:color w:val="000000"/>
                <w:spacing w:val="15"/>
                <w:sz w:val="23"/>
                <w:szCs w:val="23"/>
              </w:rPr>
              <w:t>»</w:t>
            </w:r>
            <w:r>
              <w:rPr>
                <w:rFonts w:ascii="Times New Roman" w:eastAsia="Times New Roman" w:hAnsi="Times New Roman" w:cs="Times New Roman"/>
                <w:color w:val="000000"/>
                <w:spacing w:val="15"/>
                <w:sz w:val="23"/>
                <w:szCs w:val="23"/>
                <w:lang w:val="kk-KZ"/>
              </w:rPr>
              <w:t xml:space="preserve"> үйі</w:t>
            </w:r>
            <w:r w:rsidR="00803AD1">
              <w:rPr>
                <w:rFonts w:ascii="Times New Roman" w:eastAsia="Times New Roman" w:hAnsi="Times New Roman" w:cs="Times New Roman"/>
                <w:color w:val="000000"/>
                <w:sz w:val="23"/>
                <w:szCs w:val="23"/>
              </w:rPr>
              <w:t>.</w:t>
            </w:r>
          </w:p>
        </w:tc>
      </w:tr>
      <w:tr w:rsidR="00D27857" w:rsidTr="006715F2">
        <w:trPr>
          <w:cantSplit/>
          <w:trHeight w:hRule="exact" w:val="616"/>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D27857" w:rsidRDefault="00D27857"/>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6715F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D27857" w:rsidRDefault="00D27857"/>
        </w:tc>
      </w:tr>
      <w:tr w:rsidR="00D27857">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D27857">
            <w:pPr>
              <w:spacing w:after="14" w:line="240" w:lineRule="exact"/>
              <w:rPr>
                <w:sz w:val="24"/>
                <w:szCs w:val="24"/>
              </w:rPr>
            </w:pPr>
          </w:p>
          <w:p w:rsidR="00D27857" w:rsidRDefault="00803AD1">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6715F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Босатылу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7857" w:rsidRDefault="00D27857">
            <w:pPr>
              <w:spacing w:after="14" w:line="200" w:lineRule="exact"/>
              <w:rPr>
                <w:sz w:val="20"/>
                <w:szCs w:val="20"/>
              </w:rPr>
            </w:pPr>
          </w:p>
          <w:p w:rsidR="00D27857" w:rsidRPr="006715F2" w:rsidRDefault="006715F2">
            <w:pPr>
              <w:widowControl w:val="0"/>
              <w:spacing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1"/>
                <w:sz w:val="23"/>
                <w:szCs w:val="23"/>
                <w:lang w:val="kk-KZ"/>
              </w:rPr>
              <w:t>Дәрігердің рецептінсіз</w:t>
            </w:r>
          </w:p>
        </w:tc>
      </w:tr>
    </w:tbl>
    <w:p w:rsidR="00D27857" w:rsidRDefault="00803AD1">
      <w:r>
        <w:rPr>
          <w:noProof/>
        </w:rPr>
        <mc:AlternateContent>
          <mc:Choice Requires="wps">
            <w:drawing>
              <wp:anchor distT="0" distB="0" distL="114300" distR="114300" simplePos="0" relativeHeight="2" behindDoc="0" locked="0" layoutInCell="0" allowOverlap="1">
                <wp:simplePos x="0" y="0"/>
                <wp:positionH relativeFrom="page">
                  <wp:posOffset>2911475</wp:posOffset>
                </wp:positionH>
                <wp:positionV relativeFrom="page">
                  <wp:posOffset>10005695</wp:posOffset>
                </wp:positionV>
                <wp:extent cx="4572000" cy="647700"/>
                <wp:effectExtent l="0" t="0" r="0" b="0"/>
                <wp:wrapNone/>
                <wp:docPr id="2" name="drawingObject2"/>
                <wp:cNvGraphicFramePr/>
                <a:graphic xmlns:a="http://schemas.openxmlformats.org/drawingml/2006/main">
                  <a:graphicData uri="http://schemas.microsoft.com/office/word/2010/wordprocessingShape">
                    <wps:wsp>
                      <wps:cNvSpPr txBox="1"/>
                      <wps:spPr>
                        <a:xfrm>
                          <a:off x="0" y="0"/>
                          <a:ext cx="4572000" cy="647700"/>
                        </a:xfrm>
                        <a:prstGeom prst="rect">
                          <a:avLst/>
                        </a:prstGeom>
                        <a:solidFill>
                          <a:srgbClr val="FFFFFF"/>
                        </a:solidFill>
                      </wps:spPr>
                      <wps:txbx>
                        <w:txbxContent>
                          <w:p w:rsidR="00D27857" w:rsidRDefault="00803AD1">
                            <w:pPr>
                              <w:spacing w:line="240" w:lineRule="auto"/>
                            </w:pPr>
                            <w:proofErr w:type="spellStart"/>
                            <w:r>
                              <w:rPr>
                                <w:b/>
                                <w:bCs/>
                                <w:color w:val="000000"/>
                                <w:sz w:val="24"/>
                                <w:szCs w:val="24"/>
                              </w:rPr>
                              <w:t>Created</w:t>
                            </w:r>
                            <w:proofErr w:type="spellEnd"/>
                            <w:r>
                              <w:rPr>
                                <w:b/>
                                <w:bCs/>
                                <w:color w:val="000000"/>
                                <w:sz w:val="24"/>
                                <w:szCs w:val="24"/>
                              </w:rPr>
                              <w:t xml:space="preserve"> </w:t>
                            </w:r>
                            <w:proofErr w:type="spellStart"/>
                            <w:r>
                              <w:rPr>
                                <w:b/>
                                <w:bCs/>
                                <w:color w:val="000000"/>
                                <w:sz w:val="24"/>
                                <w:szCs w:val="24"/>
                              </w:rPr>
                              <w:t>by</w:t>
                            </w:r>
                            <w:proofErr w:type="spellEnd"/>
                            <w:r>
                              <w:rPr>
                                <w:b/>
                                <w:bCs/>
                                <w:color w:val="000000"/>
                                <w:sz w:val="24"/>
                                <w:szCs w:val="24"/>
                              </w:rPr>
                              <w:t xml:space="preserve"> </w:t>
                            </w:r>
                            <w:proofErr w:type="spellStart"/>
                            <w:r>
                              <w:rPr>
                                <w:b/>
                                <w:bCs/>
                                <w:color w:val="000000"/>
                                <w:sz w:val="24"/>
                                <w:szCs w:val="24"/>
                              </w:rPr>
                              <w:t>the</w:t>
                            </w:r>
                            <w:proofErr w:type="spellEnd"/>
                            <w:r>
                              <w:rPr>
                                <w:b/>
                                <w:bCs/>
                                <w:color w:val="000000"/>
                                <w:sz w:val="24"/>
                                <w:szCs w:val="24"/>
                              </w:rPr>
                              <w:t xml:space="preserve"> </w:t>
                            </w:r>
                            <w:proofErr w:type="spellStart"/>
                            <w:r>
                              <w:rPr>
                                <w:b/>
                                <w:bCs/>
                                <w:color w:val="000000"/>
                                <w:sz w:val="24"/>
                                <w:szCs w:val="24"/>
                              </w:rPr>
                              <w:t>trial</w:t>
                            </w:r>
                            <w:proofErr w:type="spellEnd"/>
                            <w:r>
                              <w:rPr>
                                <w:b/>
                                <w:bCs/>
                                <w:color w:val="000000"/>
                                <w:sz w:val="24"/>
                                <w:szCs w:val="24"/>
                              </w:rPr>
                              <w:t xml:space="preserve"> </w:t>
                            </w:r>
                            <w:proofErr w:type="spellStart"/>
                            <w:r>
                              <w:rPr>
                                <w:b/>
                                <w:bCs/>
                                <w:color w:val="000000"/>
                                <w:sz w:val="24"/>
                                <w:szCs w:val="24"/>
                              </w:rPr>
                              <w:t>version</w:t>
                            </w:r>
                            <w:proofErr w:type="spellEnd"/>
                            <w:r>
                              <w:rPr>
                                <w:b/>
                                <w:bCs/>
                                <w:color w:val="000000"/>
                                <w:sz w:val="24"/>
                                <w:szCs w:val="24"/>
                              </w:rPr>
                              <w:t xml:space="preserve"> </w:t>
                            </w:r>
                            <w:proofErr w:type="spellStart"/>
                            <w:r>
                              <w:rPr>
                                <w:b/>
                                <w:bCs/>
                                <w:color w:val="000000"/>
                                <w:sz w:val="24"/>
                                <w:szCs w:val="24"/>
                              </w:rPr>
                              <w:t>of</w:t>
                            </w:r>
                            <w:proofErr w:type="spellEnd"/>
                            <w:r>
                              <w:rPr>
                                <w:b/>
                                <w:bCs/>
                                <w:color w:val="000000"/>
                                <w:sz w:val="24"/>
                                <w:szCs w:val="24"/>
                              </w:rPr>
                              <w:t xml:space="preserve"> PDF </w:t>
                            </w:r>
                            <w:proofErr w:type="spellStart"/>
                            <w:r>
                              <w:rPr>
                                <w:b/>
                                <w:bCs/>
                                <w:color w:val="000000"/>
                                <w:sz w:val="24"/>
                                <w:szCs w:val="24"/>
                              </w:rPr>
                              <w:t>Focus</w:t>
                            </w:r>
                            <w:proofErr w:type="spellEnd"/>
                            <w:r>
                              <w:rPr>
                                <w:b/>
                                <w:bCs/>
                                <w:color w:val="000000"/>
                                <w:sz w:val="24"/>
                                <w:szCs w:val="24"/>
                              </w:rPr>
                              <w:t xml:space="preserve"> .</w:t>
                            </w:r>
                            <w:proofErr w:type="spellStart"/>
                            <w:r>
                              <w:rPr>
                                <w:b/>
                                <w:bCs/>
                                <w:color w:val="000000"/>
                                <w:sz w:val="24"/>
                                <w:szCs w:val="24"/>
                              </w:rPr>
                              <w:t>Net</w:t>
                            </w:r>
                            <w:proofErr w:type="spellEnd"/>
                            <w:r>
                              <w:rPr>
                                <w:b/>
                                <w:bCs/>
                                <w:color w:val="000000"/>
                                <w:sz w:val="24"/>
                                <w:szCs w:val="24"/>
                              </w:rPr>
                              <w:t xml:space="preserve"> 6.9.7.6!</w:t>
                            </w:r>
                          </w:p>
                          <w:p w:rsidR="00D27857" w:rsidRDefault="00803AD1">
                            <w:pPr>
                              <w:spacing w:line="240" w:lineRule="auto"/>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version</w:t>
                            </w:r>
                            <w:proofErr w:type="spellEnd"/>
                            <w:r>
                              <w:rPr>
                                <w:color w:val="000000"/>
                                <w:sz w:val="24"/>
                                <w:szCs w:val="24"/>
                              </w:rPr>
                              <w:t xml:space="preserve"> </w:t>
                            </w:r>
                            <w:proofErr w:type="spellStart"/>
                            <w:r>
                              <w:rPr>
                                <w:color w:val="000000"/>
                                <w:sz w:val="24"/>
                                <w:szCs w:val="24"/>
                              </w:rPr>
                              <w:t>sometimes</w:t>
                            </w:r>
                            <w:proofErr w:type="spellEnd"/>
                            <w:r>
                              <w:rPr>
                                <w:color w:val="000000"/>
                                <w:sz w:val="24"/>
                                <w:szCs w:val="24"/>
                              </w:rPr>
                              <w:t xml:space="preserve"> </w:t>
                            </w:r>
                            <w:proofErr w:type="spellStart"/>
                            <w:r>
                              <w:rPr>
                                <w:color w:val="000000"/>
                                <w:sz w:val="24"/>
                                <w:szCs w:val="24"/>
                              </w:rPr>
                              <w:t>inserts</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into</w:t>
                            </w:r>
                            <w:proofErr w:type="spellEnd"/>
                            <w:r>
                              <w:rPr>
                                <w:color w:val="000000"/>
                                <w:sz w:val="24"/>
                                <w:szCs w:val="24"/>
                              </w:rPr>
                              <w:t xml:space="preserve"> </w:t>
                            </w:r>
                            <w:proofErr w:type="spellStart"/>
                            <w:r>
                              <w:rPr>
                                <w:color w:val="000000"/>
                                <w:sz w:val="24"/>
                                <w:szCs w:val="24"/>
                              </w:rPr>
                              <w:t>random</w:t>
                            </w:r>
                            <w:proofErr w:type="spellEnd"/>
                            <w:r>
                              <w:rPr>
                                <w:color w:val="000000"/>
                                <w:sz w:val="24"/>
                                <w:szCs w:val="24"/>
                              </w:rPr>
                              <w:t xml:space="preserve"> </w:t>
                            </w:r>
                            <w:proofErr w:type="spellStart"/>
                            <w:r>
                              <w:rPr>
                                <w:color w:val="000000"/>
                                <w:sz w:val="24"/>
                                <w:szCs w:val="24"/>
                              </w:rPr>
                              <w:t>places</w:t>
                            </w:r>
                            <w:proofErr w:type="spellEnd"/>
                            <w:r>
                              <w:rPr>
                                <w:color w:val="000000"/>
                                <w:sz w:val="24"/>
                                <w:szCs w:val="24"/>
                              </w:rPr>
                              <w:t>.</w:t>
                            </w:r>
                          </w:p>
                          <w:p w:rsidR="00D27857" w:rsidRDefault="00803AD1">
                            <w:pPr>
                              <w:spacing w:line="240" w:lineRule="auto"/>
                            </w:pPr>
                            <w:hyperlink r:id="rId5">
                              <w:proofErr w:type="spellStart"/>
                              <w:r>
                                <w:rPr>
                                  <w:color w:val="0000FF"/>
                                  <w:sz w:val="24"/>
                                  <w:szCs w:val="24"/>
                                  <w:u w:val="single"/>
                                </w:rPr>
                                <w:t>Get</w:t>
                              </w:r>
                              <w:proofErr w:type="spellEnd"/>
                              <w:r>
                                <w:rPr>
                                  <w:color w:val="0000FF"/>
                                  <w:sz w:val="24"/>
                                  <w:szCs w:val="24"/>
                                  <w:u w:val="single"/>
                                </w:rPr>
                                <w:t xml:space="preserve"> </w:t>
                              </w:r>
                              <w:proofErr w:type="spellStart"/>
                              <w:r>
                                <w:rPr>
                                  <w:color w:val="0000FF"/>
                                  <w:sz w:val="24"/>
                                  <w:szCs w:val="24"/>
                                  <w:u w:val="single"/>
                                </w:rPr>
                                <w:t>the</w:t>
                              </w:r>
                              <w:proofErr w:type="spellEnd"/>
                              <w:r>
                                <w:rPr>
                                  <w:color w:val="0000FF"/>
                                  <w:sz w:val="24"/>
                                  <w:szCs w:val="24"/>
                                  <w:u w:val="single"/>
                                </w:rPr>
                                <w:t xml:space="preserve"> </w:t>
                              </w:r>
                              <w:proofErr w:type="spellStart"/>
                              <w:r>
                                <w:rPr>
                                  <w:color w:val="0000FF"/>
                                  <w:sz w:val="24"/>
                                  <w:szCs w:val="24"/>
                                  <w:u w:val="single"/>
                                </w:rPr>
                                <w:t>full</w:t>
                              </w:r>
                              <w:proofErr w:type="spellEnd"/>
                              <w:r>
                                <w:rPr>
                                  <w:color w:val="0000FF"/>
                                  <w:sz w:val="24"/>
                                  <w:szCs w:val="24"/>
                                  <w:u w:val="single"/>
                                </w:rPr>
                                <w:t xml:space="preserve"> </w:t>
                              </w:r>
                              <w:proofErr w:type="spellStart"/>
                              <w:r>
                                <w:rPr>
                                  <w:color w:val="0000FF"/>
                                  <w:sz w:val="24"/>
                                  <w:szCs w:val="24"/>
                                  <w:u w:val="single"/>
                                </w:rPr>
                                <w:t>version</w:t>
                              </w:r>
                              <w:proofErr w:type="spellEnd"/>
                              <w:r>
                                <w:rPr>
                                  <w:color w:val="0000FF"/>
                                  <w:sz w:val="24"/>
                                  <w:szCs w:val="24"/>
                                  <w:u w:val="single"/>
                                </w:rPr>
                                <w:t xml:space="preserve"> </w:t>
                              </w:r>
                              <w:proofErr w:type="spellStart"/>
                              <w:r>
                                <w:rPr>
                                  <w:color w:val="0000FF"/>
                                  <w:sz w:val="24"/>
                                  <w:szCs w:val="24"/>
                                  <w:u w:val="single"/>
                                </w:rPr>
                                <w:t>of</w:t>
                              </w:r>
                              <w:proofErr w:type="spellEnd"/>
                              <w:r>
                                <w:rPr>
                                  <w:color w:val="0000FF"/>
                                  <w:sz w:val="24"/>
                                  <w:szCs w:val="24"/>
                                  <w:u w:val="single"/>
                                </w:rPr>
                                <w:t xml:space="preserve"> PDF </w:t>
                              </w:r>
                              <w:proofErr w:type="spellStart"/>
                              <w:r>
                                <w:rPr>
                                  <w:color w:val="0000FF"/>
                                  <w:sz w:val="24"/>
                                  <w:szCs w:val="24"/>
                                  <w:u w:val="single"/>
                                </w:rPr>
                                <w:t>Focus</w:t>
                              </w:r>
                              <w:proofErr w:type="spellEnd"/>
                              <w:r>
                                <w:rPr>
                                  <w:color w:val="0000FF"/>
                                  <w:sz w:val="24"/>
                                  <w:szCs w:val="24"/>
                                  <w:u w:val="single"/>
                                </w:rPr>
                                <w:t xml:space="preserve"> .</w:t>
                              </w:r>
                              <w:proofErr w:type="spellStart"/>
                              <w:r>
                                <w:rPr>
                                  <w:color w:val="0000FF"/>
                                  <w:sz w:val="24"/>
                                  <w:szCs w:val="24"/>
                                  <w:u w:val="single"/>
                                </w:rPr>
                                <w:t>Net</w:t>
                              </w:r>
                              <w:proofErr w:type="spellEnd"/>
                              <w:r>
                                <w:rPr>
                                  <w:color w:val="0000FF"/>
                                  <w:sz w:val="24"/>
                                  <w:szCs w:val="24"/>
                                  <w:u w:val="single"/>
                                </w:rPr>
                                <w:t>.</w:t>
                              </w:r>
                            </w:hyperlink>
                          </w:p>
                        </w:txbxContent>
                      </wps:txbx>
                      <wps:bodyPr vertOverflow="overflow" horzOverflow="overflow" vert="horz" lIns="91440" tIns="45720" rIns="91440" bIns="45720" anchor="t"/>
                    </wps:wsp>
                  </a:graphicData>
                </a:graphic>
              </wp:anchor>
            </w:drawing>
          </mc:Choice>
          <mc:Fallback>
            <w:pict>
              <v:shape id="drawingObject2" o:spid="_x0000_s1027" type="#_x0000_t202" style="position:absolute;margin-left:229.25pt;margin-top:787.85pt;width:5in;height:51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" o:allowincell="f" stroked="f">
                <v:textbox>
                  <w:txbxContent>
                    <w:p w:rsidR="00D27857" w:rsidRDefault="00803AD1">
                      <w:pPr>
                        <w:spacing w:line="240" w:lineRule="auto"/>
                      </w:pPr>
                      <w:proofErr w:type="spellStart"/>
                      <w:r>
                        <w:rPr>
                          <w:b/>
                          <w:bCs/>
                          <w:color w:val="000000"/>
                          <w:sz w:val="24"/>
                          <w:szCs w:val="24"/>
                        </w:rPr>
                        <w:t>Created</w:t>
                      </w:r>
                      <w:proofErr w:type="spellEnd"/>
                      <w:r>
                        <w:rPr>
                          <w:b/>
                          <w:bCs/>
                          <w:color w:val="000000"/>
                          <w:sz w:val="24"/>
                          <w:szCs w:val="24"/>
                        </w:rPr>
                        <w:t xml:space="preserve"> </w:t>
                      </w:r>
                      <w:proofErr w:type="spellStart"/>
                      <w:r>
                        <w:rPr>
                          <w:b/>
                          <w:bCs/>
                          <w:color w:val="000000"/>
                          <w:sz w:val="24"/>
                          <w:szCs w:val="24"/>
                        </w:rPr>
                        <w:t>by</w:t>
                      </w:r>
                      <w:proofErr w:type="spellEnd"/>
                      <w:r>
                        <w:rPr>
                          <w:b/>
                          <w:bCs/>
                          <w:color w:val="000000"/>
                          <w:sz w:val="24"/>
                          <w:szCs w:val="24"/>
                        </w:rPr>
                        <w:t xml:space="preserve"> </w:t>
                      </w:r>
                      <w:proofErr w:type="spellStart"/>
                      <w:r>
                        <w:rPr>
                          <w:b/>
                          <w:bCs/>
                          <w:color w:val="000000"/>
                          <w:sz w:val="24"/>
                          <w:szCs w:val="24"/>
                        </w:rPr>
                        <w:t>the</w:t>
                      </w:r>
                      <w:proofErr w:type="spellEnd"/>
                      <w:r>
                        <w:rPr>
                          <w:b/>
                          <w:bCs/>
                          <w:color w:val="000000"/>
                          <w:sz w:val="24"/>
                          <w:szCs w:val="24"/>
                        </w:rPr>
                        <w:t xml:space="preserve"> </w:t>
                      </w:r>
                      <w:proofErr w:type="spellStart"/>
                      <w:r>
                        <w:rPr>
                          <w:b/>
                          <w:bCs/>
                          <w:color w:val="000000"/>
                          <w:sz w:val="24"/>
                          <w:szCs w:val="24"/>
                        </w:rPr>
                        <w:t>trial</w:t>
                      </w:r>
                      <w:proofErr w:type="spellEnd"/>
                      <w:r>
                        <w:rPr>
                          <w:b/>
                          <w:bCs/>
                          <w:color w:val="000000"/>
                          <w:sz w:val="24"/>
                          <w:szCs w:val="24"/>
                        </w:rPr>
                        <w:t xml:space="preserve"> </w:t>
                      </w:r>
                      <w:proofErr w:type="spellStart"/>
                      <w:r>
                        <w:rPr>
                          <w:b/>
                          <w:bCs/>
                          <w:color w:val="000000"/>
                          <w:sz w:val="24"/>
                          <w:szCs w:val="24"/>
                        </w:rPr>
                        <w:t>version</w:t>
                      </w:r>
                      <w:proofErr w:type="spellEnd"/>
                      <w:r>
                        <w:rPr>
                          <w:b/>
                          <w:bCs/>
                          <w:color w:val="000000"/>
                          <w:sz w:val="24"/>
                          <w:szCs w:val="24"/>
                        </w:rPr>
                        <w:t xml:space="preserve"> </w:t>
                      </w:r>
                      <w:proofErr w:type="spellStart"/>
                      <w:r>
                        <w:rPr>
                          <w:b/>
                          <w:bCs/>
                          <w:color w:val="000000"/>
                          <w:sz w:val="24"/>
                          <w:szCs w:val="24"/>
                        </w:rPr>
                        <w:t>of</w:t>
                      </w:r>
                      <w:proofErr w:type="spellEnd"/>
                      <w:r>
                        <w:rPr>
                          <w:b/>
                          <w:bCs/>
                          <w:color w:val="000000"/>
                          <w:sz w:val="24"/>
                          <w:szCs w:val="24"/>
                        </w:rPr>
                        <w:t xml:space="preserve"> PDF </w:t>
                      </w:r>
                      <w:proofErr w:type="spellStart"/>
                      <w:r>
                        <w:rPr>
                          <w:b/>
                          <w:bCs/>
                          <w:color w:val="000000"/>
                          <w:sz w:val="24"/>
                          <w:szCs w:val="24"/>
                        </w:rPr>
                        <w:t>Focus</w:t>
                      </w:r>
                      <w:proofErr w:type="spellEnd"/>
                      <w:r>
                        <w:rPr>
                          <w:b/>
                          <w:bCs/>
                          <w:color w:val="000000"/>
                          <w:sz w:val="24"/>
                          <w:szCs w:val="24"/>
                        </w:rPr>
                        <w:t xml:space="preserve"> .</w:t>
                      </w:r>
                      <w:proofErr w:type="spellStart"/>
                      <w:r>
                        <w:rPr>
                          <w:b/>
                          <w:bCs/>
                          <w:color w:val="000000"/>
                          <w:sz w:val="24"/>
                          <w:szCs w:val="24"/>
                        </w:rPr>
                        <w:t>Net</w:t>
                      </w:r>
                      <w:proofErr w:type="spellEnd"/>
                      <w:r>
                        <w:rPr>
                          <w:b/>
                          <w:bCs/>
                          <w:color w:val="000000"/>
                          <w:sz w:val="24"/>
                          <w:szCs w:val="24"/>
                        </w:rPr>
                        <w:t xml:space="preserve"> 6.9.7.6!</w:t>
                      </w:r>
                    </w:p>
                    <w:p w:rsidR="00D27857" w:rsidRDefault="00803AD1">
                      <w:pPr>
                        <w:spacing w:line="240" w:lineRule="auto"/>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version</w:t>
                      </w:r>
                      <w:proofErr w:type="spellEnd"/>
                      <w:r>
                        <w:rPr>
                          <w:color w:val="000000"/>
                          <w:sz w:val="24"/>
                          <w:szCs w:val="24"/>
                        </w:rPr>
                        <w:t xml:space="preserve"> </w:t>
                      </w:r>
                      <w:proofErr w:type="spellStart"/>
                      <w:r>
                        <w:rPr>
                          <w:color w:val="000000"/>
                          <w:sz w:val="24"/>
                          <w:szCs w:val="24"/>
                        </w:rPr>
                        <w:t>sometimes</w:t>
                      </w:r>
                      <w:proofErr w:type="spellEnd"/>
                      <w:r>
                        <w:rPr>
                          <w:color w:val="000000"/>
                          <w:sz w:val="24"/>
                          <w:szCs w:val="24"/>
                        </w:rPr>
                        <w:t xml:space="preserve"> </w:t>
                      </w:r>
                      <w:proofErr w:type="spellStart"/>
                      <w:r>
                        <w:rPr>
                          <w:color w:val="000000"/>
                          <w:sz w:val="24"/>
                          <w:szCs w:val="24"/>
                        </w:rPr>
                        <w:t>inserts</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into</w:t>
                      </w:r>
                      <w:proofErr w:type="spellEnd"/>
                      <w:r>
                        <w:rPr>
                          <w:color w:val="000000"/>
                          <w:sz w:val="24"/>
                          <w:szCs w:val="24"/>
                        </w:rPr>
                        <w:t xml:space="preserve"> </w:t>
                      </w:r>
                      <w:proofErr w:type="spellStart"/>
                      <w:r>
                        <w:rPr>
                          <w:color w:val="000000"/>
                          <w:sz w:val="24"/>
                          <w:szCs w:val="24"/>
                        </w:rPr>
                        <w:t>random</w:t>
                      </w:r>
                      <w:proofErr w:type="spellEnd"/>
                      <w:r>
                        <w:rPr>
                          <w:color w:val="000000"/>
                          <w:sz w:val="24"/>
                          <w:szCs w:val="24"/>
                        </w:rPr>
                        <w:t xml:space="preserve"> </w:t>
                      </w:r>
                      <w:proofErr w:type="spellStart"/>
                      <w:r>
                        <w:rPr>
                          <w:color w:val="000000"/>
                          <w:sz w:val="24"/>
                          <w:szCs w:val="24"/>
                        </w:rPr>
                        <w:t>places</w:t>
                      </w:r>
                      <w:proofErr w:type="spellEnd"/>
                      <w:r>
                        <w:rPr>
                          <w:color w:val="000000"/>
                          <w:sz w:val="24"/>
                          <w:szCs w:val="24"/>
                        </w:rPr>
                        <w:t>.</w:t>
                      </w:r>
                    </w:p>
                    <w:p w:rsidR="00D27857" w:rsidRDefault="00803AD1">
                      <w:pPr>
                        <w:spacing w:line="240" w:lineRule="auto"/>
                      </w:pPr>
                      <w:hyperlink r:id="rId6">
                        <w:proofErr w:type="spellStart"/>
                        <w:r>
                          <w:rPr>
                            <w:color w:val="0000FF"/>
                            <w:sz w:val="24"/>
                            <w:szCs w:val="24"/>
                            <w:u w:val="single"/>
                          </w:rPr>
                          <w:t>Get</w:t>
                        </w:r>
                        <w:proofErr w:type="spellEnd"/>
                        <w:r>
                          <w:rPr>
                            <w:color w:val="0000FF"/>
                            <w:sz w:val="24"/>
                            <w:szCs w:val="24"/>
                            <w:u w:val="single"/>
                          </w:rPr>
                          <w:t xml:space="preserve"> </w:t>
                        </w:r>
                        <w:proofErr w:type="spellStart"/>
                        <w:r>
                          <w:rPr>
                            <w:color w:val="0000FF"/>
                            <w:sz w:val="24"/>
                            <w:szCs w:val="24"/>
                            <w:u w:val="single"/>
                          </w:rPr>
                          <w:t>the</w:t>
                        </w:r>
                        <w:proofErr w:type="spellEnd"/>
                        <w:r>
                          <w:rPr>
                            <w:color w:val="0000FF"/>
                            <w:sz w:val="24"/>
                            <w:szCs w:val="24"/>
                            <w:u w:val="single"/>
                          </w:rPr>
                          <w:t xml:space="preserve"> </w:t>
                        </w:r>
                        <w:proofErr w:type="spellStart"/>
                        <w:r>
                          <w:rPr>
                            <w:color w:val="0000FF"/>
                            <w:sz w:val="24"/>
                            <w:szCs w:val="24"/>
                            <w:u w:val="single"/>
                          </w:rPr>
                          <w:t>full</w:t>
                        </w:r>
                        <w:proofErr w:type="spellEnd"/>
                        <w:r>
                          <w:rPr>
                            <w:color w:val="0000FF"/>
                            <w:sz w:val="24"/>
                            <w:szCs w:val="24"/>
                            <w:u w:val="single"/>
                          </w:rPr>
                          <w:t xml:space="preserve"> </w:t>
                        </w:r>
                        <w:proofErr w:type="spellStart"/>
                        <w:r>
                          <w:rPr>
                            <w:color w:val="0000FF"/>
                            <w:sz w:val="24"/>
                            <w:szCs w:val="24"/>
                            <w:u w:val="single"/>
                          </w:rPr>
                          <w:t>version</w:t>
                        </w:r>
                        <w:proofErr w:type="spellEnd"/>
                        <w:r>
                          <w:rPr>
                            <w:color w:val="0000FF"/>
                            <w:sz w:val="24"/>
                            <w:szCs w:val="24"/>
                            <w:u w:val="single"/>
                          </w:rPr>
                          <w:t xml:space="preserve"> </w:t>
                        </w:r>
                        <w:proofErr w:type="spellStart"/>
                        <w:r>
                          <w:rPr>
                            <w:color w:val="0000FF"/>
                            <w:sz w:val="24"/>
                            <w:szCs w:val="24"/>
                            <w:u w:val="single"/>
                          </w:rPr>
                          <w:t>of</w:t>
                        </w:r>
                        <w:proofErr w:type="spellEnd"/>
                        <w:r>
                          <w:rPr>
                            <w:color w:val="0000FF"/>
                            <w:sz w:val="24"/>
                            <w:szCs w:val="24"/>
                            <w:u w:val="single"/>
                          </w:rPr>
                          <w:t xml:space="preserve"> PDF </w:t>
                        </w:r>
                        <w:proofErr w:type="spellStart"/>
                        <w:r>
                          <w:rPr>
                            <w:color w:val="0000FF"/>
                            <w:sz w:val="24"/>
                            <w:szCs w:val="24"/>
                            <w:u w:val="single"/>
                          </w:rPr>
                          <w:t>Focus</w:t>
                        </w:r>
                        <w:proofErr w:type="spellEnd"/>
                        <w:r>
                          <w:rPr>
                            <w:color w:val="0000FF"/>
                            <w:sz w:val="24"/>
                            <w:szCs w:val="24"/>
                            <w:u w:val="single"/>
                          </w:rPr>
                          <w:t xml:space="preserve"> .</w:t>
                        </w:r>
                        <w:proofErr w:type="spellStart"/>
                        <w:r>
                          <w:rPr>
                            <w:color w:val="0000FF"/>
                            <w:sz w:val="24"/>
                            <w:szCs w:val="24"/>
                            <w:u w:val="single"/>
                          </w:rPr>
                          <w:t>Net</w:t>
                        </w:r>
                        <w:proofErr w:type="spellEnd"/>
                        <w:r>
                          <w:rPr>
                            <w:color w:val="0000FF"/>
                            <w:sz w:val="24"/>
                            <w:szCs w:val="24"/>
                            <w:u w:val="single"/>
                          </w:rPr>
                          <w:t>.</w:t>
                        </w:r>
                      </w:hyperlink>
                    </w:p>
                  </w:txbxContent>
                </v:textbox>
                <w10:wrap anchorx="page" anchory="page"/>
              </v:shape>
            </w:pict>
          </mc:Fallback>
        </mc:AlternateContent>
      </w:r>
    </w:p>
    <w:sectPr w:rsidR="00D27857">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2"/>
  </w:compat>
  <w:rsids>
    <w:rsidRoot w:val="00D27857"/>
    <w:rsid w:val="006715F2"/>
    <w:rsid w:val="00803AD1"/>
    <w:rsid w:val="00D27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993D3-73B4-4F17-B954-CB6B0037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autinsoft.com/products/pdf-focus/order.php" TargetMode="External"/><Relationship Id="rId5" Type="http://schemas.openxmlformats.org/officeDocument/2006/relationships/hyperlink" Target="https://www.sautinsoft.com/products/pdf-focus/order.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A4C7A-563D-498B-AB0D-A20D24F2A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890</Words>
  <Characters>5077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2019-08-09T08:29:00Z</dcterms:created>
  <dcterms:modified xsi:type="dcterms:W3CDTF">2019-08-09T08:45:00Z</dcterms:modified>
</cp:coreProperties>
</file>