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342-НҚ от 07.08.2021</w:t>
      </w:r>
    </w:p>
    <w:p w:rsidR="00F66D44" w:rsidRPr="00D701EC" w:rsidRDefault="00283F48" w:rsidP="00D701EC">
      <w:pPr>
        <w:widowControl w:val="0"/>
        <w:spacing w:after="0" w:line="240" w:lineRule="auto"/>
        <w:ind w:firstLine="5245"/>
        <w:contextualSpacing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701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Приложение </w:t>
      </w:r>
    </w:p>
    <w:p w:rsidR="00D701EC" w:rsidRPr="00283F48" w:rsidRDefault="00D701EC" w:rsidP="00F66D44">
      <w:pPr>
        <w:widowControl w:val="0"/>
        <w:spacing w:after="0" w:line="240" w:lineRule="auto"/>
        <w:ind w:firstLine="5245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УТВЕРЖДЕНО</w:t>
      </w:r>
    </w:p>
    <w:p w:rsidR="00F66D44" w:rsidRPr="00283F48" w:rsidRDefault="00283F48" w:rsidP="00F66D44">
      <w:pPr>
        <w:autoSpaceDE w:val="0"/>
        <w:autoSpaceDN w:val="0"/>
        <w:spacing w:after="0" w:line="240" w:lineRule="auto"/>
        <w:ind w:firstLine="52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п</w:t>
      </w:r>
      <w:r w:rsidR="00F66D44" w:rsidRPr="0028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</w:t>
      </w:r>
    </w:p>
    <w:p w:rsidR="00F66D44" w:rsidRPr="00954BD3" w:rsidRDefault="00F66D44" w:rsidP="00F66D44">
      <w:pPr>
        <w:keepNext/>
        <w:autoSpaceDE w:val="0"/>
        <w:autoSpaceDN w:val="0"/>
        <w:spacing w:after="0" w:line="240" w:lineRule="auto"/>
        <w:ind w:firstLine="5245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РГУ «Комитет медицинского </w:t>
      </w:r>
    </w:p>
    <w:p w:rsidR="00F66D44" w:rsidRPr="00954BD3" w:rsidRDefault="00F66D44" w:rsidP="00F66D44">
      <w:pPr>
        <w:keepNext/>
        <w:autoSpaceDE w:val="0"/>
        <w:autoSpaceDN w:val="0"/>
        <w:spacing w:after="0" w:line="240" w:lineRule="auto"/>
        <w:ind w:firstLine="5245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фармацевтического контроля </w:t>
      </w:r>
    </w:p>
    <w:p w:rsidR="00F66D44" w:rsidRPr="00954BD3" w:rsidRDefault="00F66D44" w:rsidP="00F66D44">
      <w:pPr>
        <w:keepNext/>
        <w:autoSpaceDE w:val="0"/>
        <w:autoSpaceDN w:val="0"/>
        <w:spacing w:after="0" w:line="240" w:lineRule="auto"/>
        <w:ind w:firstLine="524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54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</w:t>
      </w:r>
    </w:p>
    <w:p w:rsidR="00F66D44" w:rsidRPr="00954BD3" w:rsidRDefault="00F66D44" w:rsidP="00F66D44">
      <w:pPr>
        <w:keepNext/>
        <w:autoSpaceDE w:val="0"/>
        <w:autoSpaceDN w:val="0"/>
        <w:spacing w:after="0" w:line="240" w:lineRule="auto"/>
        <w:ind w:firstLine="5245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Казахстан»</w:t>
      </w:r>
    </w:p>
    <w:p w:rsidR="00F66D44" w:rsidRPr="00954BD3" w:rsidRDefault="00F66D44" w:rsidP="00F66D44">
      <w:pPr>
        <w:autoSpaceDE w:val="0"/>
        <w:autoSpaceDN w:val="0"/>
        <w:spacing w:after="0" w:line="240" w:lineRule="auto"/>
        <w:ind w:firstLine="52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B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</w:t>
      </w:r>
      <w:proofErr w:type="gramStart"/>
      <w:r w:rsidRPr="00954BD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54B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___________20__г.</w:t>
      </w:r>
    </w:p>
    <w:p w:rsidR="00157AC6" w:rsidRDefault="00F66D44" w:rsidP="00F66D44">
      <w:pPr>
        <w:pStyle w:val="Default"/>
        <w:ind w:firstLine="5245"/>
        <w:rPr>
          <w:b/>
          <w:bCs/>
          <w:sz w:val="28"/>
          <w:szCs w:val="28"/>
        </w:rPr>
      </w:pPr>
      <w:r w:rsidRPr="00954BD3">
        <w:rPr>
          <w:rFonts w:eastAsia="Times New Roman"/>
          <w:snapToGrid w:val="0"/>
          <w:lang w:eastAsia="ru-RU"/>
        </w:rPr>
        <w:t>№ ______________</w:t>
      </w:r>
    </w:p>
    <w:p w:rsidR="00726AD5" w:rsidRDefault="00726AD5" w:rsidP="00F66D44">
      <w:pPr>
        <w:pStyle w:val="Default"/>
        <w:ind w:firstLine="5245"/>
        <w:rPr>
          <w:b/>
          <w:bCs/>
          <w:sz w:val="28"/>
          <w:szCs w:val="28"/>
        </w:rPr>
      </w:pPr>
    </w:p>
    <w:p w:rsidR="00726AD5" w:rsidRDefault="00726AD5" w:rsidP="00157AC6">
      <w:pPr>
        <w:pStyle w:val="Default"/>
        <w:rPr>
          <w:b/>
          <w:bCs/>
          <w:sz w:val="28"/>
          <w:szCs w:val="28"/>
        </w:rPr>
      </w:pPr>
    </w:p>
    <w:p w:rsidR="00157AC6" w:rsidRPr="00726AD5" w:rsidRDefault="00157AC6" w:rsidP="00DC1877">
      <w:pPr>
        <w:pStyle w:val="Default"/>
        <w:jc w:val="center"/>
        <w:rPr>
          <w:sz w:val="28"/>
          <w:szCs w:val="28"/>
        </w:rPr>
      </w:pPr>
      <w:r w:rsidRPr="00726AD5">
        <w:rPr>
          <w:b/>
          <w:bCs/>
          <w:sz w:val="28"/>
          <w:szCs w:val="28"/>
        </w:rPr>
        <w:t>Вакцина против COVID-19 (</w:t>
      </w:r>
      <w:proofErr w:type="spellStart"/>
      <w:r w:rsidRPr="00726AD5">
        <w:rPr>
          <w:b/>
          <w:bCs/>
          <w:sz w:val="28"/>
          <w:szCs w:val="28"/>
        </w:rPr>
        <w:t>Vero</w:t>
      </w:r>
      <w:proofErr w:type="spellEnd"/>
      <w:r w:rsidRPr="00726AD5">
        <w:rPr>
          <w:b/>
          <w:bCs/>
          <w:sz w:val="28"/>
          <w:szCs w:val="28"/>
        </w:rPr>
        <w:t xml:space="preserve"> </w:t>
      </w:r>
      <w:proofErr w:type="spellStart"/>
      <w:r w:rsidRPr="00726AD5">
        <w:rPr>
          <w:b/>
          <w:bCs/>
          <w:sz w:val="28"/>
          <w:szCs w:val="28"/>
        </w:rPr>
        <w:t>Cell</w:t>
      </w:r>
      <w:proofErr w:type="spellEnd"/>
      <w:r w:rsidRPr="00726AD5">
        <w:rPr>
          <w:b/>
          <w:bCs/>
          <w:sz w:val="28"/>
          <w:szCs w:val="28"/>
        </w:rPr>
        <w:t>)</w:t>
      </w:r>
      <w:r w:rsidR="00FC6393">
        <w:rPr>
          <w:b/>
          <w:bCs/>
          <w:sz w:val="28"/>
          <w:szCs w:val="28"/>
        </w:rPr>
        <w:t xml:space="preserve"> </w:t>
      </w:r>
    </w:p>
    <w:p w:rsidR="00157AC6" w:rsidRPr="00726AD5" w:rsidRDefault="00157AC6" w:rsidP="00DC1877">
      <w:pPr>
        <w:pStyle w:val="Default"/>
        <w:jc w:val="center"/>
        <w:rPr>
          <w:sz w:val="28"/>
          <w:szCs w:val="28"/>
        </w:rPr>
      </w:pPr>
      <w:r w:rsidRPr="00726AD5">
        <w:rPr>
          <w:sz w:val="28"/>
          <w:szCs w:val="28"/>
        </w:rPr>
        <w:t xml:space="preserve">Данный продукт имеет условное одобрение.  Пожалуйста, внимательно прочитайте инструкцию и используйте под </w:t>
      </w:r>
      <w:r w:rsidR="00F76310" w:rsidRPr="00726AD5">
        <w:rPr>
          <w:sz w:val="28"/>
          <w:szCs w:val="28"/>
        </w:rPr>
        <w:t>контролем</w:t>
      </w:r>
      <w:r w:rsidRPr="00726AD5">
        <w:rPr>
          <w:sz w:val="28"/>
          <w:szCs w:val="28"/>
        </w:rPr>
        <w:t xml:space="preserve"> врача</w:t>
      </w:r>
      <w:r w:rsidR="00F76310" w:rsidRPr="00726AD5">
        <w:rPr>
          <w:sz w:val="28"/>
          <w:szCs w:val="28"/>
        </w:rPr>
        <w:t>.</w:t>
      </w:r>
    </w:p>
    <w:p w:rsidR="00157AC6" w:rsidRPr="00726AD5" w:rsidRDefault="00157AC6" w:rsidP="00DC1877">
      <w:pPr>
        <w:pStyle w:val="Default"/>
        <w:jc w:val="center"/>
        <w:rPr>
          <w:b/>
          <w:bCs/>
          <w:sz w:val="28"/>
          <w:szCs w:val="28"/>
        </w:rPr>
      </w:pPr>
    </w:p>
    <w:p w:rsidR="007652B7" w:rsidRPr="00726AD5" w:rsidRDefault="00157AC6" w:rsidP="00DC1877">
      <w:pPr>
        <w:pStyle w:val="Default"/>
        <w:jc w:val="both"/>
        <w:rPr>
          <w:b/>
          <w:sz w:val="28"/>
          <w:szCs w:val="28"/>
        </w:rPr>
      </w:pPr>
      <w:r w:rsidRPr="00726AD5">
        <w:rPr>
          <w:b/>
          <w:sz w:val="28"/>
          <w:szCs w:val="28"/>
        </w:rPr>
        <w:t xml:space="preserve">Торговое наименование </w:t>
      </w:r>
    </w:p>
    <w:p w:rsidR="00157AC6" w:rsidRPr="00726AD5" w:rsidRDefault="00EB1A3D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>Вакцина COVID-19 (</w:t>
      </w:r>
      <w:proofErr w:type="spellStart"/>
      <w:r w:rsidRPr="00726AD5">
        <w:rPr>
          <w:sz w:val="28"/>
          <w:szCs w:val="28"/>
        </w:rPr>
        <w:t>Vero</w:t>
      </w:r>
      <w:proofErr w:type="spellEnd"/>
      <w:r w:rsidRPr="00726AD5">
        <w:rPr>
          <w:sz w:val="28"/>
          <w:szCs w:val="28"/>
        </w:rPr>
        <w:t xml:space="preserve"> </w:t>
      </w:r>
      <w:proofErr w:type="spellStart"/>
      <w:r w:rsidRPr="00726AD5">
        <w:rPr>
          <w:sz w:val="28"/>
          <w:szCs w:val="28"/>
        </w:rPr>
        <w:t>Cell</w:t>
      </w:r>
      <w:proofErr w:type="spellEnd"/>
      <w:r w:rsidRPr="00726AD5">
        <w:rPr>
          <w:sz w:val="28"/>
          <w:szCs w:val="28"/>
        </w:rPr>
        <w:t>), инактивированная</w:t>
      </w:r>
    </w:p>
    <w:p w:rsidR="00EB1A3D" w:rsidRPr="00836CF2" w:rsidRDefault="00157AC6" w:rsidP="00DC1877">
      <w:pPr>
        <w:pStyle w:val="Default"/>
        <w:jc w:val="both"/>
        <w:rPr>
          <w:sz w:val="28"/>
          <w:szCs w:val="28"/>
          <w:lang w:val="en-US"/>
        </w:rPr>
      </w:pPr>
      <w:r w:rsidRPr="00726AD5">
        <w:rPr>
          <w:sz w:val="28"/>
          <w:szCs w:val="28"/>
        </w:rPr>
        <w:t>Английское</w:t>
      </w:r>
      <w:r w:rsidRPr="00726AD5">
        <w:rPr>
          <w:sz w:val="28"/>
          <w:szCs w:val="28"/>
          <w:lang w:val="en-US"/>
        </w:rPr>
        <w:t xml:space="preserve"> </w:t>
      </w:r>
      <w:r w:rsidRPr="00726AD5">
        <w:rPr>
          <w:sz w:val="28"/>
          <w:szCs w:val="28"/>
        </w:rPr>
        <w:t>название</w:t>
      </w:r>
      <w:r w:rsidRPr="00726AD5">
        <w:rPr>
          <w:sz w:val="28"/>
          <w:szCs w:val="28"/>
          <w:lang w:val="en-US"/>
        </w:rPr>
        <w:t xml:space="preserve">: </w:t>
      </w:r>
      <w:r w:rsidR="00EB1A3D" w:rsidRPr="00726AD5">
        <w:rPr>
          <w:sz w:val="28"/>
          <w:szCs w:val="28"/>
          <w:lang w:val="en-US"/>
        </w:rPr>
        <w:t>COVID-19 Vaccine (Vero Cell), Inactivated</w:t>
      </w:r>
      <w:bookmarkStart w:id="0" w:name="_GoBack"/>
      <w:bookmarkEnd w:id="0"/>
    </w:p>
    <w:p w:rsidR="00DC1877" w:rsidRPr="00726AD5" w:rsidRDefault="00DC1877" w:rsidP="00DC1877">
      <w:pPr>
        <w:pStyle w:val="Default"/>
        <w:jc w:val="both"/>
        <w:rPr>
          <w:b/>
          <w:bCs/>
          <w:sz w:val="28"/>
          <w:szCs w:val="28"/>
          <w:lang w:val="en-US"/>
        </w:rPr>
      </w:pPr>
    </w:p>
    <w:p w:rsidR="007652B7" w:rsidRPr="00726AD5" w:rsidRDefault="007652B7" w:rsidP="00DC1877">
      <w:pPr>
        <w:pStyle w:val="Default"/>
        <w:jc w:val="both"/>
        <w:rPr>
          <w:b/>
          <w:bCs/>
          <w:sz w:val="28"/>
          <w:szCs w:val="28"/>
        </w:rPr>
      </w:pPr>
      <w:r w:rsidRPr="00726AD5">
        <w:rPr>
          <w:b/>
          <w:bCs/>
          <w:sz w:val="28"/>
          <w:szCs w:val="28"/>
        </w:rPr>
        <w:t xml:space="preserve">Состав лекарственного препарата </w:t>
      </w:r>
    </w:p>
    <w:p w:rsidR="00157AC6" w:rsidRPr="00726AD5" w:rsidRDefault="00157AC6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Вакцина </w:t>
      </w:r>
      <w:r w:rsidRPr="00726AD5">
        <w:rPr>
          <w:sz w:val="28"/>
          <w:szCs w:val="28"/>
          <w:lang w:val="en-US"/>
        </w:rPr>
        <w:t>COVID</w:t>
      </w:r>
      <w:r w:rsidRPr="00726AD5">
        <w:rPr>
          <w:sz w:val="28"/>
          <w:szCs w:val="28"/>
        </w:rPr>
        <w:t xml:space="preserve">-19 (клетка </w:t>
      </w:r>
      <w:r w:rsidRPr="00726AD5">
        <w:rPr>
          <w:sz w:val="28"/>
          <w:szCs w:val="28"/>
          <w:lang w:val="en-US"/>
        </w:rPr>
        <w:t>Vero</w:t>
      </w:r>
      <w:r w:rsidRPr="00726AD5">
        <w:rPr>
          <w:sz w:val="28"/>
          <w:szCs w:val="28"/>
        </w:rPr>
        <w:t xml:space="preserve">), инактивированная, изготовлена из штамма </w:t>
      </w:r>
      <w:r w:rsidRPr="00726AD5">
        <w:rPr>
          <w:sz w:val="28"/>
          <w:szCs w:val="28"/>
          <w:lang w:val="en-US"/>
        </w:rPr>
        <w:t>SARS</w:t>
      </w:r>
      <w:r w:rsidRPr="00726AD5">
        <w:rPr>
          <w:sz w:val="28"/>
          <w:szCs w:val="28"/>
        </w:rPr>
        <w:t>-</w:t>
      </w:r>
      <w:proofErr w:type="spellStart"/>
      <w:r w:rsidRPr="00726AD5">
        <w:rPr>
          <w:sz w:val="28"/>
          <w:szCs w:val="28"/>
          <w:lang w:val="en-US"/>
        </w:rPr>
        <w:t>CoV</w:t>
      </w:r>
      <w:proofErr w:type="spellEnd"/>
      <w:r w:rsidRPr="00726AD5">
        <w:rPr>
          <w:sz w:val="28"/>
          <w:szCs w:val="28"/>
        </w:rPr>
        <w:t>-</w:t>
      </w:r>
      <w:proofErr w:type="gramStart"/>
      <w:r w:rsidRPr="00726AD5">
        <w:rPr>
          <w:sz w:val="28"/>
          <w:szCs w:val="28"/>
        </w:rPr>
        <w:t>2,</w:t>
      </w:r>
      <w:r w:rsidR="00EB1A3D" w:rsidRPr="00726AD5">
        <w:rPr>
          <w:sz w:val="28"/>
          <w:szCs w:val="28"/>
        </w:rPr>
        <w:t xml:space="preserve">  </w:t>
      </w:r>
      <w:r w:rsidRPr="00726AD5">
        <w:rPr>
          <w:sz w:val="28"/>
          <w:szCs w:val="28"/>
        </w:rPr>
        <w:t>19</w:t>
      </w:r>
      <w:proofErr w:type="spellStart"/>
      <w:proofErr w:type="gramEnd"/>
      <w:r w:rsidRPr="00726AD5">
        <w:rPr>
          <w:sz w:val="28"/>
          <w:szCs w:val="28"/>
          <w:lang w:val="en-US"/>
        </w:rPr>
        <w:t>nCoV</w:t>
      </w:r>
      <w:proofErr w:type="spellEnd"/>
      <w:r w:rsidRPr="00726AD5">
        <w:rPr>
          <w:sz w:val="28"/>
          <w:szCs w:val="28"/>
        </w:rPr>
        <w:t>-</w:t>
      </w:r>
      <w:r w:rsidRPr="00726AD5">
        <w:rPr>
          <w:sz w:val="28"/>
          <w:szCs w:val="28"/>
          <w:lang w:val="en-US"/>
        </w:rPr>
        <w:t>CDC</w:t>
      </w:r>
      <w:r w:rsidRPr="00726AD5">
        <w:rPr>
          <w:sz w:val="28"/>
          <w:szCs w:val="28"/>
        </w:rPr>
        <w:t>-</w:t>
      </w:r>
      <w:r w:rsidRPr="00726AD5">
        <w:rPr>
          <w:sz w:val="28"/>
          <w:szCs w:val="28"/>
          <w:lang w:val="en-US"/>
        </w:rPr>
        <w:t>Tan</w:t>
      </w:r>
      <w:r w:rsidRPr="00726AD5">
        <w:rPr>
          <w:sz w:val="28"/>
          <w:szCs w:val="28"/>
        </w:rPr>
        <w:t>-</w:t>
      </w:r>
      <w:r w:rsidRPr="00726AD5">
        <w:rPr>
          <w:sz w:val="28"/>
          <w:szCs w:val="28"/>
          <w:lang w:val="en-US"/>
        </w:rPr>
        <w:t>HB</w:t>
      </w:r>
      <w:r w:rsidRPr="00726AD5">
        <w:rPr>
          <w:sz w:val="28"/>
          <w:szCs w:val="28"/>
        </w:rPr>
        <w:t xml:space="preserve">02, который прививают в клетки </w:t>
      </w:r>
      <w:r w:rsidRPr="00726AD5">
        <w:rPr>
          <w:sz w:val="28"/>
          <w:szCs w:val="28"/>
          <w:lang w:val="en-US"/>
        </w:rPr>
        <w:t>Vero</w:t>
      </w:r>
      <w:r w:rsidRPr="00726AD5">
        <w:rPr>
          <w:sz w:val="28"/>
          <w:szCs w:val="28"/>
        </w:rPr>
        <w:t xml:space="preserve"> для культивирования, сбора, </w:t>
      </w:r>
      <w:proofErr w:type="spellStart"/>
      <w:r w:rsidRPr="00726AD5">
        <w:rPr>
          <w:sz w:val="28"/>
          <w:szCs w:val="28"/>
        </w:rPr>
        <w:t>инактивации</w:t>
      </w:r>
      <w:proofErr w:type="spellEnd"/>
      <w:r w:rsidRPr="00726AD5">
        <w:rPr>
          <w:sz w:val="28"/>
          <w:szCs w:val="28"/>
        </w:rPr>
        <w:t xml:space="preserve"> β-</w:t>
      </w:r>
      <w:proofErr w:type="spellStart"/>
      <w:r w:rsidRPr="00726AD5">
        <w:rPr>
          <w:sz w:val="28"/>
          <w:szCs w:val="28"/>
        </w:rPr>
        <w:t>пропиолактоном</w:t>
      </w:r>
      <w:proofErr w:type="spellEnd"/>
      <w:r w:rsidRPr="00726AD5">
        <w:rPr>
          <w:sz w:val="28"/>
          <w:szCs w:val="28"/>
        </w:rPr>
        <w:t xml:space="preserve">, концентрации и очистки, с последующей адсорбцией адъювантом из гидроксида алюминия с образованием жидкой вакцины. Вакцина не содержит антибиотиков и консервантов. </w:t>
      </w:r>
    </w:p>
    <w:p w:rsidR="00157AC6" w:rsidRPr="00D701EC" w:rsidRDefault="00157AC6" w:rsidP="00DC1877">
      <w:pPr>
        <w:pStyle w:val="Default"/>
        <w:jc w:val="both"/>
        <w:rPr>
          <w:color w:val="auto"/>
          <w:sz w:val="28"/>
          <w:szCs w:val="28"/>
        </w:rPr>
      </w:pPr>
      <w:r w:rsidRPr="00726AD5">
        <w:rPr>
          <w:i/>
          <w:sz w:val="28"/>
          <w:szCs w:val="28"/>
        </w:rPr>
        <w:t>Активн</w:t>
      </w:r>
      <w:r w:rsidR="007652B7" w:rsidRPr="00726AD5">
        <w:rPr>
          <w:i/>
          <w:sz w:val="28"/>
          <w:szCs w:val="28"/>
        </w:rPr>
        <w:t>ое вещество</w:t>
      </w:r>
      <w:r w:rsidRPr="00726AD5">
        <w:rPr>
          <w:i/>
          <w:sz w:val="28"/>
          <w:szCs w:val="28"/>
        </w:rPr>
        <w:t>:</w:t>
      </w:r>
      <w:r w:rsidRPr="00726AD5">
        <w:rPr>
          <w:sz w:val="28"/>
          <w:szCs w:val="28"/>
        </w:rPr>
        <w:t xml:space="preserve"> Штамм SARS-CoV-2,19 nCoV-CDC-Tan-HB02 (</w:t>
      </w:r>
      <w:r w:rsidRPr="00D701EC">
        <w:rPr>
          <w:color w:val="auto"/>
          <w:sz w:val="28"/>
          <w:szCs w:val="28"/>
        </w:rPr>
        <w:t>инактивирован</w:t>
      </w:r>
      <w:r w:rsidR="00EB1A3D" w:rsidRPr="00D701EC">
        <w:rPr>
          <w:color w:val="auto"/>
          <w:sz w:val="28"/>
          <w:szCs w:val="28"/>
        </w:rPr>
        <w:t>ный</w:t>
      </w:r>
      <w:r w:rsidRPr="00D701EC">
        <w:rPr>
          <w:color w:val="auto"/>
          <w:sz w:val="28"/>
          <w:szCs w:val="28"/>
        </w:rPr>
        <w:t xml:space="preserve">) </w:t>
      </w:r>
    </w:p>
    <w:p w:rsidR="00157AC6" w:rsidRPr="00D701EC" w:rsidRDefault="00157AC6" w:rsidP="00DC1877">
      <w:pPr>
        <w:pStyle w:val="Default"/>
        <w:jc w:val="both"/>
        <w:rPr>
          <w:color w:val="auto"/>
          <w:sz w:val="28"/>
          <w:szCs w:val="28"/>
        </w:rPr>
      </w:pPr>
      <w:r w:rsidRPr="00D701EC">
        <w:rPr>
          <w:i/>
          <w:color w:val="auto"/>
          <w:sz w:val="28"/>
          <w:szCs w:val="28"/>
        </w:rPr>
        <w:t>Адъювант:</w:t>
      </w:r>
      <w:r w:rsidRPr="00D701EC">
        <w:rPr>
          <w:color w:val="auto"/>
          <w:sz w:val="28"/>
          <w:szCs w:val="28"/>
        </w:rPr>
        <w:t xml:space="preserve"> Гидроксид алюминия </w:t>
      </w:r>
    </w:p>
    <w:p w:rsidR="00DC1877" w:rsidRPr="00D701EC" w:rsidRDefault="00E96F11" w:rsidP="00DC1877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D701EC">
        <w:rPr>
          <w:i/>
          <w:color w:val="auto"/>
          <w:sz w:val="28"/>
          <w:szCs w:val="28"/>
        </w:rPr>
        <w:t>Вспомогательные вещества</w:t>
      </w:r>
      <w:r w:rsidRPr="00D701EC">
        <w:rPr>
          <w:color w:val="auto"/>
          <w:sz w:val="28"/>
          <w:szCs w:val="28"/>
        </w:rPr>
        <w:t xml:space="preserve">: </w:t>
      </w:r>
      <w:proofErr w:type="spellStart"/>
      <w:r w:rsidRPr="00D701EC">
        <w:rPr>
          <w:color w:val="auto"/>
          <w:sz w:val="28"/>
          <w:szCs w:val="28"/>
        </w:rPr>
        <w:t>Гидрофосфат</w:t>
      </w:r>
      <w:proofErr w:type="spellEnd"/>
      <w:r w:rsidRPr="00D701EC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D701EC">
        <w:rPr>
          <w:color w:val="auto"/>
          <w:sz w:val="28"/>
          <w:szCs w:val="28"/>
        </w:rPr>
        <w:t>динатрия</w:t>
      </w:r>
      <w:proofErr w:type="spellEnd"/>
      <w:r w:rsidRPr="00D701EC">
        <w:rPr>
          <w:color w:val="auto"/>
          <w:sz w:val="28"/>
          <w:szCs w:val="28"/>
        </w:rPr>
        <w:t>,  хлорид</w:t>
      </w:r>
      <w:proofErr w:type="gramEnd"/>
      <w:r w:rsidRPr="00D701EC">
        <w:rPr>
          <w:color w:val="auto"/>
          <w:sz w:val="28"/>
          <w:szCs w:val="28"/>
        </w:rPr>
        <w:t xml:space="preserve"> натрия, </w:t>
      </w:r>
      <w:proofErr w:type="spellStart"/>
      <w:r w:rsidRPr="00D701EC">
        <w:rPr>
          <w:color w:val="auto"/>
          <w:sz w:val="28"/>
          <w:szCs w:val="28"/>
        </w:rPr>
        <w:t>дигидрофосфат</w:t>
      </w:r>
      <w:proofErr w:type="spellEnd"/>
      <w:r w:rsidRPr="00D701EC">
        <w:rPr>
          <w:color w:val="auto"/>
          <w:sz w:val="28"/>
          <w:szCs w:val="28"/>
        </w:rPr>
        <w:t xml:space="preserve"> натрия</w:t>
      </w:r>
    </w:p>
    <w:p w:rsidR="008A2460" w:rsidRPr="00726AD5" w:rsidRDefault="008A2460" w:rsidP="00DC1877">
      <w:pPr>
        <w:pStyle w:val="Default"/>
        <w:jc w:val="both"/>
        <w:rPr>
          <w:b/>
          <w:bCs/>
          <w:sz w:val="28"/>
          <w:szCs w:val="28"/>
        </w:rPr>
      </w:pPr>
    </w:p>
    <w:p w:rsidR="007652B7" w:rsidRPr="00726AD5" w:rsidRDefault="007652B7" w:rsidP="00DC1877">
      <w:pPr>
        <w:pStyle w:val="Default"/>
        <w:jc w:val="both"/>
        <w:rPr>
          <w:b/>
          <w:bCs/>
          <w:sz w:val="28"/>
          <w:szCs w:val="28"/>
        </w:rPr>
      </w:pPr>
      <w:r w:rsidRPr="00726AD5">
        <w:rPr>
          <w:b/>
          <w:bCs/>
          <w:sz w:val="28"/>
          <w:szCs w:val="28"/>
        </w:rPr>
        <w:t>Описание внешнего вида</w:t>
      </w:r>
    </w:p>
    <w:p w:rsidR="00157AC6" w:rsidRPr="00726AD5" w:rsidRDefault="00157AC6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Продукт представляет собой полупрозрачную суспензию, которая после встряхивания имеет слегка белый или </w:t>
      </w:r>
      <w:r w:rsidR="00EB1A3D" w:rsidRPr="00726AD5">
        <w:rPr>
          <w:sz w:val="28"/>
          <w:szCs w:val="28"/>
        </w:rPr>
        <w:t xml:space="preserve">оттенок </w:t>
      </w:r>
      <w:r w:rsidRPr="00726AD5">
        <w:rPr>
          <w:sz w:val="28"/>
          <w:szCs w:val="28"/>
        </w:rPr>
        <w:t>бел</w:t>
      </w:r>
      <w:r w:rsidR="00EB1A3D" w:rsidRPr="00726AD5">
        <w:rPr>
          <w:sz w:val="28"/>
          <w:szCs w:val="28"/>
        </w:rPr>
        <w:t>ого</w:t>
      </w:r>
      <w:r w:rsidRPr="00726AD5">
        <w:rPr>
          <w:sz w:val="28"/>
          <w:szCs w:val="28"/>
        </w:rPr>
        <w:t xml:space="preserve"> цвет</w:t>
      </w:r>
      <w:r w:rsidR="00EB1A3D" w:rsidRPr="00726AD5">
        <w:rPr>
          <w:sz w:val="28"/>
          <w:szCs w:val="28"/>
        </w:rPr>
        <w:t>а</w:t>
      </w:r>
      <w:r w:rsidRPr="00726AD5">
        <w:rPr>
          <w:sz w:val="28"/>
          <w:szCs w:val="28"/>
        </w:rPr>
        <w:t xml:space="preserve">, может </w:t>
      </w:r>
      <w:r w:rsidR="00EB1A3D" w:rsidRPr="00726AD5">
        <w:rPr>
          <w:sz w:val="28"/>
          <w:szCs w:val="28"/>
        </w:rPr>
        <w:t xml:space="preserve">расслаиваться и выпадать в </w:t>
      </w:r>
      <w:r w:rsidRPr="00726AD5">
        <w:rPr>
          <w:sz w:val="28"/>
          <w:szCs w:val="28"/>
        </w:rPr>
        <w:t>осадо</w:t>
      </w:r>
      <w:r w:rsidR="00EB1A3D" w:rsidRPr="00726AD5">
        <w:rPr>
          <w:sz w:val="28"/>
          <w:szCs w:val="28"/>
        </w:rPr>
        <w:t>к</w:t>
      </w:r>
      <w:r w:rsidRPr="00726AD5">
        <w:rPr>
          <w:sz w:val="28"/>
          <w:szCs w:val="28"/>
        </w:rPr>
        <w:t xml:space="preserve">, </w:t>
      </w:r>
      <w:r w:rsidR="00EB1A3D" w:rsidRPr="00726AD5">
        <w:rPr>
          <w:sz w:val="28"/>
          <w:szCs w:val="28"/>
        </w:rPr>
        <w:t xml:space="preserve">после легкого встряхивания </w:t>
      </w:r>
      <w:r w:rsidRPr="00726AD5">
        <w:rPr>
          <w:sz w:val="28"/>
          <w:szCs w:val="28"/>
        </w:rPr>
        <w:t xml:space="preserve">осадок </w:t>
      </w:r>
      <w:r w:rsidR="00EB1A3D" w:rsidRPr="00726AD5">
        <w:rPr>
          <w:sz w:val="28"/>
          <w:szCs w:val="28"/>
        </w:rPr>
        <w:t>исчезает</w:t>
      </w:r>
      <w:r w:rsidRPr="00726AD5">
        <w:rPr>
          <w:sz w:val="28"/>
          <w:szCs w:val="28"/>
        </w:rPr>
        <w:t xml:space="preserve">. </w:t>
      </w:r>
    </w:p>
    <w:p w:rsidR="00DC1877" w:rsidRPr="00726AD5" w:rsidRDefault="00DC1877" w:rsidP="00DC1877">
      <w:pPr>
        <w:pStyle w:val="Default"/>
        <w:jc w:val="both"/>
        <w:rPr>
          <w:b/>
          <w:bCs/>
          <w:sz w:val="28"/>
          <w:szCs w:val="28"/>
        </w:rPr>
      </w:pPr>
    </w:p>
    <w:p w:rsidR="00157AC6" w:rsidRPr="00726AD5" w:rsidRDefault="00157AC6" w:rsidP="00DC1877">
      <w:pPr>
        <w:pStyle w:val="Default"/>
        <w:jc w:val="both"/>
        <w:rPr>
          <w:sz w:val="28"/>
          <w:szCs w:val="28"/>
        </w:rPr>
      </w:pPr>
      <w:r w:rsidRPr="00726AD5">
        <w:rPr>
          <w:b/>
          <w:bCs/>
          <w:sz w:val="28"/>
          <w:szCs w:val="28"/>
        </w:rPr>
        <w:t>Показания</w:t>
      </w:r>
      <w:r w:rsidR="008A2460" w:rsidRPr="00726AD5">
        <w:rPr>
          <w:b/>
          <w:bCs/>
          <w:sz w:val="28"/>
          <w:szCs w:val="28"/>
        </w:rPr>
        <w:t xml:space="preserve"> к применению</w:t>
      </w:r>
      <w:r w:rsidRPr="00726AD5">
        <w:rPr>
          <w:b/>
          <w:bCs/>
          <w:sz w:val="28"/>
          <w:szCs w:val="28"/>
        </w:rPr>
        <w:t xml:space="preserve"> </w:t>
      </w:r>
    </w:p>
    <w:p w:rsidR="00157AC6" w:rsidRPr="00726AD5" w:rsidRDefault="00195FBD" w:rsidP="00DC1877">
      <w:pPr>
        <w:pStyle w:val="Default"/>
        <w:jc w:val="both"/>
        <w:rPr>
          <w:sz w:val="28"/>
          <w:szCs w:val="28"/>
        </w:rPr>
      </w:pPr>
      <w:proofErr w:type="gramStart"/>
      <w:r w:rsidRPr="00726AD5">
        <w:rPr>
          <w:sz w:val="28"/>
          <w:szCs w:val="28"/>
        </w:rPr>
        <w:t xml:space="preserve">Данный </w:t>
      </w:r>
      <w:r w:rsidR="00157AC6" w:rsidRPr="00726AD5">
        <w:rPr>
          <w:sz w:val="28"/>
          <w:szCs w:val="28"/>
        </w:rPr>
        <w:t xml:space="preserve"> продукт</w:t>
      </w:r>
      <w:proofErr w:type="gramEnd"/>
      <w:r w:rsidR="00157AC6" w:rsidRPr="00726AD5">
        <w:rPr>
          <w:sz w:val="28"/>
          <w:szCs w:val="28"/>
        </w:rPr>
        <w:t xml:space="preserve"> предназначен для активной иммунизации для предотвращения COVID-19, вызванного вирусом SARS-CoV-2, у лиц в возрасте от 18 лет и старше. </w:t>
      </w:r>
    </w:p>
    <w:p w:rsidR="00157AC6" w:rsidRPr="00726AD5" w:rsidRDefault="00157AC6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Эффективность вакцины этого препарата для взрослых в когорте 18-59 лет была показана на основе промежуточного отчета о международном клиническом исследовании III фазы, в котором доля пожилых людей (≥60 лет) была низкой (2,01%). </w:t>
      </w:r>
    </w:p>
    <w:p w:rsidR="00DC1877" w:rsidRPr="00726AD5" w:rsidRDefault="00DC1877" w:rsidP="00DC1877">
      <w:pPr>
        <w:pStyle w:val="Default"/>
        <w:jc w:val="both"/>
        <w:rPr>
          <w:b/>
          <w:bCs/>
          <w:sz w:val="28"/>
          <w:szCs w:val="28"/>
        </w:rPr>
      </w:pPr>
    </w:p>
    <w:p w:rsidR="00157AC6" w:rsidRPr="00726AD5" w:rsidRDefault="008A2460" w:rsidP="00DC1877">
      <w:pPr>
        <w:pStyle w:val="Default"/>
        <w:jc w:val="both"/>
        <w:rPr>
          <w:sz w:val="28"/>
          <w:szCs w:val="28"/>
        </w:rPr>
      </w:pPr>
      <w:r w:rsidRPr="00726AD5">
        <w:rPr>
          <w:b/>
          <w:bCs/>
          <w:sz w:val="28"/>
          <w:szCs w:val="28"/>
        </w:rPr>
        <w:t>Фармакодинамические с</w:t>
      </w:r>
      <w:r w:rsidR="00157AC6" w:rsidRPr="00726AD5">
        <w:rPr>
          <w:b/>
          <w:bCs/>
          <w:sz w:val="28"/>
          <w:szCs w:val="28"/>
        </w:rPr>
        <w:t xml:space="preserve">войства </w:t>
      </w:r>
    </w:p>
    <w:p w:rsidR="00157AC6" w:rsidRPr="00726AD5" w:rsidRDefault="002C2885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После вакцинации, вырабатываются антитела, которые способствуют </w:t>
      </w:r>
      <w:r w:rsidR="00157AC6" w:rsidRPr="00726AD5">
        <w:rPr>
          <w:sz w:val="28"/>
          <w:szCs w:val="28"/>
        </w:rPr>
        <w:t>предотвра</w:t>
      </w:r>
      <w:r w:rsidRPr="00726AD5">
        <w:rPr>
          <w:sz w:val="28"/>
          <w:szCs w:val="28"/>
        </w:rPr>
        <w:t>щению</w:t>
      </w:r>
      <w:r w:rsidR="00157AC6" w:rsidRPr="00726AD5">
        <w:rPr>
          <w:sz w:val="28"/>
          <w:szCs w:val="28"/>
        </w:rPr>
        <w:t xml:space="preserve"> заболевани</w:t>
      </w:r>
      <w:r w:rsidRPr="00726AD5">
        <w:rPr>
          <w:sz w:val="28"/>
          <w:szCs w:val="28"/>
        </w:rPr>
        <w:t>я</w:t>
      </w:r>
      <w:r w:rsidR="00157AC6" w:rsidRPr="00726AD5">
        <w:rPr>
          <w:sz w:val="28"/>
          <w:szCs w:val="28"/>
        </w:rPr>
        <w:t xml:space="preserve"> COVID-19, вызванно</w:t>
      </w:r>
      <w:r w:rsidRPr="00726AD5">
        <w:rPr>
          <w:sz w:val="28"/>
          <w:szCs w:val="28"/>
        </w:rPr>
        <w:t>го</w:t>
      </w:r>
      <w:r w:rsidR="00157AC6" w:rsidRPr="00726AD5">
        <w:rPr>
          <w:sz w:val="28"/>
          <w:szCs w:val="28"/>
        </w:rPr>
        <w:t xml:space="preserve"> вирусом SARS-CoV-2. </w:t>
      </w:r>
    </w:p>
    <w:p w:rsidR="002C2885" w:rsidRPr="00726AD5" w:rsidRDefault="00157AC6" w:rsidP="002C2885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Этот продукт условно одобрен на основе результатов </w:t>
      </w:r>
      <w:r w:rsidR="002C2885" w:rsidRPr="00726AD5">
        <w:rPr>
          <w:sz w:val="28"/>
          <w:szCs w:val="28"/>
        </w:rPr>
        <w:t xml:space="preserve">защитной </w:t>
      </w:r>
      <w:r w:rsidRPr="00726AD5">
        <w:rPr>
          <w:sz w:val="28"/>
          <w:szCs w:val="28"/>
        </w:rPr>
        <w:t xml:space="preserve">эффективности, о которой сообщалось в промежуточном анализе международного клинического испытания III фазы. </w:t>
      </w:r>
      <w:r w:rsidR="00D31062" w:rsidRPr="00726AD5">
        <w:rPr>
          <w:sz w:val="28"/>
          <w:szCs w:val="28"/>
        </w:rPr>
        <w:t>Клинические исследования</w:t>
      </w:r>
      <w:r w:rsidR="002C2885" w:rsidRPr="00726AD5">
        <w:rPr>
          <w:sz w:val="28"/>
          <w:szCs w:val="28"/>
        </w:rPr>
        <w:t xml:space="preserve"> I/II фаз</w:t>
      </w:r>
      <w:r w:rsidR="00D31062" w:rsidRPr="00726AD5">
        <w:rPr>
          <w:sz w:val="28"/>
          <w:szCs w:val="28"/>
        </w:rPr>
        <w:t xml:space="preserve">ы и промежуточные </w:t>
      </w:r>
      <w:proofErr w:type="gramStart"/>
      <w:r w:rsidR="00D31062" w:rsidRPr="00726AD5">
        <w:rPr>
          <w:sz w:val="28"/>
          <w:szCs w:val="28"/>
        </w:rPr>
        <w:t xml:space="preserve">данные, </w:t>
      </w:r>
      <w:r w:rsidR="002C2885" w:rsidRPr="00726AD5">
        <w:rPr>
          <w:sz w:val="28"/>
          <w:szCs w:val="28"/>
        </w:rPr>
        <w:t xml:space="preserve"> </w:t>
      </w:r>
      <w:r w:rsidR="00D31062" w:rsidRPr="00726AD5">
        <w:rPr>
          <w:sz w:val="28"/>
          <w:szCs w:val="28"/>
        </w:rPr>
        <w:t>проводились</w:t>
      </w:r>
      <w:proofErr w:type="gramEnd"/>
      <w:r w:rsidR="00D31062" w:rsidRPr="00726AD5">
        <w:rPr>
          <w:sz w:val="28"/>
          <w:szCs w:val="28"/>
        </w:rPr>
        <w:t xml:space="preserve"> в течение 90 дней после последней вакцинации </w:t>
      </w:r>
      <w:r w:rsidR="002C2885" w:rsidRPr="00726AD5">
        <w:rPr>
          <w:sz w:val="28"/>
          <w:szCs w:val="28"/>
        </w:rPr>
        <w:t xml:space="preserve">в ОАЭ, </w:t>
      </w:r>
      <w:r w:rsidR="00D31062" w:rsidRPr="00726AD5">
        <w:rPr>
          <w:sz w:val="28"/>
          <w:szCs w:val="28"/>
        </w:rPr>
        <w:t>на</w:t>
      </w:r>
      <w:r w:rsidR="002C2885" w:rsidRPr="00726AD5">
        <w:rPr>
          <w:sz w:val="28"/>
          <w:szCs w:val="28"/>
        </w:rPr>
        <w:t xml:space="preserve"> 30 000 здоровых взрослых, в возрасте от 18 лет и старше. </w:t>
      </w:r>
    </w:p>
    <w:p w:rsidR="00DC1877" w:rsidRPr="00726AD5" w:rsidRDefault="00DC1877" w:rsidP="00DC1877">
      <w:pPr>
        <w:pStyle w:val="Default"/>
        <w:rPr>
          <w:sz w:val="28"/>
          <w:szCs w:val="28"/>
        </w:rPr>
      </w:pPr>
    </w:p>
    <w:p w:rsidR="00DC1877" w:rsidRPr="00D701EC" w:rsidRDefault="007652B7" w:rsidP="00DC1877">
      <w:pPr>
        <w:pStyle w:val="Default"/>
        <w:rPr>
          <w:color w:val="auto"/>
          <w:sz w:val="28"/>
          <w:szCs w:val="28"/>
        </w:rPr>
      </w:pPr>
      <w:r w:rsidRPr="00D701EC">
        <w:rPr>
          <w:b/>
          <w:bCs/>
          <w:color w:val="auto"/>
          <w:sz w:val="28"/>
          <w:szCs w:val="28"/>
        </w:rPr>
        <w:t>Описание</w:t>
      </w:r>
    </w:p>
    <w:p w:rsidR="00D31062" w:rsidRPr="00D701EC" w:rsidRDefault="00D31062" w:rsidP="00DC1877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auto"/>
          <w:sz w:val="28"/>
          <w:szCs w:val="28"/>
        </w:rPr>
      </w:pPr>
      <w:r w:rsidRPr="00D701EC">
        <w:rPr>
          <w:color w:val="auto"/>
          <w:sz w:val="28"/>
          <w:szCs w:val="28"/>
        </w:rPr>
        <w:t xml:space="preserve">Предварительно заполненный </w:t>
      </w:r>
      <w:proofErr w:type="spellStart"/>
      <w:r w:rsidR="0025585C" w:rsidRPr="00D701EC">
        <w:rPr>
          <w:color w:val="auto"/>
          <w:sz w:val="28"/>
          <w:szCs w:val="28"/>
        </w:rPr>
        <w:t>однодозовый</w:t>
      </w:r>
      <w:proofErr w:type="spellEnd"/>
      <w:r w:rsidR="0025585C" w:rsidRPr="00D701EC">
        <w:rPr>
          <w:color w:val="auto"/>
          <w:sz w:val="28"/>
          <w:szCs w:val="28"/>
        </w:rPr>
        <w:t xml:space="preserve"> </w:t>
      </w:r>
      <w:proofErr w:type="spellStart"/>
      <w:r w:rsidRPr="00D701EC">
        <w:rPr>
          <w:color w:val="auto"/>
          <w:sz w:val="28"/>
          <w:szCs w:val="28"/>
        </w:rPr>
        <w:t>самоблокируемый</w:t>
      </w:r>
      <w:proofErr w:type="spellEnd"/>
      <w:r w:rsidRPr="00D701EC">
        <w:rPr>
          <w:color w:val="auto"/>
          <w:sz w:val="28"/>
          <w:szCs w:val="28"/>
        </w:rPr>
        <w:t xml:space="preserve"> флакон содержит 0,5 мл продукта для </w:t>
      </w:r>
      <w:r w:rsidR="0025585C" w:rsidRPr="00D701EC">
        <w:rPr>
          <w:color w:val="auto"/>
          <w:sz w:val="28"/>
          <w:szCs w:val="28"/>
        </w:rPr>
        <w:t>вв</w:t>
      </w:r>
      <w:r w:rsidRPr="00D701EC">
        <w:rPr>
          <w:color w:val="auto"/>
          <w:sz w:val="28"/>
          <w:szCs w:val="28"/>
        </w:rPr>
        <w:t>едения, каждая доза содержит 3,9-10,4 единицы инактивированного антигена SARS-CoV-2 и 0,3-0,6 мг/мл адъюванта гидроксида алюминия.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D701EC">
        <w:rPr>
          <w:color w:val="auto"/>
          <w:sz w:val="28"/>
          <w:szCs w:val="28"/>
        </w:rPr>
        <w:t xml:space="preserve">2) Флакон содержит 1,0 мл продукта для двух введений, для каждого введения требуется 0,5 мл в качестве одной дозы, каждая доза содержит 3,9-10,4 единицы инактивированного антигена SARS-CoV-2 и </w:t>
      </w:r>
      <w:r w:rsidRPr="00726AD5">
        <w:rPr>
          <w:sz w:val="28"/>
          <w:szCs w:val="28"/>
        </w:rPr>
        <w:t xml:space="preserve">адъювант гидроксида алюминия 0,3-0,6 мг/мл. 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b/>
          <w:bCs/>
          <w:sz w:val="28"/>
          <w:szCs w:val="28"/>
        </w:rPr>
        <w:t>Режим иммуниз</w:t>
      </w:r>
      <w:r w:rsidR="007652B7" w:rsidRPr="00726AD5">
        <w:rPr>
          <w:b/>
          <w:bCs/>
          <w:sz w:val="28"/>
          <w:szCs w:val="28"/>
        </w:rPr>
        <w:t>ации и дозировка</w:t>
      </w:r>
      <w:r w:rsidRPr="00726AD5">
        <w:rPr>
          <w:b/>
          <w:bCs/>
          <w:sz w:val="28"/>
          <w:szCs w:val="28"/>
        </w:rPr>
        <w:t xml:space="preserve"> </w:t>
      </w:r>
    </w:p>
    <w:p w:rsidR="00DC1877" w:rsidRPr="00726AD5" w:rsidRDefault="0025585C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>Две дозы</w:t>
      </w:r>
      <w:r w:rsidR="00DC1877" w:rsidRPr="00726AD5">
        <w:rPr>
          <w:sz w:val="28"/>
          <w:szCs w:val="28"/>
        </w:rPr>
        <w:t xml:space="preserve"> с интервалом</w:t>
      </w:r>
      <w:r w:rsidRPr="00726AD5">
        <w:rPr>
          <w:sz w:val="28"/>
          <w:szCs w:val="28"/>
        </w:rPr>
        <w:t xml:space="preserve"> введения 21-28 дней</w:t>
      </w:r>
      <w:r w:rsidR="00DC1877" w:rsidRPr="00726AD5">
        <w:rPr>
          <w:sz w:val="28"/>
          <w:szCs w:val="28"/>
        </w:rPr>
        <w:t xml:space="preserve">, каждая доза составляет 0,5 мл. 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>Рекомендуем</w:t>
      </w:r>
      <w:r w:rsidR="0025585C" w:rsidRPr="00726AD5">
        <w:rPr>
          <w:sz w:val="28"/>
          <w:szCs w:val="28"/>
        </w:rPr>
        <w:t>ый путь</w:t>
      </w:r>
      <w:r w:rsidRPr="00726AD5">
        <w:rPr>
          <w:sz w:val="28"/>
          <w:szCs w:val="28"/>
        </w:rPr>
        <w:t xml:space="preserve"> введени</w:t>
      </w:r>
      <w:r w:rsidR="0025585C" w:rsidRPr="00726AD5">
        <w:rPr>
          <w:sz w:val="28"/>
          <w:szCs w:val="28"/>
        </w:rPr>
        <w:t xml:space="preserve">я - </w:t>
      </w:r>
      <w:r w:rsidRPr="00726AD5">
        <w:rPr>
          <w:sz w:val="28"/>
          <w:szCs w:val="28"/>
        </w:rPr>
        <w:t>внутримышечн</w:t>
      </w:r>
      <w:r w:rsidR="0025585C" w:rsidRPr="00726AD5">
        <w:rPr>
          <w:sz w:val="28"/>
          <w:szCs w:val="28"/>
        </w:rPr>
        <w:t>ый</w:t>
      </w:r>
      <w:r w:rsidRPr="00726AD5">
        <w:rPr>
          <w:sz w:val="28"/>
          <w:szCs w:val="28"/>
        </w:rPr>
        <w:t xml:space="preserve">, предпочтительно </w:t>
      </w:r>
      <w:r w:rsidR="0025585C" w:rsidRPr="00726AD5">
        <w:rPr>
          <w:sz w:val="28"/>
          <w:szCs w:val="28"/>
        </w:rPr>
        <w:t>в дельтовидную мышцу.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Необходимость </w:t>
      </w:r>
      <w:r w:rsidR="0025585C" w:rsidRPr="00726AD5">
        <w:rPr>
          <w:sz w:val="28"/>
          <w:szCs w:val="28"/>
        </w:rPr>
        <w:t xml:space="preserve">повторной </w:t>
      </w:r>
      <w:r w:rsidRPr="00726AD5">
        <w:rPr>
          <w:sz w:val="28"/>
          <w:szCs w:val="28"/>
        </w:rPr>
        <w:t xml:space="preserve">иммунизации </w:t>
      </w:r>
      <w:r w:rsidR="0025585C" w:rsidRPr="00726AD5">
        <w:rPr>
          <w:sz w:val="28"/>
          <w:szCs w:val="28"/>
        </w:rPr>
        <w:t>данным</w:t>
      </w:r>
      <w:r w:rsidRPr="00726AD5">
        <w:rPr>
          <w:sz w:val="28"/>
          <w:szCs w:val="28"/>
        </w:rPr>
        <w:t xml:space="preserve"> препаратом не была определена. 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b/>
          <w:bCs/>
          <w:sz w:val="28"/>
          <w:szCs w:val="28"/>
        </w:rPr>
        <w:t xml:space="preserve">Побочные </w:t>
      </w:r>
      <w:r w:rsidR="007652B7" w:rsidRPr="00726AD5">
        <w:rPr>
          <w:b/>
          <w:bCs/>
          <w:sz w:val="28"/>
          <w:szCs w:val="28"/>
        </w:rPr>
        <w:t>р</w:t>
      </w:r>
      <w:r w:rsidRPr="00726AD5">
        <w:rPr>
          <w:b/>
          <w:bCs/>
          <w:sz w:val="28"/>
          <w:szCs w:val="28"/>
        </w:rPr>
        <w:t>еакции</w:t>
      </w:r>
      <w:r w:rsidR="008A2460" w:rsidRPr="00726AD5">
        <w:rPr>
          <w:b/>
          <w:bCs/>
          <w:sz w:val="28"/>
          <w:szCs w:val="28"/>
        </w:rPr>
        <w:t xml:space="preserve"> </w:t>
      </w:r>
      <w:proofErr w:type="gramStart"/>
      <w:r w:rsidR="008A2460" w:rsidRPr="00726AD5">
        <w:rPr>
          <w:b/>
          <w:bCs/>
          <w:sz w:val="28"/>
          <w:szCs w:val="28"/>
        </w:rPr>
        <w:t>(</w:t>
      </w:r>
      <w:r w:rsidR="0028397D" w:rsidRPr="00726AD5">
        <w:rPr>
          <w:b/>
          <w:bCs/>
          <w:sz w:val="28"/>
          <w:szCs w:val="28"/>
        </w:rPr>
        <w:t xml:space="preserve"> ПР</w:t>
      </w:r>
      <w:proofErr w:type="gramEnd"/>
      <w:r w:rsidR="008A2460" w:rsidRPr="00726AD5">
        <w:rPr>
          <w:b/>
          <w:bCs/>
          <w:sz w:val="28"/>
          <w:szCs w:val="28"/>
        </w:rPr>
        <w:t>)</w:t>
      </w:r>
    </w:p>
    <w:p w:rsidR="00544083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Безопасность </w:t>
      </w:r>
      <w:r w:rsidR="0025585C" w:rsidRPr="00726AD5">
        <w:rPr>
          <w:sz w:val="28"/>
          <w:szCs w:val="28"/>
        </w:rPr>
        <w:t>данного</w:t>
      </w:r>
      <w:r w:rsidRPr="00726AD5">
        <w:rPr>
          <w:sz w:val="28"/>
          <w:szCs w:val="28"/>
        </w:rPr>
        <w:t xml:space="preserve"> продукта оценива</w:t>
      </w:r>
      <w:r w:rsidR="00544083" w:rsidRPr="00726AD5">
        <w:rPr>
          <w:sz w:val="28"/>
          <w:szCs w:val="28"/>
        </w:rPr>
        <w:t>лась</w:t>
      </w:r>
      <w:r w:rsidRPr="00726AD5">
        <w:rPr>
          <w:sz w:val="28"/>
          <w:szCs w:val="28"/>
        </w:rPr>
        <w:t xml:space="preserve"> в</w:t>
      </w:r>
      <w:r w:rsidR="00544083" w:rsidRPr="00726AD5">
        <w:rPr>
          <w:sz w:val="28"/>
          <w:szCs w:val="28"/>
        </w:rPr>
        <w:t xml:space="preserve"> ходе клинических исследований, проводимых международных клинических исследований и исследований в Китае</w:t>
      </w:r>
      <w:r w:rsidRPr="00726AD5">
        <w:rPr>
          <w:sz w:val="28"/>
          <w:szCs w:val="28"/>
        </w:rPr>
        <w:t xml:space="preserve">. </w:t>
      </w:r>
    </w:p>
    <w:p w:rsidR="00DC1877" w:rsidRPr="00726AD5" w:rsidRDefault="00544083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В Китае были проведены клинические исследования I/II фазы </w:t>
      </w:r>
      <w:proofErr w:type="spellStart"/>
      <w:r w:rsidR="00DC1877" w:rsidRPr="00726AD5">
        <w:rPr>
          <w:sz w:val="28"/>
          <w:szCs w:val="28"/>
        </w:rPr>
        <w:t>рандомизированны</w:t>
      </w:r>
      <w:r w:rsidRPr="00726AD5">
        <w:rPr>
          <w:sz w:val="28"/>
          <w:szCs w:val="28"/>
        </w:rPr>
        <w:t>е</w:t>
      </w:r>
      <w:proofErr w:type="spellEnd"/>
      <w:r w:rsidR="00DC1877" w:rsidRPr="00726AD5">
        <w:rPr>
          <w:sz w:val="28"/>
          <w:szCs w:val="28"/>
        </w:rPr>
        <w:t>, двойны</w:t>
      </w:r>
      <w:r w:rsidRPr="00726AD5">
        <w:rPr>
          <w:sz w:val="28"/>
          <w:szCs w:val="28"/>
        </w:rPr>
        <w:t>е</w:t>
      </w:r>
      <w:r w:rsidR="00DC1877" w:rsidRPr="00726AD5">
        <w:rPr>
          <w:sz w:val="28"/>
          <w:szCs w:val="28"/>
        </w:rPr>
        <w:t xml:space="preserve"> слепы</w:t>
      </w:r>
      <w:r w:rsidRPr="00726AD5">
        <w:rPr>
          <w:sz w:val="28"/>
          <w:szCs w:val="28"/>
        </w:rPr>
        <w:t>е</w:t>
      </w:r>
      <w:r w:rsidR="00DC1877" w:rsidRPr="00726AD5">
        <w:rPr>
          <w:sz w:val="28"/>
          <w:szCs w:val="28"/>
        </w:rPr>
        <w:t xml:space="preserve"> и плацебо-контролируемы</w:t>
      </w:r>
      <w:r w:rsidRPr="00726AD5">
        <w:rPr>
          <w:sz w:val="28"/>
          <w:szCs w:val="28"/>
        </w:rPr>
        <w:t>е,</w:t>
      </w:r>
      <w:r w:rsidR="00DC1877" w:rsidRPr="00726AD5">
        <w:rPr>
          <w:sz w:val="28"/>
          <w:szCs w:val="28"/>
        </w:rPr>
        <w:t xml:space="preserve"> для предварительной оценки безопасности и иммуногенности </w:t>
      </w:r>
      <w:r w:rsidRPr="00726AD5">
        <w:rPr>
          <w:sz w:val="28"/>
          <w:szCs w:val="28"/>
        </w:rPr>
        <w:t>данног</w:t>
      </w:r>
      <w:r w:rsidR="00DC1877" w:rsidRPr="00726AD5">
        <w:rPr>
          <w:sz w:val="28"/>
          <w:szCs w:val="28"/>
        </w:rPr>
        <w:t xml:space="preserve">о продукта </w:t>
      </w:r>
      <w:r w:rsidRPr="00726AD5">
        <w:rPr>
          <w:sz w:val="28"/>
          <w:szCs w:val="28"/>
        </w:rPr>
        <w:t xml:space="preserve">у </w:t>
      </w:r>
      <w:r w:rsidR="00DC1877" w:rsidRPr="00726AD5">
        <w:rPr>
          <w:sz w:val="28"/>
          <w:szCs w:val="28"/>
        </w:rPr>
        <w:t xml:space="preserve">взрослых в возрасте 18 лет и старше. </w:t>
      </w:r>
      <w:r w:rsidRPr="00726AD5">
        <w:rPr>
          <w:sz w:val="28"/>
          <w:szCs w:val="28"/>
        </w:rPr>
        <w:t xml:space="preserve">Клиническое исследование III фазы было </w:t>
      </w:r>
      <w:r w:rsidR="00DC1877" w:rsidRPr="00726AD5">
        <w:rPr>
          <w:sz w:val="28"/>
          <w:szCs w:val="28"/>
        </w:rPr>
        <w:t xml:space="preserve">международное многоцентровое </w:t>
      </w:r>
      <w:proofErr w:type="spellStart"/>
      <w:r w:rsidR="00DC1877" w:rsidRPr="00726AD5">
        <w:rPr>
          <w:sz w:val="28"/>
          <w:szCs w:val="28"/>
        </w:rPr>
        <w:t>рандомизированное</w:t>
      </w:r>
      <w:proofErr w:type="spellEnd"/>
      <w:r w:rsidR="00DC1877" w:rsidRPr="00726AD5">
        <w:rPr>
          <w:sz w:val="28"/>
          <w:szCs w:val="28"/>
        </w:rPr>
        <w:t>, двойное слепое и плацебо-контролируемое</w:t>
      </w:r>
      <w:r w:rsidRPr="00726AD5">
        <w:rPr>
          <w:sz w:val="28"/>
          <w:szCs w:val="28"/>
        </w:rPr>
        <w:t>, в</w:t>
      </w:r>
      <w:r w:rsidR="00DC1877" w:rsidRPr="00726AD5">
        <w:rPr>
          <w:sz w:val="28"/>
          <w:szCs w:val="28"/>
        </w:rPr>
        <w:t xml:space="preserve"> параллельн</w:t>
      </w:r>
      <w:r w:rsidRPr="00726AD5">
        <w:rPr>
          <w:sz w:val="28"/>
          <w:szCs w:val="28"/>
        </w:rPr>
        <w:t xml:space="preserve">ых группах с </w:t>
      </w:r>
      <w:r w:rsidR="00DC1877" w:rsidRPr="00726AD5">
        <w:rPr>
          <w:sz w:val="28"/>
          <w:szCs w:val="28"/>
        </w:rPr>
        <w:t>оценк</w:t>
      </w:r>
      <w:r w:rsidRPr="00726AD5">
        <w:rPr>
          <w:sz w:val="28"/>
          <w:szCs w:val="28"/>
        </w:rPr>
        <w:t>ой</w:t>
      </w:r>
      <w:r w:rsidR="00DC1877" w:rsidRPr="00726AD5">
        <w:rPr>
          <w:sz w:val="28"/>
          <w:szCs w:val="28"/>
        </w:rPr>
        <w:t xml:space="preserve"> защитной эффективности, безопасности и иммуногенности </w:t>
      </w:r>
      <w:r w:rsidRPr="00726AD5">
        <w:rPr>
          <w:sz w:val="28"/>
          <w:szCs w:val="28"/>
        </w:rPr>
        <w:t>данного</w:t>
      </w:r>
      <w:r w:rsidR="00DC1877" w:rsidRPr="00726AD5">
        <w:rPr>
          <w:sz w:val="28"/>
          <w:szCs w:val="28"/>
        </w:rPr>
        <w:t xml:space="preserve"> продукта.</w:t>
      </w:r>
      <w:r w:rsidRPr="00726AD5">
        <w:rPr>
          <w:sz w:val="28"/>
          <w:szCs w:val="28"/>
        </w:rPr>
        <w:t xml:space="preserve"> Контроль безопасности проводился в следующие периоды:</w:t>
      </w:r>
      <w:r w:rsidR="00DC1877" w:rsidRPr="00726AD5">
        <w:rPr>
          <w:sz w:val="28"/>
          <w:szCs w:val="28"/>
        </w:rPr>
        <w:t xml:space="preserve"> 0-21-28 дней после каждой вакцинации, </w:t>
      </w:r>
      <w:r w:rsidRPr="00726AD5">
        <w:rPr>
          <w:sz w:val="28"/>
          <w:szCs w:val="28"/>
        </w:rPr>
        <w:t>с целью выявления</w:t>
      </w:r>
      <w:r w:rsidR="00DC1877" w:rsidRPr="00726AD5">
        <w:rPr>
          <w:sz w:val="28"/>
          <w:szCs w:val="28"/>
        </w:rPr>
        <w:t xml:space="preserve"> побочных явлений</w:t>
      </w:r>
      <w:r w:rsidRPr="00726AD5">
        <w:rPr>
          <w:sz w:val="28"/>
          <w:szCs w:val="28"/>
        </w:rPr>
        <w:t>, в том числе</w:t>
      </w:r>
      <w:r w:rsidR="00DC1877" w:rsidRPr="00726AD5">
        <w:rPr>
          <w:sz w:val="28"/>
          <w:szCs w:val="28"/>
        </w:rPr>
        <w:t xml:space="preserve"> серьезны</w:t>
      </w:r>
      <w:r w:rsidRPr="00726AD5">
        <w:rPr>
          <w:sz w:val="28"/>
          <w:szCs w:val="28"/>
        </w:rPr>
        <w:t>х</w:t>
      </w:r>
      <w:r w:rsidR="00DC1877" w:rsidRPr="00726AD5">
        <w:rPr>
          <w:sz w:val="28"/>
          <w:szCs w:val="28"/>
        </w:rPr>
        <w:t xml:space="preserve"> побочны</w:t>
      </w:r>
      <w:r w:rsidRPr="00726AD5">
        <w:rPr>
          <w:sz w:val="28"/>
          <w:szCs w:val="28"/>
        </w:rPr>
        <w:t>х</w:t>
      </w:r>
      <w:r w:rsidR="00DC1877" w:rsidRPr="00726AD5">
        <w:rPr>
          <w:sz w:val="28"/>
          <w:szCs w:val="28"/>
        </w:rPr>
        <w:t xml:space="preserve"> явлени</w:t>
      </w:r>
      <w:r w:rsidRPr="00726AD5">
        <w:rPr>
          <w:sz w:val="28"/>
          <w:szCs w:val="28"/>
        </w:rPr>
        <w:t>й</w:t>
      </w:r>
      <w:r w:rsidR="00DC1877" w:rsidRPr="00726AD5">
        <w:rPr>
          <w:sz w:val="28"/>
          <w:szCs w:val="28"/>
        </w:rPr>
        <w:t xml:space="preserve">, </w:t>
      </w:r>
      <w:proofErr w:type="gramStart"/>
      <w:r w:rsidRPr="00726AD5">
        <w:rPr>
          <w:sz w:val="28"/>
          <w:szCs w:val="28"/>
        </w:rPr>
        <w:t>возникших  в</w:t>
      </w:r>
      <w:proofErr w:type="gramEnd"/>
      <w:r w:rsidRPr="00726AD5">
        <w:rPr>
          <w:sz w:val="28"/>
          <w:szCs w:val="28"/>
        </w:rPr>
        <w:t xml:space="preserve"> течение </w:t>
      </w:r>
      <w:r w:rsidR="00DC1877" w:rsidRPr="00726AD5">
        <w:rPr>
          <w:sz w:val="28"/>
          <w:szCs w:val="28"/>
        </w:rPr>
        <w:t>12 месяцев после полн</w:t>
      </w:r>
      <w:r w:rsidRPr="00726AD5">
        <w:rPr>
          <w:sz w:val="28"/>
          <w:szCs w:val="28"/>
        </w:rPr>
        <w:t>ого</w:t>
      </w:r>
      <w:r w:rsidR="00DC1877" w:rsidRPr="00726AD5">
        <w:rPr>
          <w:sz w:val="28"/>
          <w:szCs w:val="28"/>
        </w:rPr>
        <w:t xml:space="preserve"> курс</w:t>
      </w:r>
      <w:r w:rsidRPr="00726AD5">
        <w:rPr>
          <w:sz w:val="28"/>
          <w:szCs w:val="28"/>
        </w:rPr>
        <w:t>а вакцинации</w:t>
      </w:r>
      <w:r w:rsidR="00DC1877" w:rsidRPr="00726AD5">
        <w:rPr>
          <w:sz w:val="28"/>
          <w:szCs w:val="28"/>
        </w:rPr>
        <w:t xml:space="preserve">. </w:t>
      </w:r>
    </w:p>
    <w:p w:rsidR="00DC1877" w:rsidRPr="00726AD5" w:rsidRDefault="0028397D" w:rsidP="00DC1877">
      <w:pPr>
        <w:pStyle w:val="Default"/>
        <w:jc w:val="both"/>
        <w:rPr>
          <w:sz w:val="28"/>
          <w:szCs w:val="28"/>
        </w:rPr>
      </w:pPr>
      <w:r w:rsidRPr="00726AD5">
        <w:rPr>
          <w:rFonts w:eastAsia="Times New Roman"/>
          <w:bCs/>
          <w:sz w:val="28"/>
          <w:szCs w:val="28"/>
          <w:lang w:eastAsia="ru-RU"/>
        </w:rPr>
        <w:t xml:space="preserve">Определение частоты побочных явлений проводилась </w:t>
      </w:r>
      <w:r w:rsidRPr="00726AD5">
        <w:rPr>
          <w:sz w:val="28"/>
          <w:szCs w:val="28"/>
        </w:rPr>
        <w:t xml:space="preserve">(по рекомендации </w:t>
      </w:r>
      <w:proofErr w:type="gramStart"/>
      <w:r w:rsidRPr="00726AD5">
        <w:rPr>
          <w:sz w:val="28"/>
          <w:szCs w:val="28"/>
        </w:rPr>
        <w:t xml:space="preserve">CIOMS) </w:t>
      </w:r>
      <w:r w:rsidRPr="00726AD5">
        <w:rPr>
          <w:rFonts w:eastAsia="Times New Roman"/>
          <w:bCs/>
          <w:sz w:val="28"/>
          <w:szCs w:val="28"/>
          <w:lang w:eastAsia="ru-RU"/>
        </w:rPr>
        <w:t xml:space="preserve"> в</w:t>
      </w:r>
      <w:proofErr w:type="gramEnd"/>
      <w:r w:rsidRPr="00726AD5">
        <w:rPr>
          <w:rFonts w:eastAsia="Times New Roman"/>
          <w:bCs/>
          <w:sz w:val="28"/>
          <w:szCs w:val="28"/>
          <w:lang w:eastAsia="ru-RU"/>
        </w:rPr>
        <w:t xml:space="preserve"> соответствии со следующими критериями: о</w:t>
      </w:r>
      <w:r w:rsidR="00DC1877" w:rsidRPr="00726AD5">
        <w:rPr>
          <w:sz w:val="28"/>
          <w:szCs w:val="28"/>
        </w:rPr>
        <w:t>чень</w:t>
      </w:r>
      <w:r w:rsidRPr="00726AD5">
        <w:rPr>
          <w:sz w:val="28"/>
          <w:szCs w:val="28"/>
        </w:rPr>
        <w:t xml:space="preserve"> часто</w:t>
      </w:r>
      <w:r w:rsidR="00DC1877" w:rsidRPr="00726AD5">
        <w:rPr>
          <w:sz w:val="28"/>
          <w:szCs w:val="28"/>
        </w:rPr>
        <w:t xml:space="preserve"> (≥10%), </w:t>
      </w:r>
      <w:r w:rsidRPr="00726AD5">
        <w:rPr>
          <w:sz w:val="28"/>
          <w:szCs w:val="28"/>
        </w:rPr>
        <w:t>часто</w:t>
      </w:r>
      <w:r w:rsidR="00DC1877" w:rsidRPr="00726AD5">
        <w:rPr>
          <w:sz w:val="28"/>
          <w:szCs w:val="28"/>
        </w:rPr>
        <w:t xml:space="preserve"> (1-10 %, включая 1%), не</w:t>
      </w:r>
      <w:r w:rsidRPr="00726AD5">
        <w:rPr>
          <w:sz w:val="28"/>
          <w:szCs w:val="28"/>
        </w:rPr>
        <w:t>часто</w:t>
      </w:r>
      <w:r w:rsidR="00DC1877" w:rsidRPr="00726AD5">
        <w:rPr>
          <w:sz w:val="28"/>
          <w:szCs w:val="28"/>
        </w:rPr>
        <w:t xml:space="preserve"> (0,1-1%, включая 0,1%), редк</w:t>
      </w:r>
      <w:r w:rsidRPr="00726AD5">
        <w:rPr>
          <w:sz w:val="28"/>
          <w:szCs w:val="28"/>
        </w:rPr>
        <w:t>о</w:t>
      </w:r>
      <w:r w:rsidR="00DC1877" w:rsidRPr="00726AD5">
        <w:rPr>
          <w:sz w:val="28"/>
          <w:szCs w:val="28"/>
        </w:rPr>
        <w:t xml:space="preserve"> (0,01-0,1 </w:t>
      </w:r>
      <w:r w:rsidR="00DC1877" w:rsidRPr="00726AD5">
        <w:rPr>
          <w:sz w:val="28"/>
          <w:szCs w:val="28"/>
        </w:rPr>
        <w:lastRenderedPageBreak/>
        <w:t>%, включая 0,01%), очень редк</w:t>
      </w:r>
      <w:r w:rsidRPr="00726AD5">
        <w:rPr>
          <w:sz w:val="28"/>
          <w:szCs w:val="28"/>
        </w:rPr>
        <w:t>о</w:t>
      </w:r>
      <w:r w:rsidR="00DC1877" w:rsidRPr="00726AD5">
        <w:rPr>
          <w:sz w:val="28"/>
          <w:szCs w:val="28"/>
        </w:rPr>
        <w:t xml:space="preserve"> (0,01%). Обобщ</w:t>
      </w:r>
      <w:r w:rsidRPr="00726AD5">
        <w:rPr>
          <w:sz w:val="28"/>
          <w:szCs w:val="28"/>
        </w:rPr>
        <w:t xml:space="preserve">енные </w:t>
      </w:r>
      <w:r w:rsidR="00DC1877" w:rsidRPr="00726AD5">
        <w:rPr>
          <w:sz w:val="28"/>
          <w:szCs w:val="28"/>
        </w:rPr>
        <w:t xml:space="preserve">данные о безопасности </w:t>
      </w:r>
      <w:r w:rsidRPr="00726AD5">
        <w:rPr>
          <w:sz w:val="28"/>
          <w:szCs w:val="28"/>
        </w:rPr>
        <w:t>данного</w:t>
      </w:r>
      <w:r w:rsidR="00DC1877" w:rsidRPr="00726AD5">
        <w:rPr>
          <w:sz w:val="28"/>
          <w:szCs w:val="28"/>
        </w:rPr>
        <w:t xml:space="preserve"> продукта в клинических испытаниях фазы I/II и фазы III: 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b/>
          <w:bCs/>
          <w:sz w:val="28"/>
          <w:szCs w:val="28"/>
        </w:rPr>
        <w:t xml:space="preserve">1. ПР в месте инъекции 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Очень часто: Боль; 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Нечасто: </w:t>
      </w:r>
      <w:r w:rsidR="0028397D" w:rsidRPr="00726AD5">
        <w:rPr>
          <w:sz w:val="28"/>
          <w:szCs w:val="28"/>
        </w:rPr>
        <w:t>п</w:t>
      </w:r>
      <w:r w:rsidRPr="00726AD5">
        <w:rPr>
          <w:sz w:val="28"/>
          <w:szCs w:val="28"/>
        </w:rPr>
        <w:t xml:space="preserve">окраснение, отек, уплотнение, сыпь, зуд; 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Редко: </w:t>
      </w:r>
      <w:r w:rsidR="0028397D" w:rsidRPr="00726AD5">
        <w:rPr>
          <w:sz w:val="28"/>
          <w:szCs w:val="28"/>
        </w:rPr>
        <w:t>э</w:t>
      </w:r>
      <w:r w:rsidRPr="00726AD5">
        <w:rPr>
          <w:sz w:val="28"/>
          <w:szCs w:val="28"/>
        </w:rPr>
        <w:t xml:space="preserve">ритема 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b/>
          <w:bCs/>
          <w:sz w:val="28"/>
          <w:szCs w:val="28"/>
        </w:rPr>
        <w:t xml:space="preserve">2. Системные ПР </w:t>
      </w:r>
    </w:p>
    <w:p w:rsidR="00DC1877" w:rsidRPr="00726AD5" w:rsidRDefault="0028397D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>Очень часто: г</w:t>
      </w:r>
      <w:r w:rsidR="00DC1877" w:rsidRPr="00726AD5">
        <w:rPr>
          <w:sz w:val="28"/>
          <w:szCs w:val="28"/>
        </w:rPr>
        <w:t xml:space="preserve">оловная боль </w:t>
      </w:r>
    </w:p>
    <w:p w:rsidR="00DC1877" w:rsidRPr="00726AD5" w:rsidRDefault="0028397D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>Часто: л</w:t>
      </w:r>
      <w:r w:rsidR="00DC1877" w:rsidRPr="00726AD5">
        <w:rPr>
          <w:sz w:val="28"/>
          <w:szCs w:val="28"/>
        </w:rPr>
        <w:t xml:space="preserve">ихорадка, усталость, миалгия, артралгия, кашель, </w:t>
      </w:r>
      <w:r w:rsidRPr="00726AD5">
        <w:rPr>
          <w:sz w:val="28"/>
          <w:szCs w:val="28"/>
        </w:rPr>
        <w:t>одышка</w:t>
      </w:r>
      <w:r w:rsidR="00DC1877" w:rsidRPr="00726AD5">
        <w:rPr>
          <w:sz w:val="28"/>
          <w:szCs w:val="28"/>
        </w:rPr>
        <w:t xml:space="preserve">, диарея, зуд; 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Нечасто: </w:t>
      </w:r>
      <w:r w:rsidR="0028397D" w:rsidRPr="00726AD5">
        <w:rPr>
          <w:sz w:val="28"/>
          <w:szCs w:val="28"/>
        </w:rPr>
        <w:t>г</w:t>
      </w:r>
      <w:r w:rsidRPr="00726AD5">
        <w:rPr>
          <w:sz w:val="28"/>
          <w:szCs w:val="28"/>
        </w:rPr>
        <w:t xml:space="preserve">оловокружение, анорексия, рвота, боль в ротоглотке, дисфагия, насморк, запор, </w:t>
      </w:r>
      <w:r w:rsidR="0028397D" w:rsidRPr="00726AD5">
        <w:rPr>
          <w:sz w:val="28"/>
          <w:szCs w:val="28"/>
        </w:rPr>
        <w:t>гипер</w:t>
      </w:r>
      <w:r w:rsidRPr="00726AD5">
        <w:rPr>
          <w:sz w:val="28"/>
          <w:szCs w:val="28"/>
        </w:rPr>
        <w:t xml:space="preserve">чувствительность; </w:t>
      </w:r>
    </w:p>
    <w:p w:rsidR="0028397D" w:rsidRPr="00726AD5" w:rsidRDefault="00DC1877" w:rsidP="0028397D">
      <w:pPr>
        <w:pStyle w:val="Pa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AD5">
        <w:rPr>
          <w:rFonts w:ascii="Times New Roman" w:hAnsi="Times New Roman" w:cs="Times New Roman"/>
          <w:sz w:val="28"/>
          <w:szCs w:val="28"/>
        </w:rPr>
        <w:t xml:space="preserve">Редко: </w:t>
      </w:r>
      <w:r w:rsidR="0028397D" w:rsidRPr="00726AD5">
        <w:rPr>
          <w:rFonts w:ascii="Times New Roman" w:hAnsi="Times New Roman" w:cs="Times New Roman"/>
          <w:sz w:val="28"/>
          <w:szCs w:val="28"/>
        </w:rPr>
        <w:t>о</w:t>
      </w:r>
      <w:r w:rsidRPr="00726AD5">
        <w:rPr>
          <w:rFonts w:ascii="Times New Roman" w:hAnsi="Times New Roman" w:cs="Times New Roman"/>
          <w:sz w:val="28"/>
          <w:szCs w:val="28"/>
        </w:rPr>
        <w:t xml:space="preserve">страя аллергическая реакция, вялость, сонливость, трудности с засыпанием, чихание, </w:t>
      </w:r>
      <w:proofErr w:type="spellStart"/>
      <w:r w:rsidRPr="00726AD5">
        <w:rPr>
          <w:rFonts w:ascii="Times New Roman" w:hAnsi="Times New Roman" w:cs="Times New Roman"/>
          <w:sz w:val="28"/>
          <w:szCs w:val="28"/>
        </w:rPr>
        <w:t>назофарингит</w:t>
      </w:r>
      <w:proofErr w:type="spellEnd"/>
      <w:r w:rsidRPr="00726AD5">
        <w:rPr>
          <w:rFonts w:ascii="Times New Roman" w:hAnsi="Times New Roman" w:cs="Times New Roman"/>
          <w:sz w:val="28"/>
          <w:szCs w:val="28"/>
        </w:rPr>
        <w:t>, заложенность носа, сухость в горле, грипп</w:t>
      </w:r>
      <w:r w:rsidR="0028397D" w:rsidRPr="00726AD5">
        <w:rPr>
          <w:rFonts w:ascii="Times New Roman" w:hAnsi="Times New Roman" w:cs="Times New Roman"/>
          <w:sz w:val="28"/>
          <w:szCs w:val="28"/>
        </w:rPr>
        <w:t>озное состояние</w:t>
      </w:r>
      <w:r w:rsidRPr="00726AD5">
        <w:rPr>
          <w:rFonts w:ascii="Times New Roman" w:hAnsi="Times New Roman" w:cs="Times New Roman"/>
          <w:sz w:val="28"/>
          <w:szCs w:val="28"/>
        </w:rPr>
        <w:t xml:space="preserve">, </w:t>
      </w:r>
      <w:r w:rsidR="0028397D" w:rsidRPr="00726AD5">
        <w:rPr>
          <w:rFonts w:ascii="Times New Roman" w:hAnsi="Times New Roman" w:cs="Times New Roman"/>
          <w:color w:val="000000"/>
          <w:sz w:val="28"/>
          <w:szCs w:val="28"/>
        </w:rPr>
        <w:t xml:space="preserve">пониженная чувствительность к раздражителям (гипестезия), боли в конечностях, учащенное сердцебиение, боли в области живота, сыпь, аномальное состояние кожи и слизистых, </w:t>
      </w:r>
      <w:proofErr w:type="spellStart"/>
      <w:r w:rsidR="0028397D" w:rsidRPr="00726AD5">
        <w:rPr>
          <w:rFonts w:ascii="Times New Roman" w:hAnsi="Times New Roman" w:cs="Times New Roman"/>
          <w:color w:val="000000"/>
          <w:sz w:val="28"/>
          <w:szCs w:val="28"/>
        </w:rPr>
        <w:t>акне</w:t>
      </w:r>
      <w:proofErr w:type="spellEnd"/>
      <w:r w:rsidR="0028397D" w:rsidRPr="00726AD5">
        <w:rPr>
          <w:rFonts w:ascii="Times New Roman" w:hAnsi="Times New Roman" w:cs="Times New Roman"/>
          <w:color w:val="000000"/>
          <w:sz w:val="28"/>
          <w:szCs w:val="28"/>
        </w:rPr>
        <w:t>, боль в глазах (</w:t>
      </w:r>
      <w:proofErr w:type="spellStart"/>
      <w:r w:rsidR="0028397D" w:rsidRPr="00726AD5">
        <w:rPr>
          <w:rFonts w:ascii="Times New Roman" w:hAnsi="Times New Roman" w:cs="Times New Roman"/>
          <w:color w:val="000000"/>
          <w:sz w:val="28"/>
          <w:szCs w:val="28"/>
        </w:rPr>
        <w:t>офтальмодения</w:t>
      </w:r>
      <w:proofErr w:type="spellEnd"/>
      <w:r w:rsidR="0028397D" w:rsidRPr="00726AD5">
        <w:rPr>
          <w:rFonts w:ascii="Times New Roman" w:hAnsi="Times New Roman" w:cs="Times New Roman"/>
          <w:color w:val="000000"/>
          <w:sz w:val="28"/>
          <w:szCs w:val="28"/>
        </w:rPr>
        <w:t>), неприятные ощущения в ушах, увеличение лимфатических узлов (</w:t>
      </w:r>
      <w:proofErr w:type="spellStart"/>
      <w:r w:rsidR="0028397D" w:rsidRPr="00726AD5">
        <w:rPr>
          <w:rFonts w:ascii="Times New Roman" w:hAnsi="Times New Roman" w:cs="Times New Roman"/>
          <w:color w:val="000000"/>
          <w:sz w:val="28"/>
          <w:szCs w:val="28"/>
        </w:rPr>
        <w:t>лимфаденопатия</w:t>
      </w:r>
      <w:proofErr w:type="spellEnd"/>
      <w:r w:rsidR="0028397D" w:rsidRPr="00726AD5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28397D" w:rsidRPr="00726AD5" w:rsidRDefault="00DC1877" w:rsidP="0028397D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Очень редко: </w:t>
      </w:r>
      <w:r w:rsidR="0028397D" w:rsidRPr="00726AD5">
        <w:rPr>
          <w:sz w:val="28"/>
          <w:szCs w:val="28"/>
        </w:rPr>
        <w:t>Озноб, нарушение вкуса, потеря вкуса, ощущение жжения и покалывания</w:t>
      </w:r>
    </w:p>
    <w:p w:rsidR="0028397D" w:rsidRPr="00726AD5" w:rsidRDefault="0028397D" w:rsidP="0028397D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>(парестезия), тремор, нарушение концентрации внимания, носовые кровотечения (</w:t>
      </w:r>
      <w:proofErr w:type="spellStart"/>
      <w:r w:rsidRPr="00726AD5">
        <w:rPr>
          <w:sz w:val="28"/>
          <w:szCs w:val="28"/>
        </w:rPr>
        <w:t>эпистаксис</w:t>
      </w:r>
      <w:proofErr w:type="spellEnd"/>
      <w:r w:rsidRPr="00726AD5">
        <w:rPr>
          <w:sz w:val="28"/>
          <w:szCs w:val="28"/>
        </w:rPr>
        <w:t>), приступы астмы, першение в горле, тонзиллит, физический дискомфорт, боль в шее, боль в челюсти, уплотнение на шее, язвы на слизистой рта, зубная боль, нарушения в работе пищевода, приступы гастрита, обесцвечивание кала, боль в глазах (</w:t>
      </w:r>
      <w:proofErr w:type="spellStart"/>
      <w:r w:rsidRPr="00726AD5">
        <w:rPr>
          <w:sz w:val="28"/>
          <w:szCs w:val="28"/>
        </w:rPr>
        <w:t>офтальмодения</w:t>
      </w:r>
      <w:proofErr w:type="spellEnd"/>
      <w:r w:rsidRPr="00726AD5">
        <w:rPr>
          <w:sz w:val="28"/>
          <w:szCs w:val="28"/>
        </w:rPr>
        <w:t>), затуманенное зрение, раздражение глаз, ушная боль, ощущение напряжения, повышенное</w:t>
      </w:r>
    </w:p>
    <w:p w:rsidR="0028397D" w:rsidRPr="00726AD5" w:rsidRDefault="0028397D" w:rsidP="0028397D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>давление, пониженное давление, недержание мочи, задержка менструации</w:t>
      </w:r>
    </w:p>
    <w:p w:rsidR="00DC1877" w:rsidRPr="00726AD5" w:rsidRDefault="00812438" w:rsidP="0028397D">
      <w:pPr>
        <w:pStyle w:val="Default"/>
        <w:jc w:val="both"/>
        <w:rPr>
          <w:sz w:val="28"/>
          <w:szCs w:val="28"/>
        </w:rPr>
      </w:pPr>
      <w:r w:rsidRPr="00726AD5">
        <w:rPr>
          <w:b/>
          <w:bCs/>
          <w:sz w:val="28"/>
          <w:szCs w:val="28"/>
        </w:rPr>
        <w:t>3. Тяжелые</w:t>
      </w:r>
      <w:r w:rsidR="00DC1877" w:rsidRPr="00726AD5">
        <w:rPr>
          <w:b/>
          <w:bCs/>
          <w:sz w:val="28"/>
          <w:szCs w:val="28"/>
        </w:rPr>
        <w:t xml:space="preserve"> ПР </w:t>
      </w:r>
    </w:p>
    <w:p w:rsidR="00DC1877" w:rsidRPr="00726AD5" w:rsidRDefault="00DC1877" w:rsidP="00812438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>ПР</w:t>
      </w:r>
      <w:r w:rsidR="00812438" w:rsidRPr="00726AD5">
        <w:rPr>
          <w:sz w:val="28"/>
          <w:szCs w:val="28"/>
        </w:rPr>
        <w:t xml:space="preserve"> данн</w:t>
      </w:r>
      <w:r w:rsidRPr="00726AD5">
        <w:rPr>
          <w:sz w:val="28"/>
          <w:szCs w:val="28"/>
        </w:rPr>
        <w:t>ого продукта, наблюдаем</w:t>
      </w:r>
      <w:r w:rsidR="00812438" w:rsidRPr="00726AD5">
        <w:rPr>
          <w:sz w:val="28"/>
          <w:szCs w:val="28"/>
        </w:rPr>
        <w:t>ые</w:t>
      </w:r>
      <w:r w:rsidRPr="00726AD5">
        <w:rPr>
          <w:sz w:val="28"/>
          <w:szCs w:val="28"/>
        </w:rPr>
        <w:t xml:space="preserve"> в клинических ис</w:t>
      </w:r>
      <w:r w:rsidR="00812438" w:rsidRPr="00726AD5">
        <w:rPr>
          <w:sz w:val="28"/>
          <w:szCs w:val="28"/>
        </w:rPr>
        <w:t xml:space="preserve">следованиях были </w:t>
      </w:r>
      <w:r w:rsidRPr="00726AD5">
        <w:rPr>
          <w:sz w:val="28"/>
          <w:szCs w:val="28"/>
        </w:rPr>
        <w:t xml:space="preserve">в основном </w:t>
      </w:r>
      <w:r w:rsidR="00812438" w:rsidRPr="00726AD5">
        <w:rPr>
          <w:sz w:val="28"/>
          <w:szCs w:val="28"/>
        </w:rPr>
        <w:t xml:space="preserve">1 степень (легкая степень) и в 0,54% случаев регистрировались </w:t>
      </w:r>
      <w:r w:rsidRPr="00726AD5">
        <w:rPr>
          <w:sz w:val="28"/>
          <w:szCs w:val="28"/>
        </w:rPr>
        <w:t>ПР 3 степени</w:t>
      </w:r>
      <w:r w:rsidR="00812438" w:rsidRPr="00726AD5">
        <w:rPr>
          <w:sz w:val="28"/>
          <w:szCs w:val="28"/>
        </w:rPr>
        <w:t>, сообщений о ПР</w:t>
      </w:r>
      <w:r w:rsidRPr="00726AD5">
        <w:rPr>
          <w:sz w:val="28"/>
          <w:szCs w:val="28"/>
        </w:rPr>
        <w:t xml:space="preserve"> 4 степени, связанных с этим продуктом, не</w:t>
      </w:r>
      <w:r w:rsidR="0029449D" w:rsidRPr="00726AD5">
        <w:rPr>
          <w:sz w:val="28"/>
          <w:szCs w:val="28"/>
        </w:rPr>
        <w:t xml:space="preserve"> было</w:t>
      </w:r>
      <w:r w:rsidRPr="00726AD5">
        <w:rPr>
          <w:sz w:val="28"/>
          <w:szCs w:val="28"/>
        </w:rPr>
        <w:t>. ПР 3 степени в</w:t>
      </w:r>
      <w:r w:rsidR="0029449D" w:rsidRPr="00726AD5">
        <w:rPr>
          <w:sz w:val="28"/>
          <w:szCs w:val="28"/>
        </w:rPr>
        <w:t>озникающие в</w:t>
      </w:r>
      <w:r w:rsidRPr="00726AD5">
        <w:rPr>
          <w:sz w:val="28"/>
          <w:szCs w:val="28"/>
        </w:rPr>
        <w:t xml:space="preserve"> месте инъекции</w:t>
      </w:r>
      <w:r w:rsidR="0029449D" w:rsidRPr="00726AD5">
        <w:rPr>
          <w:sz w:val="28"/>
          <w:szCs w:val="28"/>
        </w:rPr>
        <w:t xml:space="preserve"> препарата</w:t>
      </w:r>
      <w:r w:rsidRPr="00726AD5">
        <w:rPr>
          <w:sz w:val="28"/>
          <w:szCs w:val="28"/>
        </w:rPr>
        <w:t>, включа</w:t>
      </w:r>
      <w:r w:rsidR="0029449D" w:rsidRPr="00726AD5">
        <w:rPr>
          <w:sz w:val="28"/>
          <w:szCs w:val="28"/>
        </w:rPr>
        <w:t>ли</w:t>
      </w:r>
      <w:r w:rsidRPr="00726AD5">
        <w:rPr>
          <w:sz w:val="28"/>
          <w:szCs w:val="28"/>
        </w:rPr>
        <w:t xml:space="preserve"> боль, сыпь, зуд; системные ПР 3 степени включа</w:t>
      </w:r>
      <w:r w:rsidR="0029449D" w:rsidRPr="00726AD5">
        <w:rPr>
          <w:sz w:val="28"/>
          <w:szCs w:val="28"/>
        </w:rPr>
        <w:t>ли</w:t>
      </w:r>
      <w:r w:rsidRPr="00726AD5">
        <w:rPr>
          <w:sz w:val="28"/>
          <w:szCs w:val="28"/>
        </w:rPr>
        <w:t xml:space="preserve"> лихорадку, усталость, головную боль, миалгию, артралгию, кашель, одышку, тошноту, рвоту, диарею, запор</w:t>
      </w:r>
      <w:r w:rsidR="0029449D" w:rsidRPr="00726AD5">
        <w:rPr>
          <w:sz w:val="28"/>
          <w:szCs w:val="28"/>
        </w:rPr>
        <w:t>, дисфагию</w:t>
      </w:r>
      <w:r w:rsidRPr="00726AD5">
        <w:rPr>
          <w:sz w:val="28"/>
          <w:szCs w:val="28"/>
        </w:rPr>
        <w:t xml:space="preserve">. 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b/>
          <w:bCs/>
          <w:sz w:val="28"/>
          <w:szCs w:val="28"/>
        </w:rPr>
        <w:t xml:space="preserve">4. Серьезные </w:t>
      </w:r>
      <w:r w:rsidR="0029449D" w:rsidRPr="00726AD5">
        <w:rPr>
          <w:b/>
          <w:bCs/>
          <w:sz w:val="28"/>
          <w:szCs w:val="28"/>
        </w:rPr>
        <w:t>ПР</w:t>
      </w:r>
      <w:r w:rsidRPr="00726AD5">
        <w:rPr>
          <w:sz w:val="28"/>
          <w:szCs w:val="28"/>
        </w:rPr>
        <w:t xml:space="preserve"> </w:t>
      </w:r>
      <w:r w:rsidR="0029449D" w:rsidRPr="00726AD5">
        <w:rPr>
          <w:b/>
          <w:sz w:val="28"/>
          <w:szCs w:val="28"/>
        </w:rPr>
        <w:t>(СПР)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>По состоянию на 31 декабря 2020 года</w:t>
      </w:r>
      <w:r w:rsidR="0029449D" w:rsidRPr="00726AD5">
        <w:rPr>
          <w:sz w:val="28"/>
          <w:szCs w:val="28"/>
        </w:rPr>
        <w:t>,</w:t>
      </w:r>
      <w:r w:rsidRPr="00726AD5">
        <w:rPr>
          <w:sz w:val="28"/>
          <w:szCs w:val="28"/>
        </w:rPr>
        <w:t xml:space="preserve"> </w:t>
      </w:r>
      <w:r w:rsidR="0029449D" w:rsidRPr="00726AD5">
        <w:rPr>
          <w:sz w:val="28"/>
          <w:szCs w:val="28"/>
        </w:rPr>
        <w:t xml:space="preserve">во время проведения III </w:t>
      </w:r>
      <w:proofErr w:type="gramStart"/>
      <w:r w:rsidR="0029449D" w:rsidRPr="00726AD5">
        <w:rPr>
          <w:sz w:val="28"/>
          <w:szCs w:val="28"/>
        </w:rPr>
        <w:t>фазы  международных</w:t>
      </w:r>
      <w:proofErr w:type="gramEnd"/>
      <w:r w:rsidR="0029449D" w:rsidRPr="00726AD5">
        <w:rPr>
          <w:sz w:val="28"/>
          <w:szCs w:val="28"/>
        </w:rPr>
        <w:t xml:space="preserve"> клинических исследований, зарегистрирован  случай </w:t>
      </w:r>
      <w:r w:rsidR="000B376E" w:rsidRPr="00726AD5">
        <w:rPr>
          <w:sz w:val="28"/>
          <w:szCs w:val="28"/>
        </w:rPr>
        <w:t>СПР у 1 субъ</w:t>
      </w:r>
      <w:r w:rsidR="0029449D" w:rsidRPr="00726AD5">
        <w:rPr>
          <w:sz w:val="28"/>
          <w:szCs w:val="28"/>
        </w:rPr>
        <w:t xml:space="preserve">екта, </w:t>
      </w:r>
      <w:r w:rsidR="000B376E" w:rsidRPr="00726AD5">
        <w:rPr>
          <w:sz w:val="28"/>
          <w:szCs w:val="28"/>
        </w:rPr>
        <w:t>включающие</w:t>
      </w:r>
      <w:r w:rsidR="0029449D" w:rsidRPr="00726AD5">
        <w:rPr>
          <w:sz w:val="28"/>
          <w:szCs w:val="28"/>
        </w:rPr>
        <w:t xml:space="preserve"> тошнот</w:t>
      </w:r>
      <w:r w:rsidR="000B376E" w:rsidRPr="00726AD5">
        <w:rPr>
          <w:sz w:val="28"/>
          <w:szCs w:val="28"/>
        </w:rPr>
        <w:t>у тяжелой степени</w:t>
      </w:r>
      <w:r w:rsidR="0029449D" w:rsidRPr="00726AD5">
        <w:rPr>
          <w:sz w:val="28"/>
          <w:szCs w:val="28"/>
        </w:rPr>
        <w:t>, рвот</w:t>
      </w:r>
      <w:r w:rsidR="000B376E" w:rsidRPr="00726AD5">
        <w:rPr>
          <w:sz w:val="28"/>
          <w:szCs w:val="28"/>
        </w:rPr>
        <w:t>у</w:t>
      </w:r>
      <w:r w:rsidR="0029449D" w:rsidRPr="00726AD5">
        <w:rPr>
          <w:sz w:val="28"/>
          <w:szCs w:val="28"/>
        </w:rPr>
        <w:t xml:space="preserve"> и други</w:t>
      </w:r>
      <w:r w:rsidR="000B376E" w:rsidRPr="00726AD5">
        <w:rPr>
          <w:sz w:val="28"/>
          <w:szCs w:val="28"/>
        </w:rPr>
        <w:t>е</w:t>
      </w:r>
      <w:r w:rsidR="0029449D" w:rsidRPr="00726AD5">
        <w:rPr>
          <w:sz w:val="28"/>
          <w:szCs w:val="28"/>
        </w:rPr>
        <w:t xml:space="preserve"> симптом</w:t>
      </w:r>
      <w:r w:rsidR="000B376E" w:rsidRPr="00726AD5">
        <w:rPr>
          <w:sz w:val="28"/>
          <w:szCs w:val="28"/>
        </w:rPr>
        <w:t>ы,  с подтвержденной связью</w:t>
      </w:r>
      <w:r w:rsidRPr="00726AD5">
        <w:rPr>
          <w:sz w:val="28"/>
          <w:szCs w:val="28"/>
        </w:rPr>
        <w:t xml:space="preserve"> с </w:t>
      </w:r>
      <w:r w:rsidR="000B376E" w:rsidRPr="00726AD5">
        <w:rPr>
          <w:sz w:val="28"/>
          <w:szCs w:val="28"/>
        </w:rPr>
        <w:t xml:space="preserve">проведением </w:t>
      </w:r>
      <w:r w:rsidRPr="00726AD5">
        <w:rPr>
          <w:sz w:val="28"/>
          <w:szCs w:val="28"/>
        </w:rPr>
        <w:t>вакцинаци</w:t>
      </w:r>
      <w:r w:rsidR="000B376E" w:rsidRPr="00726AD5">
        <w:rPr>
          <w:sz w:val="28"/>
          <w:szCs w:val="28"/>
        </w:rPr>
        <w:t>и. Данный</w:t>
      </w:r>
      <w:r w:rsidRPr="00726AD5">
        <w:rPr>
          <w:sz w:val="28"/>
          <w:szCs w:val="28"/>
        </w:rPr>
        <w:t xml:space="preserve"> субъект был госпитализирован</w:t>
      </w:r>
      <w:r w:rsidR="000B376E" w:rsidRPr="00726AD5">
        <w:rPr>
          <w:sz w:val="28"/>
          <w:szCs w:val="28"/>
        </w:rPr>
        <w:t>, с последующим выздоровлением</w:t>
      </w:r>
      <w:r w:rsidRPr="00726AD5">
        <w:rPr>
          <w:sz w:val="28"/>
          <w:szCs w:val="28"/>
        </w:rPr>
        <w:t xml:space="preserve">. Еще </w:t>
      </w:r>
      <w:r w:rsidR="000B376E" w:rsidRPr="00726AD5">
        <w:rPr>
          <w:sz w:val="28"/>
          <w:szCs w:val="28"/>
        </w:rPr>
        <w:t xml:space="preserve">у </w:t>
      </w:r>
      <w:r w:rsidRPr="00726AD5">
        <w:rPr>
          <w:sz w:val="28"/>
          <w:szCs w:val="28"/>
        </w:rPr>
        <w:t>одно</w:t>
      </w:r>
      <w:r w:rsidR="000B376E" w:rsidRPr="00726AD5">
        <w:rPr>
          <w:sz w:val="28"/>
          <w:szCs w:val="28"/>
        </w:rPr>
        <w:t>го</w:t>
      </w:r>
      <w:r w:rsidRPr="00726AD5">
        <w:rPr>
          <w:sz w:val="28"/>
          <w:szCs w:val="28"/>
        </w:rPr>
        <w:t xml:space="preserve"> субъект</w:t>
      </w:r>
      <w:r w:rsidR="000B376E" w:rsidRPr="00726AD5">
        <w:rPr>
          <w:sz w:val="28"/>
          <w:szCs w:val="28"/>
        </w:rPr>
        <w:t>а в стационаре выявлена</w:t>
      </w:r>
      <w:r w:rsidRPr="00726AD5">
        <w:rPr>
          <w:sz w:val="28"/>
          <w:szCs w:val="28"/>
        </w:rPr>
        <w:t xml:space="preserve"> "слабость в правой верхней конечности и неспособность четко говорить"</w:t>
      </w:r>
      <w:r w:rsidR="000B376E" w:rsidRPr="00726AD5">
        <w:rPr>
          <w:sz w:val="28"/>
          <w:szCs w:val="28"/>
        </w:rPr>
        <w:t>, вы</w:t>
      </w:r>
      <w:r w:rsidRPr="00726AD5">
        <w:rPr>
          <w:sz w:val="28"/>
          <w:szCs w:val="28"/>
        </w:rPr>
        <w:t xml:space="preserve">ставлен диагноз "синдром воспалительной </w:t>
      </w:r>
      <w:proofErr w:type="spellStart"/>
      <w:r w:rsidRPr="00726AD5">
        <w:rPr>
          <w:sz w:val="28"/>
          <w:szCs w:val="28"/>
        </w:rPr>
        <w:t>демиелинизации</w:t>
      </w:r>
      <w:proofErr w:type="spellEnd"/>
      <w:r w:rsidRPr="00726AD5">
        <w:rPr>
          <w:sz w:val="28"/>
          <w:szCs w:val="28"/>
        </w:rPr>
        <w:t xml:space="preserve">, рассеянный склероз (РС), клинически изолированный </w:t>
      </w:r>
      <w:r w:rsidRPr="00726AD5">
        <w:rPr>
          <w:sz w:val="28"/>
          <w:szCs w:val="28"/>
        </w:rPr>
        <w:lastRenderedPageBreak/>
        <w:t xml:space="preserve">синдром (КИС) и острый диссеминированный </w:t>
      </w:r>
      <w:proofErr w:type="spellStart"/>
      <w:r w:rsidRPr="00726AD5">
        <w:rPr>
          <w:sz w:val="28"/>
          <w:szCs w:val="28"/>
        </w:rPr>
        <w:t>энцефаломиелит</w:t>
      </w:r>
      <w:proofErr w:type="spellEnd"/>
      <w:r w:rsidRPr="00726AD5">
        <w:rPr>
          <w:sz w:val="28"/>
          <w:szCs w:val="28"/>
        </w:rPr>
        <w:t xml:space="preserve"> (ОДЭМ)". </w:t>
      </w:r>
      <w:r w:rsidR="000B376E" w:rsidRPr="00726AD5">
        <w:rPr>
          <w:sz w:val="28"/>
          <w:szCs w:val="28"/>
        </w:rPr>
        <w:t xml:space="preserve"> </w:t>
      </w:r>
      <w:r w:rsidRPr="00726AD5">
        <w:rPr>
          <w:sz w:val="28"/>
          <w:szCs w:val="28"/>
        </w:rPr>
        <w:t>Связ</w:t>
      </w:r>
      <w:r w:rsidR="000B376E" w:rsidRPr="00726AD5">
        <w:rPr>
          <w:sz w:val="28"/>
          <w:szCs w:val="28"/>
        </w:rPr>
        <w:t xml:space="preserve">ь с вакцинацией данного </w:t>
      </w:r>
      <w:r w:rsidRPr="00726AD5">
        <w:rPr>
          <w:sz w:val="28"/>
          <w:szCs w:val="28"/>
        </w:rPr>
        <w:t>случа</w:t>
      </w:r>
      <w:r w:rsidR="000B376E" w:rsidRPr="00726AD5">
        <w:rPr>
          <w:sz w:val="28"/>
          <w:szCs w:val="28"/>
        </w:rPr>
        <w:t>я</w:t>
      </w:r>
      <w:r w:rsidRPr="00726AD5">
        <w:rPr>
          <w:sz w:val="28"/>
          <w:szCs w:val="28"/>
        </w:rPr>
        <w:t xml:space="preserve"> определить не удалось. </w:t>
      </w:r>
    </w:p>
    <w:p w:rsidR="00DC1877" w:rsidRPr="00726AD5" w:rsidRDefault="00DC1877" w:rsidP="00DC1877">
      <w:pPr>
        <w:pStyle w:val="Default"/>
        <w:jc w:val="both"/>
        <w:rPr>
          <w:b/>
          <w:bCs/>
          <w:sz w:val="28"/>
          <w:szCs w:val="28"/>
        </w:rPr>
      </w:pP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b/>
          <w:bCs/>
          <w:sz w:val="28"/>
          <w:szCs w:val="28"/>
        </w:rPr>
        <w:t>Противопоказания</w:t>
      </w:r>
      <w:r w:rsidR="007652B7" w:rsidRPr="00726AD5">
        <w:rPr>
          <w:b/>
          <w:bCs/>
          <w:sz w:val="28"/>
          <w:szCs w:val="28"/>
        </w:rPr>
        <w:t xml:space="preserve"> </w:t>
      </w:r>
      <w:r w:rsidRPr="00726AD5">
        <w:rPr>
          <w:b/>
          <w:bCs/>
          <w:sz w:val="28"/>
          <w:szCs w:val="28"/>
        </w:rPr>
        <w:t xml:space="preserve"> </w:t>
      </w:r>
    </w:p>
    <w:p w:rsidR="00DC1877" w:rsidRPr="00726AD5" w:rsidRDefault="00DC1877" w:rsidP="00DC1877">
      <w:pPr>
        <w:pStyle w:val="Default"/>
        <w:spacing w:after="26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1. Лица, страдающие аллергией на любой компонент (включая вспомогательные вещества) данного продукта. </w:t>
      </w:r>
    </w:p>
    <w:p w:rsidR="00DC1877" w:rsidRPr="00726AD5" w:rsidRDefault="00DC1877" w:rsidP="00DC1877">
      <w:pPr>
        <w:pStyle w:val="Default"/>
        <w:spacing w:after="26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2. Лица, у которых ранее были аллергические реакции на вакцины (острая аллергическая реакция, ангионевротический отек, одышка и т.д.) 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>3. Лица с неконтролируемой эпилепсией или другими прогрессирующими заболеваниями нервной системы</w:t>
      </w:r>
      <w:r w:rsidR="000B376E" w:rsidRPr="00726AD5">
        <w:rPr>
          <w:sz w:val="28"/>
          <w:szCs w:val="28"/>
        </w:rPr>
        <w:t>, а также</w:t>
      </w:r>
      <w:r w:rsidRPr="00726AD5">
        <w:rPr>
          <w:sz w:val="28"/>
          <w:szCs w:val="28"/>
        </w:rPr>
        <w:t xml:space="preserve"> с </w:t>
      </w:r>
      <w:proofErr w:type="gramStart"/>
      <w:r w:rsidRPr="00726AD5">
        <w:rPr>
          <w:color w:val="auto"/>
          <w:sz w:val="28"/>
          <w:szCs w:val="28"/>
        </w:rPr>
        <w:t xml:space="preserve">синдромом </w:t>
      </w:r>
      <w:r w:rsidRPr="00726AD5">
        <w:rPr>
          <w:color w:val="auto"/>
          <w:sz w:val="28"/>
          <w:szCs w:val="28"/>
          <w:shd w:val="clear" w:color="auto" w:fill="FFFFFF"/>
        </w:rPr>
        <w:t> </w:t>
      </w:r>
      <w:proofErr w:type="spellStart"/>
      <w:r w:rsidRPr="00726AD5">
        <w:rPr>
          <w:bCs/>
          <w:color w:val="auto"/>
          <w:sz w:val="28"/>
          <w:szCs w:val="28"/>
          <w:shd w:val="clear" w:color="auto" w:fill="FFFFFF"/>
        </w:rPr>
        <w:t>Гийена</w:t>
      </w:r>
      <w:proofErr w:type="spellEnd"/>
      <w:proofErr w:type="gramEnd"/>
      <w:r w:rsidRPr="00726AD5">
        <w:rPr>
          <w:color w:val="auto"/>
          <w:sz w:val="28"/>
          <w:szCs w:val="28"/>
          <w:shd w:val="clear" w:color="auto" w:fill="FFFFFF"/>
        </w:rPr>
        <w:t> – </w:t>
      </w:r>
      <w:proofErr w:type="spellStart"/>
      <w:r w:rsidRPr="00726AD5">
        <w:rPr>
          <w:bCs/>
          <w:color w:val="auto"/>
          <w:sz w:val="28"/>
          <w:szCs w:val="28"/>
          <w:shd w:val="clear" w:color="auto" w:fill="FFFFFF"/>
        </w:rPr>
        <w:t>Барре</w:t>
      </w:r>
      <w:proofErr w:type="spellEnd"/>
      <w:r w:rsidRPr="00726AD5">
        <w:rPr>
          <w:color w:val="auto"/>
          <w:sz w:val="28"/>
          <w:szCs w:val="28"/>
        </w:rPr>
        <w:t xml:space="preserve"> </w:t>
      </w:r>
      <w:r w:rsidRPr="00726AD5">
        <w:rPr>
          <w:sz w:val="28"/>
          <w:szCs w:val="28"/>
        </w:rPr>
        <w:t xml:space="preserve">в анамнезе. 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</w:p>
    <w:p w:rsidR="007652B7" w:rsidRPr="00726AD5" w:rsidRDefault="007652B7" w:rsidP="00DC1877">
      <w:pPr>
        <w:pStyle w:val="Default"/>
        <w:spacing w:after="31"/>
        <w:jc w:val="both"/>
        <w:rPr>
          <w:b/>
          <w:bCs/>
          <w:sz w:val="28"/>
          <w:szCs w:val="28"/>
        </w:rPr>
      </w:pPr>
      <w:r w:rsidRPr="00726AD5">
        <w:rPr>
          <w:b/>
          <w:bCs/>
          <w:sz w:val="28"/>
          <w:szCs w:val="28"/>
        </w:rPr>
        <w:t>Особые указания и меры предосторожности при применении</w:t>
      </w:r>
    </w:p>
    <w:p w:rsidR="00EE1D18" w:rsidRPr="00726AD5" w:rsidRDefault="00DC1877" w:rsidP="00DC1877">
      <w:pPr>
        <w:pStyle w:val="Default"/>
        <w:spacing w:after="31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1. </w:t>
      </w:r>
      <w:r w:rsidR="00EE1D18" w:rsidRPr="00726AD5">
        <w:rPr>
          <w:sz w:val="28"/>
          <w:szCs w:val="28"/>
        </w:rPr>
        <w:t>Данный</w:t>
      </w:r>
      <w:r w:rsidRPr="00726AD5">
        <w:rPr>
          <w:sz w:val="28"/>
          <w:szCs w:val="28"/>
        </w:rPr>
        <w:t xml:space="preserve"> продукт имеет форму</w:t>
      </w:r>
      <w:r w:rsidR="000B376E" w:rsidRPr="00726AD5">
        <w:rPr>
          <w:sz w:val="28"/>
          <w:szCs w:val="28"/>
        </w:rPr>
        <w:t xml:space="preserve"> выпуска</w:t>
      </w:r>
      <w:r w:rsidR="00EE1D18" w:rsidRPr="00726AD5">
        <w:rPr>
          <w:sz w:val="28"/>
          <w:szCs w:val="28"/>
        </w:rPr>
        <w:t xml:space="preserve"> 0.</w:t>
      </w:r>
      <w:r w:rsidRPr="00726AD5">
        <w:rPr>
          <w:sz w:val="28"/>
          <w:szCs w:val="28"/>
        </w:rPr>
        <w:t>5 мл и 1</w:t>
      </w:r>
      <w:r w:rsidR="00EE1D18" w:rsidRPr="00726AD5">
        <w:rPr>
          <w:sz w:val="28"/>
          <w:szCs w:val="28"/>
        </w:rPr>
        <w:t>.</w:t>
      </w:r>
      <w:r w:rsidRPr="00726AD5">
        <w:rPr>
          <w:sz w:val="28"/>
          <w:szCs w:val="28"/>
        </w:rPr>
        <w:t>0 мл, из которых 1</w:t>
      </w:r>
      <w:r w:rsidR="00EE1D18" w:rsidRPr="00726AD5">
        <w:rPr>
          <w:sz w:val="28"/>
          <w:szCs w:val="28"/>
        </w:rPr>
        <w:t>.</w:t>
      </w:r>
      <w:r w:rsidRPr="00726AD5">
        <w:rPr>
          <w:sz w:val="28"/>
          <w:szCs w:val="28"/>
        </w:rPr>
        <w:t xml:space="preserve">0 мл предназначен для двух введений, и запрещено </w:t>
      </w:r>
      <w:r w:rsidR="00EE1D18" w:rsidRPr="00726AD5">
        <w:rPr>
          <w:sz w:val="28"/>
          <w:szCs w:val="28"/>
        </w:rPr>
        <w:t>вводить</w:t>
      </w:r>
      <w:r w:rsidRPr="00726AD5">
        <w:rPr>
          <w:sz w:val="28"/>
          <w:szCs w:val="28"/>
        </w:rPr>
        <w:t xml:space="preserve"> 1</w:t>
      </w:r>
      <w:r w:rsidR="00EE1D18" w:rsidRPr="00726AD5">
        <w:rPr>
          <w:sz w:val="28"/>
          <w:szCs w:val="28"/>
        </w:rPr>
        <w:t>.</w:t>
      </w:r>
      <w:r w:rsidRPr="00726AD5">
        <w:rPr>
          <w:sz w:val="28"/>
          <w:szCs w:val="28"/>
        </w:rPr>
        <w:t xml:space="preserve">0 мл одному человеку. </w:t>
      </w:r>
    </w:p>
    <w:p w:rsidR="00DC1877" w:rsidRPr="00726AD5" w:rsidRDefault="00EE1D18" w:rsidP="00DC1877">
      <w:pPr>
        <w:pStyle w:val="Default"/>
        <w:spacing w:after="31"/>
        <w:jc w:val="both"/>
        <w:rPr>
          <w:b/>
          <w:sz w:val="28"/>
          <w:szCs w:val="28"/>
        </w:rPr>
      </w:pPr>
      <w:proofErr w:type="gramStart"/>
      <w:r w:rsidRPr="00726AD5">
        <w:rPr>
          <w:b/>
          <w:sz w:val="28"/>
          <w:szCs w:val="28"/>
        </w:rPr>
        <w:t>Проверьте  дозу</w:t>
      </w:r>
      <w:proofErr w:type="gramEnd"/>
      <w:r w:rsidRPr="00726AD5">
        <w:rPr>
          <w:b/>
          <w:sz w:val="28"/>
          <w:szCs w:val="28"/>
        </w:rPr>
        <w:t xml:space="preserve"> флакона</w:t>
      </w:r>
      <w:r w:rsidR="00DC1877" w:rsidRPr="00726AD5">
        <w:rPr>
          <w:b/>
          <w:sz w:val="28"/>
          <w:szCs w:val="28"/>
        </w:rPr>
        <w:t xml:space="preserve"> перед использованием</w:t>
      </w:r>
      <w:r w:rsidRPr="00726AD5">
        <w:rPr>
          <w:b/>
          <w:sz w:val="28"/>
          <w:szCs w:val="28"/>
        </w:rPr>
        <w:t>!</w:t>
      </w:r>
      <w:r w:rsidR="00DC1877" w:rsidRPr="00726AD5">
        <w:rPr>
          <w:b/>
          <w:sz w:val="28"/>
          <w:szCs w:val="28"/>
        </w:rPr>
        <w:t xml:space="preserve"> </w:t>
      </w:r>
    </w:p>
    <w:p w:rsidR="00DC1877" w:rsidRPr="00726AD5" w:rsidRDefault="00DC1877" w:rsidP="00C20394">
      <w:pPr>
        <w:pStyle w:val="Default"/>
        <w:spacing w:after="31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2. </w:t>
      </w:r>
      <w:r w:rsidR="00EE1D18" w:rsidRPr="00726AD5">
        <w:rPr>
          <w:b/>
          <w:color w:val="auto"/>
          <w:sz w:val="28"/>
          <w:szCs w:val="28"/>
        </w:rPr>
        <w:t>Остаток вакцины объемом 1.</w:t>
      </w:r>
      <w:r w:rsidRPr="00726AD5">
        <w:rPr>
          <w:b/>
          <w:color w:val="auto"/>
          <w:sz w:val="28"/>
          <w:szCs w:val="28"/>
        </w:rPr>
        <w:t>0 мл</w:t>
      </w:r>
      <w:r w:rsidR="00EE1D18" w:rsidRPr="00726AD5">
        <w:rPr>
          <w:b/>
          <w:color w:val="auto"/>
          <w:sz w:val="28"/>
          <w:szCs w:val="28"/>
        </w:rPr>
        <w:t>, после первого вскрытия флакона</w:t>
      </w:r>
      <w:r w:rsidRPr="00726AD5">
        <w:rPr>
          <w:b/>
          <w:color w:val="auto"/>
          <w:sz w:val="28"/>
          <w:szCs w:val="28"/>
        </w:rPr>
        <w:t xml:space="preserve"> долж</w:t>
      </w:r>
      <w:r w:rsidR="00EE1D18" w:rsidRPr="00726AD5">
        <w:rPr>
          <w:b/>
          <w:color w:val="auto"/>
          <w:sz w:val="28"/>
          <w:szCs w:val="28"/>
        </w:rPr>
        <w:t>е</w:t>
      </w:r>
      <w:r w:rsidRPr="00726AD5">
        <w:rPr>
          <w:b/>
          <w:color w:val="auto"/>
          <w:sz w:val="28"/>
          <w:szCs w:val="28"/>
        </w:rPr>
        <w:t>н храниться при комнатной температуре</w:t>
      </w:r>
      <w:r w:rsidR="00EE1D18" w:rsidRPr="00726AD5">
        <w:rPr>
          <w:b/>
          <w:color w:val="auto"/>
          <w:sz w:val="28"/>
          <w:szCs w:val="28"/>
        </w:rPr>
        <w:t xml:space="preserve"> не более 1 часа</w:t>
      </w:r>
      <w:r w:rsidRPr="00726AD5">
        <w:rPr>
          <w:b/>
          <w:color w:val="auto"/>
          <w:sz w:val="28"/>
          <w:szCs w:val="28"/>
        </w:rPr>
        <w:t xml:space="preserve"> или </w:t>
      </w:r>
      <w:r w:rsidR="00EE1D18" w:rsidRPr="00726AD5">
        <w:rPr>
          <w:b/>
          <w:color w:val="auto"/>
          <w:sz w:val="28"/>
          <w:szCs w:val="28"/>
        </w:rPr>
        <w:t xml:space="preserve">при </w:t>
      </w:r>
      <w:r w:rsidR="00EE1D18" w:rsidRPr="00726AD5">
        <w:rPr>
          <w:b/>
          <w:color w:val="auto"/>
          <w:sz w:val="28"/>
          <w:szCs w:val="28"/>
          <w:lang w:val="en-US"/>
        </w:rPr>
        <w:t>t</w:t>
      </w:r>
      <w:r w:rsidR="00EE1D18" w:rsidRPr="00726AD5">
        <w:rPr>
          <w:b/>
          <w:color w:val="auto"/>
          <w:sz w:val="28"/>
          <w:szCs w:val="28"/>
        </w:rPr>
        <w:t xml:space="preserve"> </w:t>
      </w:r>
      <w:r w:rsidRPr="00726AD5">
        <w:rPr>
          <w:b/>
          <w:color w:val="auto"/>
          <w:sz w:val="28"/>
          <w:szCs w:val="28"/>
        </w:rPr>
        <w:t xml:space="preserve">2-8°C </w:t>
      </w:r>
      <w:r w:rsidR="00EE1D18" w:rsidRPr="00726AD5">
        <w:rPr>
          <w:b/>
          <w:color w:val="auto"/>
          <w:sz w:val="28"/>
          <w:szCs w:val="28"/>
        </w:rPr>
        <w:t xml:space="preserve">не </w:t>
      </w:r>
      <w:r w:rsidRPr="00726AD5">
        <w:rPr>
          <w:b/>
          <w:color w:val="auto"/>
          <w:sz w:val="28"/>
          <w:szCs w:val="28"/>
        </w:rPr>
        <w:t>более 6 часов.</w:t>
      </w:r>
      <w:r w:rsidRPr="00726AD5">
        <w:rPr>
          <w:sz w:val="28"/>
          <w:szCs w:val="28"/>
        </w:rPr>
        <w:t xml:space="preserve"> Перед </w:t>
      </w:r>
      <w:r w:rsidR="00C20394" w:rsidRPr="00726AD5">
        <w:rPr>
          <w:sz w:val="28"/>
          <w:szCs w:val="28"/>
        </w:rPr>
        <w:t xml:space="preserve">вторым забором вакцины, </w:t>
      </w:r>
      <w:r w:rsidRPr="00726AD5">
        <w:rPr>
          <w:sz w:val="28"/>
          <w:szCs w:val="28"/>
        </w:rPr>
        <w:t xml:space="preserve">поверхность резиновой пробки необходимо продезинфицировать. </w:t>
      </w:r>
      <w:r w:rsidR="00C20394" w:rsidRPr="00726AD5">
        <w:rPr>
          <w:sz w:val="28"/>
          <w:szCs w:val="28"/>
        </w:rPr>
        <w:t>Во избежание</w:t>
      </w:r>
      <w:r w:rsidRPr="00726AD5">
        <w:rPr>
          <w:sz w:val="28"/>
          <w:szCs w:val="28"/>
        </w:rPr>
        <w:t xml:space="preserve"> перекрестного загрязнения</w:t>
      </w:r>
      <w:r w:rsidR="00C20394" w:rsidRPr="00726AD5">
        <w:rPr>
          <w:sz w:val="28"/>
          <w:szCs w:val="28"/>
        </w:rPr>
        <w:t xml:space="preserve">, забор дозы из флакона в шприц необходимо производить непосредственно перед введением. Использовать набранную в шприц вакцину следует немедленно, так как она не содержит консервантов. </w:t>
      </w:r>
      <w:r w:rsidRPr="00726AD5">
        <w:rPr>
          <w:sz w:val="28"/>
          <w:szCs w:val="28"/>
        </w:rPr>
        <w:t>Погрешность дозы прививки, вызванная многократн</w:t>
      </w:r>
      <w:r w:rsidR="00C20394" w:rsidRPr="00726AD5">
        <w:rPr>
          <w:sz w:val="28"/>
          <w:szCs w:val="28"/>
        </w:rPr>
        <w:t>ой аспирацией в шприц</w:t>
      </w:r>
      <w:r w:rsidRPr="00726AD5">
        <w:rPr>
          <w:sz w:val="28"/>
          <w:szCs w:val="28"/>
        </w:rPr>
        <w:t>, должна быть сведена к минимуму. Если оставшаяся вакцина во флаконе составляет менее 0</w:t>
      </w:r>
      <w:r w:rsidR="00C20394" w:rsidRPr="00726AD5">
        <w:rPr>
          <w:sz w:val="28"/>
          <w:szCs w:val="28"/>
        </w:rPr>
        <w:t>.</w:t>
      </w:r>
      <w:r w:rsidRPr="00726AD5">
        <w:rPr>
          <w:sz w:val="28"/>
          <w:szCs w:val="28"/>
        </w:rPr>
        <w:t>5 мл, ее следует выбросить, и не смешивать</w:t>
      </w:r>
      <w:r w:rsidR="004E6012" w:rsidRPr="00726AD5">
        <w:rPr>
          <w:sz w:val="28"/>
          <w:szCs w:val="28"/>
        </w:rPr>
        <w:t xml:space="preserve"> остатки вакцины из разных</w:t>
      </w:r>
      <w:r w:rsidRPr="00726AD5">
        <w:rPr>
          <w:sz w:val="28"/>
          <w:szCs w:val="28"/>
        </w:rPr>
        <w:t xml:space="preserve"> флаконов. </w:t>
      </w:r>
    </w:p>
    <w:p w:rsidR="00DC1877" w:rsidRPr="00726AD5" w:rsidRDefault="004E6012" w:rsidP="00DC1877">
      <w:pPr>
        <w:pStyle w:val="Default"/>
        <w:spacing w:after="31"/>
        <w:jc w:val="both"/>
        <w:rPr>
          <w:sz w:val="28"/>
          <w:szCs w:val="28"/>
        </w:rPr>
      </w:pPr>
      <w:r w:rsidRPr="00726AD5">
        <w:rPr>
          <w:sz w:val="28"/>
          <w:szCs w:val="28"/>
        </w:rPr>
        <w:t>3. Исследования</w:t>
      </w:r>
      <w:r w:rsidR="00DC1877" w:rsidRPr="00726AD5">
        <w:rPr>
          <w:sz w:val="28"/>
          <w:szCs w:val="28"/>
        </w:rPr>
        <w:t xml:space="preserve"> </w:t>
      </w:r>
      <w:r w:rsidRPr="00726AD5">
        <w:rPr>
          <w:sz w:val="28"/>
          <w:szCs w:val="28"/>
        </w:rPr>
        <w:t xml:space="preserve">по установлению </w:t>
      </w:r>
      <w:r w:rsidR="00DC1877" w:rsidRPr="00726AD5">
        <w:rPr>
          <w:sz w:val="28"/>
          <w:szCs w:val="28"/>
        </w:rPr>
        <w:t xml:space="preserve">долгосрочной </w:t>
      </w:r>
      <w:r w:rsidR="00C20394" w:rsidRPr="00726AD5">
        <w:rPr>
          <w:sz w:val="28"/>
          <w:szCs w:val="28"/>
        </w:rPr>
        <w:t>стабильн</w:t>
      </w:r>
      <w:r w:rsidR="00DC1877" w:rsidRPr="00726AD5">
        <w:rPr>
          <w:sz w:val="28"/>
          <w:szCs w:val="28"/>
        </w:rPr>
        <w:t>ости все еще продолжа</w:t>
      </w:r>
      <w:r w:rsidRPr="00726AD5">
        <w:rPr>
          <w:sz w:val="28"/>
          <w:szCs w:val="28"/>
        </w:rPr>
        <w:t>ю</w:t>
      </w:r>
      <w:r w:rsidR="00DC1877" w:rsidRPr="00726AD5">
        <w:rPr>
          <w:sz w:val="28"/>
          <w:szCs w:val="28"/>
        </w:rPr>
        <w:t>тся</w:t>
      </w:r>
      <w:r w:rsidRPr="00726AD5">
        <w:rPr>
          <w:sz w:val="28"/>
          <w:szCs w:val="28"/>
        </w:rPr>
        <w:t xml:space="preserve">. Данные </w:t>
      </w:r>
      <w:r w:rsidR="00DC1877" w:rsidRPr="00726AD5">
        <w:rPr>
          <w:sz w:val="28"/>
          <w:szCs w:val="28"/>
        </w:rPr>
        <w:t xml:space="preserve">рекомендации основаны на </w:t>
      </w:r>
      <w:r w:rsidRPr="00726AD5">
        <w:rPr>
          <w:sz w:val="28"/>
          <w:szCs w:val="28"/>
        </w:rPr>
        <w:t xml:space="preserve">данных </w:t>
      </w:r>
      <w:r w:rsidR="00DC1877" w:rsidRPr="00726AD5">
        <w:rPr>
          <w:sz w:val="28"/>
          <w:szCs w:val="28"/>
        </w:rPr>
        <w:t xml:space="preserve">промежуточных </w:t>
      </w:r>
      <w:r w:rsidRPr="00726AD5">
        <w:rPr>
          <w:sz w:val="28"/>
          <w:szCs w:val="28"/>
        </w:rPr>
        <w:t>исследований</w:t>
      </w:r>
      <w:r w:rsidR="00DC1877" w:rsidRPr="00726AD5">
        <w:rPr>
          <w:sz w:val="28"/>
          <w:szCs w:val="28"/>
        </w:rPr>
        <w:t xml:space="preserve">. </w:t>
      </w:r>
    </w:p>
    <w:p w:rsidR="00DC1877" w:rsidRPr="00726AD5" w:rsidRDefault="00DC1877" w:rsidP="00DC1877">
      <w:pPr>
        <w:pStyle w:val="Default"/>
        <w:spacing w:after="31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4. В настоящее время не получено доказательств защитной эффективности этого </w:t>
      </w:r>
      <w:r w:rsidR="004E6012" w:rsidRPr="00726AD5">
        <w:rPr>
          <w:sz w:val="28"/>
          <w:szCs w:val="28"/>
        </w:rPr>
        <w:t>продукта для людей в возрасте ≥</w:t>
      </w:r>
      <w:r w:rsidRPr="00726AD5">
        <w:rPr>
          <w:sz w:val="28"/>
          <w:szCs w:val="28"/>
        </w:rPr>
        <w:t xml:space="preserve">60 лет. </w:t>
      </w:r>
    </w:p>
    <w:p w:rsidR="00DC1877" w:rsidRPr="00726AD5" w:rsidRDefault="00DC1877" w:rsidP="00DC1877">
      <w:pPr>
        <w:pStyle w:val="Default"/>
        <w:spacing w:after="31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5. Перед использованием тщательно проверьте упаковку вакцины, этикетку, внешний вид и срок годности. Если на контейнере имеются трещины, точки, пятна, царапины, размытая этикетка, срок годности вакцины истек или </w:t>
      </w:r>
      <w:r w:rsidR="002347A6" w:rsidRPr="00726AD5">
        <w:rPr>
          <w:sz w:val="28"/>
          <w:szCs w:val="28"/>
        </w:rPr>
        <w:t>обнаружено</w:t>
      </w:r>
      <w:r w:rsidRPr="00726AD5">
        <w:rPr>
          <w:sz w:val="28"/>
          <w:szCs w:val="28"/>
        </w:rPr>
        <w:t xml:space="preserve"> </w:t>
      </w:r>
      <w:r w:rsidR="004E6012" w:rsidRPr="00726AD5">
        <w:rPr>
          <w:sz w:val="28"/>
          <w:szCs w:val="28"/>
        </w:rPr>
        <w:t>нарушение</w:t>
      </w:r>
      <w:r w:rsidRPr="00726AD5">
        <w:rPr>
          <w:sz w:val="28"/>
          <w:szCs w:val="28"/>
        </w:rPr>
        <w:t xml:space="preserve"> </w:t>
      </w:r>
      <w:r w:rsidR="004E6012" w:rsidRPr="00726AD5">
        <w:rPr>
          <w:sz w:val="28"/>
          <w:szCs w:val="28"/>
        </w:rPr>
        <w:t>целостности упаковки</w:t>
      </w:r>
      <w:r w:rsidRPr="00726AD5">
        <w:rPr>
          <w:sz w:val="28"/>
          <w:szCs w:val="28"/>
        </w:rPr>
        <w:t xml:space="preserve">, вакцина не должна использоваться. </w:t>
      </w:r>
    </w:p>
    <w:p w:rsidR="00DC1877" w:rsidRPr="00726AD5" w:rsidRDefault="00DC1877" w:rsidP="00DC1877">
      <w:pPr>
        <w:pStyle w:val="Default"/>
        <w:spacing w:after="31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6. </w:t>
      </w:r>
      <w:r w:rsidR="002347A6" w:rsidRPr="00726AD5">
        <w:rPr>
          <w:b/>
          <w:sz w:val="28"/>
          <w:szCs w:val="28"/>
        </w:rPr>
        <w:t>Строго запрещено в</w:t>
      </w:r>
      <w:r w:rsidRPr="00726AD5">
        <w:rPr>
          <w:b/>
          <w:sz w:val="28"/>
          <w:szCs w:val="28"/>
        </w:rPr>
        <w:t>нутрисосудистое введение</w:t>
      </w:r>
      <w:r w:rsidRPr="00726AD5">
        <w:rPr>
          <w:sz w:val="28"/>
          <w:szCs w:val="28"/>
        </w:rPr>
        <w:t xml:space="preserve">, нет данных о безопасности и эффективности вакцины при подкожном и внутрикожном введении. 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7. </w:t>
      </w:r>
      <w:r w:rsidR="002347A6" w:rsidRPr="00726AD5">
        <w:rPr>
          <w:sz w:val="28"/>
          <w:szCs w:val="28"/>
        </w:rPr>
        <w:t>Для оказания экстренной неотложной помощи, при возникновении тяжелых аллергических реакций, должны быть доступны</w:t>
      </w:r>
      <w:r w:rsidRPr="00726AD5">
        <w:rPr>
          <w:sz w:val="28"/>
          <w:szCs w:val="28"/>
        </w:rPr>
        <w:t xml:space="preserve"> оборудование</w:t>
      </w:r>
      <w:r w:rsidR="002347A6" w:rsidRPr="00726AD5">
        <w:rPr>
          <w:sz w:val="28"/>
          <w:szCs w:val="28"/>
        </w:rPr>
        <w:t xml:space="preserve"> и лекарства</w:t>
      </w:r>
      <w:r w:rsidRPr="00726AD5">
        <w:rPr>
          <w:sz w:val="28"/>
          <w:szCs w:val="28"/>
        </w:rPr>
        <w:t xml:space="preserve">, </w:t>
      </w:r>
      <w:r w:rsidRPr="00726AD5">
        <w:rPr>
          <w:sz w:val="28"/>
          <w:szCs w:val="28"/>
        </w:rPr>
        <w:lastRenderedPageBreak/>
        <w:t>такие как ад</w:t>
      </w:r>
      <w:r w:rsidR="002347A6" w:rsidRPr="00726AD5">
        <w:rPr>
          <w:sz w:val="28"/>
          <w:szCs w:val="28"/>
        </w:rPr>
        <w:t>реналин</w:t>
      </w:r>
      <w:r w:rsidRPr="00726AD5">
        <w:rPr>
          <w:sz w:val="28"/>
          <w:szCs w:val="28"/>
        </w:rPr>
        <w:t xml:space="preserve">. </w:t>
      </w:r>
      <w:r w:rsidR="002347A6" w:rsidRPr="00726AD5">
        <w:rPr>
          <w:sz w:val="28"/>
          <w:szCs w:val="28"/>
        </w:rPr>
        <w:t xml:space="preserve">После вакцинации, </w:t>
      </w:r>
      <w:r w:rsidRPr="00726AD5">
        <w:rPr>
          <w:sz w:val="28"/>
          <w:szCs w:val="28"/>
        </w:rPr>
        <w:t>следует наблюдать</w:t>
      </w:r>
      <w:r w:rsidR="002347A6" w:rsidRPr="00726AD5">
        <w:rPr>
          <w:sz w:val="28"/>
          <w:szCs w:val="28"/>
        </w:rPr>
        <w:t xml:space="preserve"> за вакцинируемым,</w:t>
      </w:r>
      <w:r w:rsidRPr="00726AD5">
        <w:rPr>
          <w:sz w:val="28"/>
          <w:szCs w:val="28"/>
        </w:rPr>
        <w:t xml:space="preserve"> </w:t>
      </w:r>
      <w:r w:rsidR="002347A6" w:rsidRPr="00726AD5">
        <w:rPr>
          <w:sz w:val="28"/>
          <w:szCs w:val="28"/>
        </w:rPr>
        <w:t xml:space="preserve">не менее </w:t>
      </w:r>
      <w:r w:rsidRPr="00726AD5">
        <w:rPr>
          <w:sz w:val="28"/>
          <w:szCs w:val="28"/>
        </w:rPr>
        <w:t xml:space="preserve">15 минут. </w:t>
      </w:r>
    </w:p>
    <w:p w:rsidR="00DC1877" w:rsidRPr="00726AD5" w:rsidRDefault="00DC1877" w:rsidP="00DC1877">
      <w:pPr>
        <w:pStyle w:val="Default"/>
        <w:spacing w:after="26"/>
        <w:jc w:val="both"/>
        <w:rPr>
          <w:sz w:val="28"/>
          <w:szCs w:val="28"/>
        </w:rPr>
      </w:pPr>
      <w:r w:rsidRPr="00726AD5">
        <w:rPr>
          <w:sz w:val="28"/>
          <w:szCs w:val="28"/>
        </w:rPr>
        <w:t>8. Используйте с осторожностью у пациентов с острыми заболеваниями, о</w:t>
      </w:r>
      <w:r w:rsidR="002347A6" w:rsidRPr="00726AD5">
        <w:rPr>
          <w:sz w:val="28"/>
          <w:szCs w:val="28"/>
        </w:rPr>
        <w:t xml:space="preserve">бострением </w:t>
      </w:r>
      <w:r w:rsidRPr="00726AD5">
        <w:rPr>
          <w:sz w:val="28"/>
          <w:szCs w:val="28"/>
        </w:rPr>
        <w:t>хронических заболеваний и лихорадкой</w:t>
      </w:r>
      <w:r w:rsidR="002347A6" w:rsidRPr="00726AD5">
        <w:rPr>
          <w:sz w:val="28"/>
          <w:szCs w:val="28"/>
        </w:rPr>
        <w:t>.</w:t>
      </w:r>
      <w:r w:rsidRPr="00726AD5">
        <w:rPr>
          <w:sz w:val="28"/>
          <w:szCs w:val="28"/>
        </w:rPr>
        <w:t xml:space="preserve"> При необходимости отложите вакцинацию после осмотра врача. </w:t>
      </w:r>
    </w:p>
    <w:p w:rsidR="00DC1877" w:rsidRPr="00726AD5" w:rsidRDefault="00DC1877" w:rsidP="00DC1877">
      <w:pPr>
        <w:pStyle w:val="Default"/>
        <w:spacing w:after="26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9. Используйте с осторожностью у пациентов, страдающих диабетом, и у тех, у кого в анамнезе или в семейном анамнезе были судороги, эпилепсия, энцефалопатия, психические заболевания. </w:t>
      </w:r>
    </w:p>
    <w:p w:rsidR="00DC1877" w:rsidRPr="00726AD5" w:rsidRDefault="00DC1877" w:rsidP="00DC1877">
      <w:pPr>
        <w:pStyle w:val="Default"/>
        <w:spacing w:after="26"/>
        <w:jc w:val="both"/>
        <w:rPr>
          <w:sz w:val="28"/>
          <w:szCs w:val="28"/>
        </w:rPr>
      </w:pPr>
      <w:r w:rsidRPr="00726AD5">
        <w:rPr>
          <w:sz w:val="28"/>
          <w:szCs w:val="28"/>
        </w:rPr>
        <w:t>10. Используй</w:t>
      </w:r>
      <w:r w:rsidR="002347A6" w:rsidRPr="00726AD5">
        <w:rPr>
          <w:sz w:val="28"/>
          <w:szCs w:val="28"/>
        </w:rPr>
        <w:t xml:space="preserve">те с осторожностью у пациентов с </w:t>
      </w:r>
      <w:r w:rsidRPr="00726AD5">
        <w:rPr>
          <w:sz w:val="28"/>
          <w:szCs w:val="28"/>
        </w:rPr>
        <w:t>нарушения</w:t>
      </w:r>
      <w:r w:rsidR="002347A6" w:rsidRPr="00726AD5">
        <w:rPr>
          <w:sz w:val="28"/>
          <w:szCs w:val="28"/>
        </w:rPr>
        <w:t>ми</w:t>
      </w:r>
      <w:r w:rsidRPr="00726AD5">
        <w:rPr>
          <w:sz w:val="28"/>
          <w:szCs w:val="28"/>
        </w:rPr>
        <w:t xml:space="preserve"> свертываемости крови </w:t>
      </w:r>
      <w:r w:rsidR="002347A6" w:rsidRPr="00726AD5">
        <w:rPr>
          <w:sz w:val="28"/>
          <w:szCs w:val="28"/>
        </w:rPr>
        <w:t xml:space="preserve">и тромбоцитопении, </w:t>
      </w:r>
      <w:r w:rsidRPr="00726AD5">
        <w:rPr>
          <w:sz w:val="28"/>
          <w:szCs w:val="28"/>
        </w:rPr>
        <w:t xml:space="preserve">из-за риска кровотечения, которое может возникнуть во время внутримышечного введения вакцины. </w:t>
      </w:r>
    </w:p>
    <w:p w:rsidR="00DC1877" w:rsidRPr="00726AD5" w:rsidRDefault="00DC1877" w:rsidP="00DC1877">
      <w:pPr>
        <w:pStyle w:val="Default"/>
        <w:spacing w:after="26"/>
        <w:jc w:val="both"/>
        <w:rPr>
          <w:sz w:val="28"/>
          <w:szCs w:val="28"/>
        </w:rPr>
      </w:pPr>
      <w:r w:rsidRPr="00726AD5">
        <w:rPr>
          <w:sz w:val="28"/>
          <w:szCs w:val="28"/>
        </w:rPr>
        <w:t>11. Используйте с осто</w:t>
      </w:r>
      <w:r w:rsidR="000616DD" w:rsidRPr="00726AD5">
        <w:rPr>
          <w:sz w:val="28"/>
          <w:szCs w:val="28"/>
        </w:rPr>
        <w:t xml:space="preserve">рожностью у пациентов с нарушениями </w:t>
      </w:r>
      <w:r w:rsidRPr="00726AD5">
        <w:rPr>
          <w:sz w:val="28"/>
          <w:szCs w:val="28"/>
        </w:rPr>
        <w:t>иммунной функцией (злокачественная опухоль, нефр</w:t>
      </w:r>
      <w:r w:rsidR="000616DD" w:rsidRPr="00726AD5">
        <w:rPr>
          <w:sz w:val="28"/>
          <w:szCs w:val="28"/>
        </w:rPr>
        <w:t>о</w:t>
      </w:r>
      <w:r w:rsidRPr="00726AD5">
        <w:rPr>
          <w:sz w:val="28"/>
          <w:szCs w:val="28"/>
        </w:rPr>
        <w:t xml:space="preserve">тический синдром, больные СПИДом и т.д.), </w:t>
      </w:r>
      <w:r w:rsidR="000616DD" w:rsidRPr="00726AD5">
        <w:rPr>
          <w:sz w:val="28"/>
          <w:szCs w:val="28"/>
        </w:rPr>
        <w:t>п</w:t>
      </w:r>
      <w:r w:rsidRPr="00726AD5">
        <w:rPr>
          <w:sz w:val="28"/>
          <w:szCs w:val="28"/>
        </w:rPr>
        <w:t>оскольку данные о безопасности и эффективности</w:t>
      </w:r>
      <w:r w:rsidR="000616DD" w:rsidRPr="00726AD5">
        <w:rPr>
          <w:sz w:val="28"/>
          <w:szCs w:val="28"/>
        </w:rPr>
        <w:t xml:space="preserve"> </w:t>
      </w:r>
      <w:proofErr w:type="gramStart"/>
      <w:r w:rsidR="000616DD" w:rsidRPr="00726AD5">
        <w:rPr>
          <w:sz w:val="28"/>
          <w:szCs w:val="28"/>
        </w:rPr>
        <w:t xml:space="preserve">вакцины </w:t>
      </w:r>
      <w:r w:rsidRPr="00726AD5">
        <w:rPr>
          <w:sz w:val="28"/>
          <w:szCs w:val="28"/>
        </w:rPr>
        <w:t xml:space="preserve"> у</w:t>
      </w:r>
      <w:proofErr w:type="gramEnd"/>
      <w:r w:rsidRPr="00726AD5">
        <w:rPr>
          <w:sz w:val="28"/>
          <w:szCs w:val="28"/>
        </w:rPr>
        <w:t xml:space="preserve"> этих людей не были получены. </w:t>
      </w:r>
    </w:p>
    <w:p w:rsidR="00DC1877" w:rsidRPr="00726AD5" w:rsidRDefault="00DC1877" w:rsidP="00DC1877">
      <w:pPr>
        <w:pStyle w:val="Default"/>
        <w:spacing w:after="26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12. Люди, </w:t>
      </w:r>
      <w:r w:rsidR="000616DD" w:rsidRPr="00726AD5">
        <w:rPr>
          <w:sz w:val="28"/>
          <w:szCs w:val="28"/>
        </w:rPr>
        <w:t>получающие</w:t>
      </w:r>
      <w:r w:rsidRPr="00726AD5">
        <w:rPr>
          <w:sz w:val="28"/>
          <w:szCs w:val="28"/>
        </w:rPr>
        <w:t xml:space="preserve"> иммуноглобулин</w:t>
      </w:r>
      <w:r w:rsidR="000616DD" w:rsidRPr="00726AD5">
        <w:rPr>
          <w:sz w:val="28"/>
          <w:szCs w:val="28"/>
        </w:rPr>
        <w:t>ы</w:t>
      </w:r>
      <w:r w:rsidRPr="00726AD5">
        <w:rPr>
          <w:sz w:val="28"/>
          <w:szCs w:val="28"/>
        </w:rPr>
        <w:t xml:space="preserve">, должны быть вакцинированы </w:t>
      </w:r>
      <w:r w:rsidR="000616DD" w:rsidRPr="00726AD5">
        <w:rPr>
          <w:sz w:val="28"/>
          <w:szCs w:val="28"/>
        </w:rPr>
        <w:t>данным</w:t>
      </w:r>
      <w:r w:rsidRPr="00726AD5">
        <w:rPr>
          <w:sz w:val="28"/>
          <w:szCs w:val="28"/>
        </w:rPr>
        <w:t xml:space="preserve"> препаратом с интервалом не менее 1 месяца, </w:t>
      </w:r>
      <w:r w:rsidR="000616DD" w:rsidRPr="00726AD5">
        <w:rPr>
          <w:sz w:val="28"/>
          <w:szCs w:val="28"/>
        </w:rPr>
        <w:t xml:space="preserve">для исключения воздействия </w:t>
      </w:r>
      <w:r w:rsidRPr="00726AD5">
        <w:rPr>
          <w:sz w:val="28"/>
          <w:szCs w:val="28"/>
        </w:rPr>
        <w:t xml:space="preserve">на иммунную эффективность. </w:t>
      </w:r>
    </w:p>
    <w:p w:rsidR="00DC1877" w:rsidRPr="00726AD5" w:rsidRDefault="00DC1877" w:rsidP="00DC1877">
      <w:pPr>
        <w:pStyle w:val="Default"/>
        <w:spacing w:after="26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13. Клинические испытания этой вакцины, используемой в сочетании с другими вакцинами, еще не проводились. </w:t>
      </w:r>
    </w:p>
    <w:p w:rsidR="00DC1877" w:rsidRPr="00726AD5" w:rsidRDefault="00DC1877" w:rsidP="00DC1877">
      <w:pPr>
        <w:pStyle w:val="Default"/>
        <w:spacing w:after="26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14. Запрещается использовать </w:t>
      </w:r>
      <w:r w:rsidR="000616DD" w:rsidRPr="00726AD5">
        <w:rPr>
          <w:sz w:val="28"/>
          <w:szCs w:val="28"/>
        </w:rPr>
        <w:t>данный</w:t>
      </w:r>
      <w:r w:rsidRPr="00726AD5">
        <w:rPr>
          <w:sz w:val="28"/>
          <w:szCs w:val="28"/>
        </w:rPr>
        <w:t xml:space="preserve"> продукт повторно, если после вакцинации </w:t>
      </w:r>
      <w:r w:rsidR="000616DD" w:rsidRPr="00726AD5">
        <w:rPr>
          <w:sz w:val="28"/>
          <w:szCs w:val="28"/>
        </w:rPr>
        <w:t>возникла побочные реакции со стороны</w:t>
      </w:r>
      <w:r w:rsidRPr="00726AD5">
        <w:rPr>
          <w:sz w:val="28"/>
          <w:szCs w:val="28"/>
        </w:rPr>
        <w:t xml:space="preserve"> нервной системы. </w:t>
      </w:r>
    </w:p>
    <w:p w:rsidR="00DC1877" w:rsidRPr="00726AD5" w:rsidRDefault="00DC1877" w:rsidP="00DC1877">
      <w:pPr>
        <w:pStyle w:val="Default"/>
        <w:spacing w:after="26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15. Нет никаких доказательств защитной эффективности </w:t>
      </w:r>
      <w:r w:rsidR="000616DD" w:rsidRPr="00726AD5">
        <w:rPr>
          <w:sz w:val="28"/>
          <w:szCs w:val="28"/>
        </w:rPr>
        <w:t>данн</w:t>
      </w:r>
      <w:r w:rsidRPr="00726AD5">
        <w:rPr>
          <w:sz w:val="28"/>
          <w:szCs w:val="28"/>
        </w:rPr>
        <w:t>ого продукта</w:t>
      </w:r>
      <w:r w:rsidR="000616DD" w:rsidRPr="00726AD5">
        <w:rPr>
          <w:sz w:val="28"/>
          <w:szCs w:val="28"/>
        </w:rPr>
        <w:t xml:space="preserve"> у</w:t>
      </w:r>
      <w:r w:rsidRPr="00726AD5">
        <w:rPr>
          <w:sz w:val="28"/>
          <w:szCs w:val="28"/>
        </w:rPr>
        <w:t xml:space="preserve"> инфицированных SARS-CoV-2</w:t>
      </w:r>
      <w:r w:rsidR="000616DD" w:rsidRPr="00726AD5">
        <w:rPr>
          <w:sz w:val="28"/>
          <w:szCs w:val="28"/>
        </w:rPr>
        <w:t xml:space="preserve"> людей</w:t>
      </w:r>
      <w:r w:rsidRPr="00726AD5">
        <w:rPr>
          <w:sz w:val="28"/>
          <w:szCs w:val="28"/>
        </w:rPr>
        <w:t xml:space="preserve">. 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>16. Как и все вакц</w:t>
      </w:r>
      <w:r w:rsidR="000616DD" w:rsidRPr="00726AD5">
        <w:rPr>
          <w:sz w:val="28"/>
          <w:szCs w:val="28"/>
        </w:rPr>
        <w:t>ины, данный</w:t>
      </w:r>
      <w:r w:rsidRPr="00726AD5">
        <w:rPr>
          <w:sz w:val="28"/>
          <w:szCs w:val="28"/>
        </w:rPr>
        <w:t xml:space="preserve"> продукт может не обладать 100% профилактической эффективностью. 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</w:p>
    <w:p w:rsidR="007652B7" w:rsidRPr="00726AD5" w:rsidRDefault="007652B7" w:rsidP="00DC1877">
      <w:pPr>
        <w:pStyle w:val="Default"/>
        <w:jc w:val="both"/>
        <w:rPr>
          <w:rFonts w:eastAsia="Times New Roman"/>
          <w:b/>
          <w:sz w:val="28"/>
          <w:szCs w:val="28"/>
          <w:lang w:eastAsia="ru-RU"/>
        </w:rPr>
      </w:pPr>
      <w:r w:rsidRPr="00726AD5">
        <w:rPr>
          <w:rFonts w:eastAsia="Times New Roman"/>
          <w:b/>
          <w:sz w:val="28"/>
          <w:szCs w:val="28"/>
          <w:lang w:eastAsia="ru-RU"/>
        </w:rPr>
        <w:t>Фертильность, беременность и лактация</w:t>
      </w:r>
    </w:p>
    <w:p w:rsidR="00DC1877" w:rsidRPr="00726AD5" w:rsidRDefault="00DC1877" w:rsidP="00DC1877">
      <w:pPr>
        <w:pStyle w:val="Default"/>
        <w:jc w:val="both"/>
        <w:rPr>
          <w:i/>
          <w:sz w:val="28"/>
          <w:szCs w:val="28"/>
        </w:rPr>
      </w:pPr>
      <w:r w:rsidRPr="00726AD5">
        <w:rPr>
          <w:i/>
          <w:sz w:val="28"/>
          <w:szCs w:val="28"/>
        </w:rPr>
        <w:t xml:space="preserve">Беременность 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Существует ограниченный опыт использования </w:t>
      </w:r>
      <w:r w:rsidR="00587A89" w:rsidRPr="00726AD5">
        <w:rPr>
          <w:sz w:val="28"/>
          <w:szCs w:val="28"/>
        </w:rPr>
        <w:t>инактивированной вакцины COVID-19 (</w:t>
      </w:r>
      <w:proofErr w:type="spellStart"/>
      <w:r w:rsidR="00587A89" w:rsidRPr="00726AD5">
        <w:rPr>
          <w:sz w:val="28"/>
          <w:szCs w:val="28"/>
        </w:rPr>
        <w:t>Vero</w:t>
      </w:r>
      <w:proofErr w:type="spellEnd"/>
      <w:r w:rsidR="00587A89" w:rsidRPr="00726AD5">
        <w:rPr>
          <w:sz w:val="28"/>
          <w:szCs w:val="28"/>
        </w:rPr>
        <w:t xml:space="preserve"> </w:t>
      </w:r>
      <w:proofErr w:type="spellStart"/>
      <w:r w:rsidR="00587A89" w:rsidRPr="00726AD5">
        <w:rPr>
          <w:sz w:val="28"/>
          <w:szCs w:val="28"/>
        </w:rPr>
        <w:t>Cell</w:t>
      </w:r>
      <w:proofErr w:type="spellEnd"/>
      <w:r w:rsidR="00587A89" w:rsidRPr="00726AD5">
        <w:rPr>
          <w:sz w:val="28"/>
          <w:szCs w:val="28"/>
        </w:rPr>
        <w:t>)</w:t>
      </w:r>
      <w:r w:rsidRPr="00726AD5">
        <w:rPr>
          <w:sz w:val="28"/>
          <w:szCs w:val="28"/>
        </w:rPr>
        <w:t xml:space="preserve"> у беременных женщин. Исследования на животных не указывают на прямые или косвенные </w:t>
      </w:r>
      <w:r w:rsidR="00587A89" w:rsidRPr="00726AD5">
        <w:rPr>
          <w:sz w:val="28"/>
          <w:szCs w:val="28"/>
        </w:rPr>
        <w:t xml:space="preserve">нежелательные </w:t>
      </w:r>
      <w:r w:rsidRPr="00726AD5">
        <w:rPr>
          <w:sz w:val="28"/>
          <w:szCs w:val="28"/>
        </w:rPr>
        <w:t>последствия в</w:t>
      </w:r>
      <w:r w:rsidR="00587A89" w:rsidRPr="00726AD5">
        <w:rPr>
          <w:sz w:val="28"/>
          <w:szCs w:val="28"/>
        </w:rPr>
        <w:t>о время</w:t>
      </w:r>
      <w:r w:rsidRPr="00726AD5">
        <w:rPr>
          <w:sz w:val="28"/>
          <w:szCs w:val="28"/>
        </w:rPr>
        <w:t xml:space="preserve"> беременности, </w:t>
      </w:r>
      <w:r w:rsidR="006314C1" w:rsidRPr="00726AD5">
        <w:rPr>
          <w:sz w:val="28"/>
          <w:szCs w:val="28"/>
        </w:rPr>
        <w:t xml:space="preserve">развитии </w:t>
      </w:r>
      <w:r w:rsidRPr="00726AD5">
        <w:rPr>
          <w:sz w:val="28"/>
          <w:szCs w:val="28"/>
        </w:rPr>
        <w:t xml:space="preserve">эмбриона/плода, </w:t>
      </w:r>
      <w:r w:rsidR="006314C1" w:rsidRPr="00726AD5">
        <w:rPr>
          <w:sz w:val="28"/>
          <w:szCs w:val="28"/>
        </w:rPr>
        <w:t xml:space="preserve">в период </w:t>
      </w:r>
      <w:r w:rsidRPr="00726AD5">
        <w:rPr>
          <w:sz w:val="28"/>
          <w:szCs w:val="28"/>
        </w:rPr>
        <w:t xml:space="preserve">родов или послеродового развития. Введение </w:t>
      </w:r>
      <w:r w:rsidR="006314C1" w:rsidRPr="00726AD5">
        <w:rPr>
          <w:sz w:val="28"/>
          <w:szCs w:val="28"/>
        </w:rPr>
        <w:t>инактивированной вакцины COVID-19 (</w:t>
      </w:r>
      <w:proofErr w:type="spellStart"/>
      <w:r w:rsidR="006314C1" w:rsidRPr="00726AD5">
        <w:rPr>
          <w:sz w:val="28"/>
          <w:szCs w:val="28"/>
        </w:rPr>
        <w:t>Vero</w:t>
      </w:r>
      <w:proofErr w:type="spellEnd"/>
      <w:r w:rsidR="006314C1" w:rsidRPr="00726AD5">
        <w:rPr>
          <w:sz w:val="28"/>
          <w:szCs w:val="28"/>
        </w:rPr>
        <w:t xml:space="preserve"> </w:t>
      </w:r>
      <w:proofErr w:type="spellStart"/>
      <w:r w:rsidR="006314C1" w:rsidRPr="00726AD5">
        <w:rPr>
          <w:sz w:val="28"/>
          <w:szCs w:val="28"/>
        </w:rPr>
        <w:t>Cell</w:t>
      </w:r>
      <w:proofErr w:type="spellEnd"/>
      <w:r w:rsidR="006314C1" w:rsidRPr="00726AD5">
        <w:rPr>
          <w:sz w:val="28"/>
          <w:szCs w:val="28"/>
        </w:rPr>
        <w:t>)</w:t>
      </w:r>
      <w:r w:rsidRPr="00726AD5">
        <w:rPr>
          <w:sz w:val="28"/>
          <w:szCs w:val="28"/>
        </w:rPr>
        <w:t xml:space="preserve"> во время беременности, следует рассматривать только в том случае, если потенциальная польза перевешивает любые потенциальные риски для матери и плода. </w:t>
      </w:r>
    </w:p>
    <w:p w:rsidR="00DC1877" w:rsidRPr="00726AD5" w:rsidRDefault="007652B7" w:rsidP="00DC1877">
      <w:pPr>
        <w:pStyle w:val="Default"/>
        <w:jc w:val="both"/>
        <w:rPr>
          <w:i/>
          <w:sz w:val="28"/>
          <w:szCs w:val="28"/>
        </w:rPr>
      </w:pPr>
      <w:r w:rsidRPr="00726AD5">
        <w:rPr>
          <w:i/>
          <w:sz w:val="28"/>
          <w:szCs w:val="28"/>
        </w:rPr>
        <w:t>Кормление грудью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Неизвестно выделяется ли </w:t>
      </w:r>
      <w:r w:rsidR="006314C1" w:rsidRPr="00726AD5">
        <w:rPr>
          <w:sz w:val="28"/>
          <w:szCs w:val="28"/>
        </w:rPr>
        <w:t xml:space="preserve">инактивированная </w:t>
      </w:r>
      <w:r w:rsidRPr="00726AD5">
        <w:rPr>
          <w:sz w:val="28"/>
          <w:szCs w:val="28"/>
        </w:rPr>
        <w:t>вакцина COVID-19 (</w:t>
      </w:r>
      <w:proofErr w:type="spellStart"/>
      <w:r w:rsidRPr="00726AD5">
        <w:rPr>
          <w:sz w:val="28"/>
          <w:szCs w:val="28"/>
        </w:rPr>
        <w:t>Vero</w:t>
      </w:r>
      <w:proofErr w:type="spellEnd"/>
      <w:r w:rsidRPr="00726AD5">
        <w:rPr>
          <w:sz w:val="28"/>
          <w:szCs w:val="28"/>
        </w:rPr>
        <w:t xml:space="preserve"> </w:t>
      </w:r>
      <w:proofErr w:type="spellStart"/>
      <w:r w:rsidRPr="00726AD5">
        <w:rPr>
          <w:sz w:val="28"/>
          <w:szCs w:val="28"/>
        </w:rPr>
        <w:t>Cell</w:t>
      </w:r>
      <w:proofErr w:type="spellEnd"/>
      <w:proofErr w:type="gramStart"/>
      <w:r w:rsidRPr="00726AD5">
        <w:rPr>
          <w:sz w:val="28"/>
          <w:szCs w:val="28"/>
        </w:rPr>
        <w:t>),  с</w:t>
      </w:r>
      <w:proofErr w:type="gramEnd"/>
      <w:r w:rsidRPr="00726AD5">
        <w:rPr>
          <w:sz w:val="28"/>
          <w:szCs w:val="28"/>
        </w:rPr>
        <w:t xml:space="preserve"> </w:t>
      </w:r>
      <w:r w:rsidR="006314C1" w:rsidRPr="00726AD5">
        <w:rPr>
          <w:sz w:val="28"/>
          <w:szCs w:val="28"/>
        </w:rPr>
        <w:t xml:space="preserve">грудным </w:t>
      </w:r>
      <w:r w:rsidRPr="00726AD5">
        <w:rPr>
          <w:sz w:val="28"/>
          <w:szCs w:val="28"/>
        </w:rPr>
        <w:t xml:space="preserve">молоком. </w:t>
      </w:r>
    </w:p>
    <w:p w:rsidR="00DC1877" w:rsidRPr="00726AD5" w:rsidRDefault="00DC1877" w:rsidP="00DC1877">
      <w:pPr>
        <w:pStyle w:val="Default"/>
        <w:jc w:val="both"/>
        <w:rPr>
          <w:i/>
          <w:sz w:val="28"/>
          <w:szCs w:val="28"/>
        </w:rPr>
      </w:pPr>
      <w:r w:rsidRPr="00726AD5">
        <w:rPr>
          <w:i/>
          <w:sz w:val="28"/>
          <w:szCs w:val="28"/>
        </w:rPr>
        <w:t xml:space="preserve">Фертильность 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Исследования на животных не указывают на прямое или косвенное вредное воздействие в отношении репродуктивной токсичности. </w:t>
      </w:r>
    </w:p>
    <w:p w:rsidR="00DC1877" w:rsidRPr="00726AD5" w:rsidRDefault="00DC1877" w:rsidP="00DC1877">
      <w:pPr>
        <w:pStyle w:val="Default"/>
        <w:jc w:val="both"/>
        <w:rPr>
          <w:b/>
          <w:bCs/>
          <w:sz w:val="28"/>
          <w:szCs w:val="28"/>
        </w:rPr>
      </w:pPr>
    </w:p>
    <w:p w:rsidR="00DC1877" w:rsidRPr="00726AD5" w:rsidRDefault="007652B7" w:rsidP="00DC1877">
      <w:pPr>
        <w:pStyle w:val="Default"/>
        <w:jc w:val="both"/>
        <w:rPr>
          <w:sz w:val="28"/>
          <w:szCs w:val="28"/>
        </w:rPr>
      </w:pPr>
      <w:r w:rsidRPr="00726AD5">
        <w:rPr>
          <w:b/>
          <w:bCs/>
          <w:sz w:val="28"/>
          <w:szCs w:val="28"/>
        </w:rPr>
        <w:lastRenderedPageBreak/>
        <w:t>Взаимодействия с другими лекарственными препаратами и другие виды взаимодействия</w:t>
      </w:r>
      <w:r w:rsidR="00DC1877" w:rsidRPr="00726AD5">
        <w:rPr>
          <w:b/>
          <w:bCs/>
          <w:sz w:val="28"/>
          <w:szCs w:val="28"/>
        </w:rPr>
        <w:t xml:space="preserve"> </w:t>
      </w:r>
    </w:p>
    <w:p w:rsidR="00DC1877" w:rsidRPr="00726AD5" w:rsidRDefault="00DC1877" w:rsidP="00DC1877">
      <w:pPr>
        <w:pStyle w:val="Default"/>
        <w:spacing w:after="26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1. Сопутствующие клинические испытания этой вакцины в сочетании с другими вакцинами еще не проводились, поэтому отсутствуют данные о взаимодействии этой вакцины с другими вакцинами. </w:t>
      </w:r>
    </w:p>
    <w:p w:rsidR="00AF5686" w:rsidRPr="00726AD5" w:rsidRDefault="00DC1877" w:rsidP="00AF5686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2. Комбинированное применение с другими лекарственными средствами: </w:t>
      </w:r>
      <w:r w:rsidR="006314C1" w:rsidRPr="00726AD5">
        <w:rPr>
          <w:sz w:val="28"/>
          <w:szCs w:val="28"/>
        </w:rPr>
        <w:t>к</w:t>
      </w:r>
      <w:r w:rsidRPr="00726AD5">
        <w:rPr>
          <w:sz w:val="28"/>
          <w:szCs w:val="28"/>
        </w:rPr>
        <w:t xml:space="preserve">омбинированное применение с </w:t>
      </w:r>
      <w:proofErr w:type="spellStart"/>
      <w:r w:rsidRPr="00726AD5">
        <w:rPr>
          <w:sz w:val="28"/>
          <w:szCs w:val="28"/>
        </w:rPr>
        <w:t>иммуносупрессивными</w:t>
      </w:r>
      <w:proofErr w:type="spellEnd"/>
      <w:r w:rsidRPr="00726AD5">
        <w:rPr>
          <w:sz w:val="28"/>
          <w:szCs w:val="28"/>
        </w:rPr>
        <w:t xml:space="preserve"> препаратами, такими как </w:t>
      </w:r>
      <w:proofErr w:type="spellStart"/>
      <w:r w:rsidRPr="00726AD5">
        <w:rPr>
          <w:sz w:val="28"/>
          <w:szCs w:val="28"/>
        </w:rPr>
        <w:t>иммуносупрессивные</w:t>
      </w:r>
      <w:proofErr w:type="spellEnd"/>
      <w:r w:rsidRPr="00726AD5">
        <w:rPr>
          <w:sz w:val="28"/>
          <w:szCs w:val="28"/>
        </w:rPr>
        <w:t xml:space="preserve"> средства, лекарственные средства</w:t>
      </w:r>
      <w:r w:rsidR="006314C1" w:rsidRPr="00726AD5">
        <w:rPr>
          <w:sz w:val="28"/>
          <w:szCs w:val="28"/>
        </w:rPr>
        <w:t xml:space="preserve"> для химиотерапии,</w:t>
      </w:r>
      <w:r w:rsidRPr="00726AD5">
        <w:rPr>
          <w:sz w:val="28"/>
          <w:szCs w:val="28"/>
        </w:rPr>
        <w:t xml:space="preserve"> анти-метаболические препараты, </w:t>
      </w:r>
      <w:proofErr w:type="spellStart"/>
      <w:r w:rsidRPr="00726AD5">
        <w:rPr>
          <w:sz w:val="28"/>
          <w:szCs w:val="28"/>
        </w:rPr>
        <w:t>алкилирующие</w:t>
      </w:r>
      <w:proofErr w:type="spellEnd"/>
      <w:r w:rsidRPr="00726AD5">
        <w:rPr>
          <w:sz w:val="28"/>
          <w:szCs w:val="28"/>
        </w:rPr>
        <w:t xml:space="preserve"> агенты, цитотоксические препараты, кортикостероиды и т.д. </w:t>
      </w:r>
      <w:r w:rsidR="006314C1" w:rsidRPr="00726AD5">
        <w:rPr>
          <w:sz w:val="28"/>
          <w:szCs w:val="28"/>
        </w:rPr>
        <w:t>могут</w:t>
      </w:r>
      <w:r w:rsidRPr="00726AD5">
        <w:rPr>
          <w:sz w:val="28"/>
          <w:szCs w:val="28"/>
        </w:rPr>
        <w:t xml:space="preserve"> снизить иммунный ответ организма на </w:t>
      </w:r>
      <w:r w:rsidR="006314C1" w:rsidRPr="00726AD5">
        <w:rPr>
          <w:sz w:val="28"/>
          <w:szCs w:val="28"/>
        </w:rPr>
        <w:t>данный</w:t>
      </w:r>
      <w:r w:rsidRPr="00726AD5">
        <w:rPr>
          <w:sz w:val="28"/>
          <w:szCs w:val="28"/>
        </w:rPr>
        <w:t xml:space="preserve"> продукт. Если какие-либо вакцины или лекарства принимаются или недавно принимались, пожалуйста, своевременно сообщите об этом врачу, чтобы избежать лекарственного взаимодействия. </w:t>
      </w:r>
    </w:p>
    <w:p w:rsidR="00AF5686" w:rsidRPr="00726AD5" w:rsidRDefault="00AF5686" w:rsidP="00AF5686">
      <w:pPr>
        <w:pStyle w:val="Default"/>
        <w:jc w:val="both"/>
        <w:rPr>
          <w:sz w:val="28"/>
          <w:szCs w:val="28"/>
        </w:rPr>
      </w:pPr>
    </w:p>
    <w:p w:rsidR="00AF5686" w:rsidRPr="00726AD5" w:rsidRDefault="00AF5686" w:rsidP="00AF5686">
      <w:pPr>
        <w:pStyle w:val="Default"/>
        <w:jc w:val="both"/>
        <w:rPr>
          <w:sz w:val="28"/>
          <w:szCs w:val="28"/>
        </w:rPr>
      </w:pPr>
      <w:r w:rsidRPr="00726AD5">
        <w:rPr>
          <w:b/>
          <w:bCs/>
          <w:sz w:val="28"/>
          <w:szCs w:val="28"/>
        </w:rPr>
        <w:t xml:space="preserve">Клинические исследования </w:t>
      </w:r>
    </w:p>
    <w:p w:rsidR="00DC1877" w:rsidRPr="00726AD5" w:rsidRDefault="00AF5686" w:rsidP="00AF5686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Клиническое исследование III фазы является многоцентровым, </w:t>
      </w:r>
      <w:proofErr w:type="spellStart"/>
      <w:r w:rsidRPr="00726AD5">
        <w:rPr>
          <w:sz w:val="28"/>
          <w:szCs w:val="28"/>
        </w:rPr>
        <w:t>рандомизированным</w:t>
      </w:r>
      <w:proofErr w:type="spellEnd"/>
      <w:r w:rsidRPr="00726AD5">
        <w:rPr>
          <w:sz w:val="28"/>
          <w:szCs w:val="28"/>
        </w:rPr>
        <w:t xml:space="preserve">, двойным слепым и плацебо-контролируемым, проводилось в Объединенных Арабских Эмиратах (Абу-Даби, </w:t>
      </w:r>
      <w:proofErr w:type="spellStart"/>
      <w:r w:rsidRPr="00726AD5">
        <w:rPr>
          <w:sz w:val="28"/>
          <w:szCs w:val="28"/>
        </w:rPr>
        <w:t>Шарджа</w:t>
      </w:r>
      <w:proofErr w:type="spellEnd"/>
      <w:r w:rsidRPr="00726AD5">
        <w:rPr>
          <w:sz w:val="28"/>
          <w:szCs w:val="28"/>
        </w:rPr>
        <w:t xml:space="preserve">), Королевстве Бахрейн и во многих других странах/регионах. По меньшей мере 45 000 здоровых субъектов в возрасте 18 лет и старше были </w:t>
      </w:r>
      <w:proofErr w:type="spellStart"/>
      <w:r w:rsidRPr="00726AD5">
        <w:rPr>
          <w:sz w:val="28"/>
          <w:szCs w:val="28"/>
        </w:rPr>
        <w:t>рандомизированы</w:t>
      </w:r>
      <w:proofErr w:type="spellEnd"/>
      <w:r w:rsidRPr="00726AD5">
        <w:rPr>
          <w:sz w:val="28"/>
          <w:szCs w:val="28"/>
        </w:rPr>
        <w:t xml:space="preserve"> для получения вакцины-кандидата 1 (данный продукт), вакцины-кандидата 2 или плацебо с режимом двух доз (0, 21 (+7) дней) для оценки эффективности, безопасности и иммуногенности вакцины. Гипотеза первичного исследования заключалась в том, что нижний предел 95% доверительного интервала (95°ДИ) эффективности вакцины (ЭВ), рассчитанный от 14 дня</w:t>
      </w:r>
    </w:p>
    <w:p w:rsidR="00AF5686" w:rsidRPr="00726AD5" w:rsidRDefault="00AF5686" w:rsidP="00AF5686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после 2-й иммунизации данным препаратом, превышал 30% здоровых лиц в возрасте 18 лет и старше. Промежуточные результаты анализа международных клинических исследований III фазы следующие. 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>Первичной конечной точкой клинического ис</w:t>
      </w:r>
      <w:r w:rsidR="006314C1" w:rsidRPr="00726AD5">
        <w:rPr>
          <w:sz w:val="28"/>
          <w:szCs w:val="28"/>
        </w:rPr>
        <w:t>следования</w:t>
      </w:r>
      <w:r w:rsidRPr="00726AD5">
        <w:rPr>
          <w:sz w:val="28"/>
          <w:szCs w:val="28"/>
        </w:rPr>
        <w:t xml:space="preserve"> III фазы является частота случаев COVID-19, рассчитанная через 14 дней после 2 доз, и метод расчета эффективности вакцины, основанный на заболеваемости в течение года, является основным методом анализа эффективности вакцины. В ходе промежуточного анализа все эффективные конечные случаи (114 случаев) заражения в течение периода мониторинга были подтверждены Комитетом по оценке конечных точек (КОК). Данные промежуточного анализа показали, что после режима вакцинации двумя до</w:t>
      </w:r>
      <w:r w:rsidR="002211F8" w:rsidRPr="00726AD5">
        <w:rPr>
          <w:sz w:val="28"/>
          <w:szCs w:val="28"/>
        </w:rPr>
        <w:t>зами с интервалом в 21 (+7) дней,</w:t>
      </w:r>
      <w:r w:rsidRPr="00726AD5">
        <w:rPr>
          <w:sz w:val="28"/>
          <w:szCs w:val="28"/>
        </w:rPr>
        <w:t xml:space="preserve"> эффективность вакцины против COVID-19 составила 78-89% (95% ДИ: 65,79% - 86,97%) с 14 дней после вакцинации полным курсом, что подтвердило гипотезу об эффективности вакцины для промежуточного анализа. Средняя продолжительность наблюдения за участниками на момент блокировки данных составляла 112 дней. </w:t>
      </w:r>
    </w:p>
    <w:p w:rsidR="00124B4C" w:rsidRPr="00726AD5" w:rsidRDefault="00124B4C" w:rsidP="00DC1877">
      <w:pPr>
        <w:pStyle w:val="Default"/>
        <w:jc w:val="both"/>
        <w:rPr>
          <w:b/>
          <w:bCs/>
          <w:sz w:val="28"/>
          <w:szCs w:val="28"/>
        </w:rPr>
      </w:pPr>
    </w:p>
    <w:p w:rsidR="00124B4C" w:rsidRPr="00726AD5" w:rsidRDefault="007652B7" w:rsidP="00DC1877">
      <w:pPr>
        <w:pStyle w:val="Default"/>
        <w:jc w:val="both"/>
        <w:rPr>
          <w:b/>
          <w:bCs/>
          <w:sz w:val="28"/>
          <w:szCs w:val="28"/>
        </w:rPr>
      </w:pPr>
      <w:r w:rsidRPr="00726AD5">
        <w:rPr>
          <w:b/>
          <w:bCs/>
          <w:sz w:val="28"/>
          <w:szCs w:val="28"/>
        </w:rPr>
        <w:t>Особые меры предосторожности при х</w:t>
      </w:r>
      <w:r w:rsidR="00DC1877" w:rsidRPr="00726AD5">
        <w:rPr>
          <w:b/>
          <w:bCs/>
          <w:sz w:val="28"/>
          <w:szCs w:val="28"/>
        </w:rPr>
        <w:t>ранени</w:t>
      </w:r>
      <w:r w:rsidRPr="00726AD5">
        <w:rPr>
          <w:b/>
          <w:bCs/>
          <w:sz w:val="28"/>
          <w:szCs w:val="28"/>
        </w:rPr>
        <w:t>и</w:t>
      </w:r>
      <w:r w:rsidR="00DC1877" w:rsidRPr="00726AD5">
        <w:rPr>
          <w:b/>
          <w:bCs/>
          <w:sz w:val="28"/>
          <w:szCs w:val="28"/>
        </w:rPr>
        <w:t xml:space="preserve"> </w:t>
      </w:r>
    </w:p>
    <w:p w:rsidR="00124B4C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Хранить и транспортировать в охлажденном (2°C-8°C) состоянии, защищать от света. 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lastRenderedPageBreak/>
        <w:t>Не замораживать</w:t>
      </w:r>
      <w:r w:rsidR="007652B7" w:rsidRPr="00726AD5">
        <w:rPr>
          <w:sz w:val="28"/>
          <w:szCs w:val="28"/>
        </w:rPr>
        <w:t>!</w:t>
      </w:r>
      <w:r w:rsidRPr="00726AD5">
        <w:rPr>
          <w:sz w:val="28"/>
          <w:szCs w:val="28"/>
        </w:rPr>
        <w:t xml:space="preserve"> </w:t>
      </w:r>
    </w:p>
    <w:p w:rsidR="00124B4C" w:rsidRPr="00726AD5" w:rsidRDefault="00124B4C" w:rsidP="00DC1877">
      <w:pPr>
        <w:pStyle w:val="Default"/>
        <w:jc w:val="both"/>
        <w:rPr>
          <w:b/>
          <w:bCs/>
          <w:sz w:val="28"/>
          <w:szCs w:val="28"/>
        </w:rPr>
      </w:pPr>
    </w:p>
    <w:p w:rsidR="007652B7" w:rsidRPr="00726AD5" w:rsidRDefault="00DC1877" w:rsidP="00DC1877">
      <w:pPr>
        <w:pStyle w:val="Default"/>
        <w:jc w:val="both"/>
        <w:rPr>
          <w:b/>
          <w:bCs/>
          <w:sz w:val="28"/>
          <w:szCs w:val="28"/>
        </w:rPr>
      </w:pPr>
      <w:r w:rsidRPr="00726AD5">
        <w:rPr>
          <w:b/>
          <w:bCs/>
          <w:sz w:val="28"/>
          <w:szCs w:val="28"/>
        </w:rPr>
        <w:t>Срок годности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24 месяца </w:t>
      </w:r>
    </w:p>
    <w:p w:rsidR="00124B4C" w:rsidRPr="00726AD5" w:rsidRDefault="00124B4C" w:rsidP="00DC1877">
      <w:pPr>
        <w:pStyle w:val="Default"/>
        <w:jc w:val="both"/>
        <w:rPr>
          <w:b/>
          <w:bCs/>
          <w:sz w:val="28"/>
          <w:szCs w:val="28"/>
        </w:rPr>
      </w:pPr>
    </w:p>
    <w:p w:rsidR="00DC1877" w:rsidRPr="00726AD5" w:rsidRDefault="007652B7" w:rsidP="00DC1877">
      <w:pPr>
        <w:pStyle w:val="Default"/>
        <w:jc w:val="both"/>
        <w:rPr>
          <w:sz w:val="28"/>
          <w:szCs w:val="28"/>
        </w:rPr>
      </w:pPr>
      <w:r w:rsidRPr="00726AD5">
        <w:rPr>
          <w:b/>
          <w:bCs/>
          <w:sz w:val="28"/>
          <w:szCs w:val="28"/>
        </w:rPr>
        <w:t xml:space="preserve">Форма выпуска и упаковка </w:t>
      </w:r>
      <w:r w:rsidR="00DC1877" w:rsidRPr="00726AD5">
        <w:rPr>
          <w:b/>
          <w:bCs/>
          <w:sz w:val="28"/>
          <w:szCs w:val="28"/>
        </w:rPr>
        <w:t xml:space="preserve"> 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Средний флакон из боросиликатного стекла, пробка из </w:t>
      </w:r>
      <w:proofErr w:type="spellStart"/>
      <w:r w:rsidRPr="00726AD5">
        <w:rPr>
          <w:sz w:val="28"/>
          <w:szCs w:val="28"/>
        </w:rPr>
        <w:t>галогенированного</w:t>
      </w:r>
      <w:proofErr w:type="spellEnd"/>
      <w:r w:rsidRPr="00726AD5">
        <w:rPr>
          <w:sz w:val="28"/>
          <w:szCs w:val="28"/>
        </w:rPr>
        <w:t xml:space="preserve"> бутилкаучука с пленочным покрытием. 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>1 доза/флакон, 1 флакон/коробка, 3 флакона/коробка</w:t>
      </w:r>
      <w:r w:rsidR="002211F8" w:rsidRPr="00726AD5">
        <w:rPr>
          <w:sz w:val="28"/>
          <w:szCs w:val="28"/>
        </w:rPr>
        <w:t>;</w:t>
      </w:r>
      <w:r w:rsidRPr="00726AD5">
        <w:rPr>
          <w:sz w:val="28"/>
          <w:szCs w:val="28"/>
        </w:rPr>
        <w:t xml:space="preserve"> 2 дозы/флакон, 1 флакон/коробка, 3 </w:t>
      </w:r>
      <w:r w:rsidR="002211F8" w:rsidRPr="00726AD5">
        <w:rPr>
          <w:sz w:val="28"/>
          <w:szCs w:val="28"/>
        </w:rPr>
        <w:t>флакона</w:t>
      </w:r>
      <w:r w:rsidRPr="00726AD5">
        <w:rPr>
          <w:sz w:val="28"/>
          <w:szCs w:val="28"/>
        </w:rPr>
        <w:t>/коробка</w:t>
      </w:r>
      <w:r w:rsidR="002211F8" w:rsidRPr="00726AD5">
        <w:rPr>
          <w:sz w:val="28"/>
          <w:szCs w:val="28"/>
        </w:rPr>
        <w:t>.</w:t>
      </w:r>
      <w:r w:rsidRPr="00726AD5">
        <w:rPr>
          <w:sz w:val="28"/>
          <w:szCs w:val="28"/>
        </w:rPr>
        <w:t xml:space="preserve"> </w:t>
      </w:r>
    </w:p>
    <w:p w:rsidR="00124B4C" w:rsidRPr="00726AD5" w:rsidRDefault="00124B4C" w:rsidP="00DC1877">
      <w:pPr>
        <w:pStyle w:val="Default"/>
        <w:jc w:val="both"/>
        <w:rPr>
          <w:b/>
          <w:bCs/>
          <w:sz w:val="28"/>
          <w:szCs w:val="28"/>
        </w:rPr>
      </w:pPr>
    </w:p>
    <w:p w:rsidR="00DC1877" w:rsidRPr="00726AD5" w:rsidRDefault="007652B7" w:rsidP="00DC1877">
      <w:pPr>
        <w:pStyle w:val="Default"/>
        <w:jc w:val="both"/>
        <w:rPr>
          <w:sz w:val="28"/>
          <w:szCs w:val="28"/>
        </w:rPr>
      </w:pPr>
      <w:r w:rsidRPr="00726AD5">
        <w:rPr>
          <w:b/>
          <w:bCs/>
          <w:sz w:val="28"/>
          <w:szCs w:val="28"/>
        </w:rPr>
        <w:t>Держатель регистрационного удостоверения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 xml:space="preserve">Название: </w:t>
      </w:r>
      <w:r w:rsidRPr="00726AD5">
        <w:rPr>
          <w:sz w:val="28"/>
          <w:szCs w:val="28"/>
          <w:lang w:val="en-US"/>
        </w:rPr>
        <w:t>Beijing</w:t>
      </w:r>
      <w:r w:rsidRPr="00726AD5">
        <w:rPr>
          <w:sz w:val="28"/>
          <w:szCs w:val="28"/>
        </w:rPr>
        <w:t xml:space="preserve"> </w:t>
      </w:r>
      <w:r w:rsidRPr="00726AD5">
        <w:rPr>
          <w:sz w:val="28"/>
          <w:szCs w:val="28"/>
          <w:lang w:val="en-US"/>
        </w:rPr>
        <w:t>Institute</w:t>
      </w:r>
      <w:r w:rsidRPr="00726AD5">
        <w:rPr>
          <w:sz w:val="28"/>
          <w:szCs w:val="28"/>
        </w:rPr>
        <w:t xml:space="preserve"> </w:t>
      </w:r>
      <w:r w:rsidRPr="00726AD5">
        <w:rPr>
          <w:sz w:val="28"/>
          <w:szCs w:val="28"/>
          <w:lang w:val="en-US"/>
        </w:rPr>
        <w:t>of</w:t>
      </w:r>
      <w:r w:rsidRPr="00726AD5">
        <w:rPr>
          <w:sz w:val="28"/>
          <w:szCs w:val="28"/>
        </w:rPr>
        <w:t xml:space="preserve"> </w:t>
      </w:r>
      <w:r w:rsidRPr="00726AD5">
        <w:rPr>
          <w:sz w:val="28"/>
          <w:szCs w:val="28"/>
          <w:lang w:val="en-US"/>
        </w:rPr>
        <w:t>Biological</w:t>
      </w:r>
      <w:r w:rsidRPr="00726AD5">
        <w:rPr>
          <w:sz w:val="28"/>
          <w:szCs w:val="28"/>
        </w:rPr>
        <w:t xml:space="preserve"> </w:t>
      </w:r>
      <w:r w:rsidRPr="00726AD5">
        <w:rPr>
          <w:sz w:val="28"/>
          <w:szCs w:val="28"/>
          <w:lang w:val="en-US"/>
        </w:rPr>
        <w:t>Products</w:t>
      </w:r>
      <w:r w:rsidRPr="00726AD5">
        <w:rPr>
          <w:sz w:val="28"/>
          <w:szCs w:val="28"/>
        </w:rPr>
        <w:t xml:space="preserve"> </w:t>
      </w:r>
      <w:r w:rsidRPr="00726AD5">
        <w:rPr>
          <w:sz w:val="28"/>
          <w:szCs w:val="28"/>
          <w:lang w:val="en-US"/>
        </w:rPr>
        <w:t>Co</w:t>
      </w:r>
      <w:r w:rsidRPr="00726AD5">
        <w:rPr>
          <w:sz w:val="28"/>
          <w:szCs w:val="28"/>
        </w:rPr>
        <w:t xml:space="preserve">., </w:t>
      </w:r>
      <w:r w:rsidRPr="00726AD5">
        <w:rPr>
          <w:sz w:val="28"/>
          <w:szCs w:val="28"/>
          <w:lang w:val="en-US"/>
        </w:rPr>
        <w:t>Ltd</w:t>
      </w:r>
      <w:r w:rsidRPr="00726AD5">
        <w:rPr>
          <w:sz w:val="28"/>
          <w:szCs w:val="28"/>
        </w:rPr>
        <w:t xml:space="preserve"> </w:t>
      </w:r>
    </w:p>
    <w:p w:rsidR="00DC1877" w:rsidRPr="00726AD5" w:rsidRDefault="00DC1877" w:rsidP="00DC1877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>Адрес:</w:t>
      </w:r>
      <w:r w:rsidR="00B96321" w:rsidRPr="00726AD5">
        <w:rPr>
          <w:sz w:val="28"/>
          <w:szCs w:val="28"/>
        </w:rPr>
        <w:t xml:space="preserve"> </w:t>
      </w:r>
      <w:r w:rsidRPr="00726AD5">
        <w:rPr>
          <w:sz w:val="28"/>
          <w:szCs w:val="28"/>
        </w:rPr>
        <w:t xml:space="preserve">Кабинет 205, Второй Этаж, Корпус 4, № 9, 2-я </w:t>
      </w:r>
      <w:proofErr w:type="spellStart"/>
      <w:r w:rsidRPr="00726AD5">
        <w:rPr>
          <w:sz w:val="28"/>
          <w:szCs w:val="28"/>
        </w:rPr>
        <w:t>Бо'Син</w:t>
      </w:r>
      <w:proofErr w:type="spellEnd"/>
      <w:r w:rsidR="00B96321" w:rsidRPr="00726AD5">
        <w:rPr>
          <w:sz w:val="28"/>
          <w:szCs w:val="28"/>
        </w:rPr>
        <w:t xml:space="preserve"> дорога.</w:t>
      </w:r>
      <w:r w:rsidRPr="00726AD5">
        <w:rPr>
          <w:sz w:val="28"/>
          <w:szCs w:val="28"/>
        </w:rPr>
        <w:t xml:space="preserve"> Район Экономического и Технологического Развития, Пекин, КНР </w:t>
      </w:r>
    </w:p>
    <w:p w:rsidR="00124B4C" w:rsidRPr="00726AD5" w:rsidRDefault="00124B4C" w:rsidP="00DC1877">
      <w:pPr>
        <w:pStyle w:val="Default"/>
        <w:rPr>
          <w:b/>
          <w:bCs/>
          <w:sz w:val="28"/>
          <w:szCs w:val="28"/>
        </w:rPr>
      </w:pPr>
    </w:p>
    <w:p w:rsidR="00DC1877" w:rsidRPr="00726AD5" w:rsidRDefault="00DC1877" w:rsidP="00DC1877">
      <w:pPr>
        <w:pStyle w:val="Default"/>
        <w:rPr>
          <w:sz w:val="28"/>
          <w:szCs w:val="28"/>
        </w:rPr>
      </w:pPr>
      <w:r w:rsidRPr="00726AD5">
        <w:rPr>
          <w:b/>
          <w:bCs/>
          <w:sz w:val="28"/>
          <w:szCs w:val="28"/>
        </w:rPr>
        <w:t xml:space="preserve">Производитель </w:t>
      </w:r>
    </w:p>
    <w:p w:rsidR="00DC1877" w:rsidRPr="00726AD5" w:rsidRDefault="00DC1877" w:rsidP="00DC1877">
      <w:pPr>
        <w:pStyle w:val="Default"/>
        <w:rPr>
          <w:sz w:val="28"/>
          <w:szCs w:val="28"/>
        </w:rPr>
      </w:pPr>
      <w:r w:rsidRPr="00726AD5">
        <w:rPr>
          <w:sz w:val="28"/>
          <w:szCs w:val="28"/>
        </w:rPr>
        <w:t xml:space="preserve">Название: </w:t>
      </w:r>
      <w:r w:rsidRPr="00726AD5">
        <w:rPr>
          <w:sz w:val="28"/>
          <w:szCs w:val="28"/>
          <w:lang w:val="en-US"/>
        </w:rPr>
        <w:t>Beijing</w:t>
      </w:r>
      <w:r w:rsidRPr="00726AD5">
        <w:rPr>
          <w:sz w:val="28"/>
          <w:szCs w:val="28"/>
        </w:rPr>
        <w:t xml:space="preserve"> </w:t>
      </w:r>
      <w:r w:rsidRPr="00726AD5">
        <w:rPr>
          <w:sz w:val="28"/>
          <w:szCs w:val="28"/>
          <w:lang w:val="en-US"/>
        </w:rPr>
        <w:t>Institute</w:t>
      </w:r>
      <w:r w:rsidRPr="00726AD5">
        <w:rPr>
          <w:sz w:val="28"/>
          <w:szCs w:val="28"/>
        </w:rPr>
        <w:t xml:space="preserve"> </w:t>
      </w:r>
      <w:r w:rsidRPr="00726AD5">
        <w:rPr>
          <w:sz w:val="28"/>
          <w:szCs w:val="28"/>
          <w:lang w:val="en-US"/>
        </w:rPr>
        <w:t>of</w:t>
      </w:r>
      <w:r w:rsidRPr="00726AD5">
        <w:rPr>
          <w:sz w:val="28"/>
          <w:szCs w:val="28"/>
        </w:rPr>
        <w:t xml:space="preserve"> </w:t>
      </w:r>
      <w:r w:rsidRPr="00726AD5">
        <w:rPr>
          <w:sz w:val="28"/>
          <w:szCs w:val="28"/>
          <w:lang w:val="en-US"/>
        </w:rPr>
        <w:t>Biological</w:t>
      </w:r>
      <w:r w:rsidRPr="00726AD5">
        <w:rPr>
          <w:sz w:val="28"/>
          <w:szCs w:val="28"/>
        </w:rPr>
        <w:t xml:space="preserve"> </w:t>
      </w:r>
      <w:r w:rsidRPr="00726AD5">
        <w:rPr>
          <w:sz w:val="28"/>
          <w:szCs w:val="28"/>
          <w:lang w:val="en-US"/>
        </w:rPr>
        <w:t>Products</w:t>
      </w:r>
      <w:r w:rsidRPr="00726AD5">
        <w:rPr>
          <w:sz w:val="28"/>
          <w:szCs w:val="28"/>
        </w:rPr>
        <w:t xml:space="preserve"> </w:t>
      </w:r>
      <w:r w:rsidRPr="00726AD5">
        <w:rPr>
          <w:sz w:val="28"/>
          <w:szCs w:val="28"/>
          <w:lang w:val="en-US"/>
        </w:rPr>
        <w:t>Co</w:t>
      </w:r>
      <w:r w:rsidRPr="00726AD5">
        <w:rPr>
          <w:sz w:val="28"/>
          <w:szCs w:val="28"/>
        </w:rPr>
        <w:t xml:space="preserve">., </w:t>
      </w:r>
      <w:r w:rsidRPr="00726AD5">
        <w:rPr>
          <w:sz w:val="28"/>
          <w:szCs w:val="28"/>
          <w:lang w:val="en-US"/>
        </w:rPr>
        <w:t>Lid</w:t>
      </w:r>
      <w:r w:rsidRPr="00726AD5">
        <w:rPr>
          <w:sz w:val="28"/>
          <w:szCs w:val="28"/>
        </w:rPr>
        <w:t xml:space="preserve">. </w:t>
      </w:r>
    </w:p>
    <w:p w:rsidR="00B96321" w:rsidRPr="00726AD5" w:rsidRDefault="00DC1877" w:rsidP="00B96321">
      <w:pPr>
        <w:pStyle w:val="Default"/>
        <w:jc w:val="both"/>
        <w:rPr>
          <w:sz w:val="28"/>
          <w:szCs w:val="28"/>
        </w:rPr>
      </w:pPr>
      <w:r w:rsidRPr="00726AD5">
        <w:rPr>
          <w:sz w:val="28"/>
          <w:szCs w:val="28"/>
        </w:rPr>
        <w:t>Адрес</w:t>
      </w:r>
      <w:r w:rsidR="002211F8" w:rsidRPr="00726AD5">
        <w:rPr>
          <w:sz w:val="28"/>
          <w:szCs w:val="28"/>
        </w:rPr>
        <w:t xml:space="preserve">: </w:t>
      </w:r>
      <w:r w:rsidRPr="00726AD5">
        <w:rPr>
          <w:sz w:val="28"/>
          <w:szCs w:val="28"/>
        </w:rPr>
        <w:t>№ 6 и 9, 2-</w:t>
      </w:r>
      <w:proofErr w:type="gramStart"/>
      <w:r w:rsidRPr="00726AD5">
        <w:rPr>
          <w:sz w:val="28"/>
          <w:szCs w:val="28"/>
        </w:rPr>
        <w:t xml:space="preserve">я </w:t>
      </w:r>
      <w:r w:rsidR="00B96321" w:rsidRPr="00726AD5">
        <w:rPr>
          <w:sz w:val="28"/>
          <w:szCs w:val="28"/>
        </w:rPr>
        <w:t xml:space="preserve"> </w:t>
      </w:r>
      <w:proofErr w:type="spellStart"/>
      <w:r w:rsidR="00B96321" w:rsidRPr="00726AD5">
        <w:rPr>
          <w:sz w:val="28"/>
          <w:szCs w:val="28"/>
        </w:rPr>
        <w:t>Бо'Син</w:t>
      </w:r>
      <w:proofErr w:type="spellEnd"/>
      <w:proofErr w:type="gramEnd"/>
      <w:r w:rsidR="00B96321" w:rsidRPr="00726AD5">
        <w:rPr>
          <w:sz w:val="28"/>
          <w:szCs w:val="28"/>
        </w:rPr>
        <w:t xml:space="preserve"> </w:t>
      </w:r>
      <w:r w:rsidRPr="00726AD5">
        <w:rPr>
          <w:sz w:val="28"/>
          <w:szCs w:val="28"/>
        </w:rPr>
        <w:t xml:space="preserve">дорога. </w:t>
      </w:r>
      <w:r w:rsidR="00B96321" w:rsidRPr="00726AD5">
        <w:rPr>
          <w:sz w:val="28"/>
          <w:szCs w:val="28"/>
        </w:rPr>
        <w:t xml:space="preserve">Район Экономического и Технологического Развития, Пекин, КНР </w:t>
      </w:r>
    </w:p>
    <w:p w:rsidR="00DC1877" w:rsidRPr="00726AD5" w:rsidRDefault="00DC1877" w:rsidP="00DC1877">
      <w:pPr>
        <w:pStyle w:val="Default"/>
        <w:rPr>
          <w:sz w:val="28"/>
          <w:szCs w:val="28"/>
        </w:rPr>
      </w:pPr>
      <w:r w:rsidRPr="00726AD5">
        <w:rPr>
          <w:sz w:val="28"/>
          <w:szCs w:val="28"/>
        </w:rPr>
        <w:t xml:space="preserve">Почтовый индекс: 100176 </w:t>
      </w:r>
    </w:p>
    <w:p w:rsidR="00DC1877" w:rsidRPr="00726AD5" w:rsidRDefault="00B96321" w:rsidP="00DC1877">
      <w:pPr>
        <w:pStyle w:val="Default"/>
        <w:rPr>
          <w:sz w:val="28"/>
          <w:szCs w:val="28"/>
        </w:rPr>
      </w:pPr>
      <w:r w:rsidRPr="00726AD5">
        <w:rPr>
          <w:sz w:val="28"/>
          <w:szCs w:val="28"/>
        </w:rPr>
        <w:t xml:space="preserve">Телефон: </w:t>
      </w:r>
      <w:r w:rsidR="00DC1877" w:rsidRPr="00726AD5">
        <w:rPr>
          <w:sz w:val="28"/>
          <w:szCs w:val="28"/>
        </w:rPr>
        <w:t xml:space="preserve">0086 10 87220568 </w:t>
      </w:r>
    </w:p>
    <w:p w:rsidR="00DC1877" w:rsidRPr="00726AD5" w:rsidRDefault="00DC1877" w:rsidP="00DC1877">
      <w:pPr>
        <w:pStyle w:val="Default"/>
        <w:rPr>
          <w:sz w:val="28"/>
          <w:szCs w:val="28"/>
        </w:rPr>
      </w:pPr>
      <w:r w:rsidRPr="00726AD5">
        <w:rPr>
          <w:sz w:val="28"/>
          <w:szCs w:val="28"/>
        </w:rPr>
        <w:t>Факс 0086 1087220568</w:t>
      </w:r>
    </w:p>
    <w:p w:rsidR="00D55AAC" w:rsidRPr="00726AD5" w:rsidRDefault="00D55AAC" w:rsidP="00DC1877">
      <w:pPr>
        <w:pStyle w:val="Default"/>
        <w:rPr>
          <w:sz w:val="28"/>
          <w:szCs w:val="28"/>
        </w:rPr>
      </w:pPr>
    </w:p>
    <w:p w:rsidR="00D55AAC" w:rsidRPr="00726AD5" w:rsidRDefault="00D55AAC" w:rsidP="00D55AAC">
      <w:pPr>
        <w:rPr>
          <w:rFonts w:ascii="Times New Roman" w:hAnsi="Times New Roman" w:cs="Times New Roman"/>
          <w:sz w:val="28"/>
          <w:szCs w:val="28"/>
        </w:rPr>
      </w:pPr>
    </w:p>
    <w:p w:rsidR="00D55AAC" w:rsidRPr="00726AD5" w:rsidRDefault="00D55AAC" w:rsidP="00D55AAC">
      <w:pPr>
        <w:rPr>
          <w:rFonts w:ascii="Times New Roman" w:hAnsi="Times New Roman" w:cs="Times New Roman"/>
          <w:sz w:val="28"/>
          <w:szCs w:val="28"/>
        </w:rPr>
      </w:pPr>
    </w:p>
    <w:p w:rsidR="00D55AAC" w:rsidRPr="00726AD5" w:rsidRDefault="00D55AAC" w:rsidP="00D55AAC">
      <w:pPr>
        <w:rPr>
          <w:rFonts w:ascii="Times New Roman" w:hAnsi="Times New Roman" w:cs="Times New Roman"/>
          <w:sz w:val="28"/>
          <w:szCs w:val="28"/>
        </w:rPr>
      </w:pPr>
    </w:p>
    <w:p w:rsidR="00D55AAC" w:rsidRPr="00726AD5" w:rsidRDefault="00D55AAC" w:rsidP="00D55AAC">
      <w:pPr>
        <w:rPr>
          <w:rFonts w:ascii="Times New Roman" w:hAnsi="Times New Roman" w:cs="Times New Roman"/>
          <w:sz w:val="28"/>
          <w:szCs w:val="28"/>
        </w:rPr>
      </w:pPr>
    </w:p>
    <w:p w:rsidR="00D55AAC" w:rsidRPr="00726AD5" w:rsidRDefault="00D55AAC" w:rsidP="00D55AAC">
      <w:pPr>
        <w:rPr>
          <w:rFonts w:ascii="Times New Roman" w:hAnsi="Times New Roman" w:cs="Times New Roman"/>
          <w:sz w:val="28"/>
          <w:szCs w:val="28"/>
        </w:rPr>
      </w:pPr>
    </w:p>
    <w:p w:rsidR="00D55AAC" w:rsidRPr="00726AD5" w:rsidRDefault="00D55AAC" w:rsidP="00D55AAC">
      <w:pPr>
        <w:rPr>
          <w:rFonts w:ascii="Times New Roman" w:hAnsi="Times New Roman" w:cs="Times New Roman"/>
          <w:sz w:val="28"/>
          <w:szCs w:val="28"/>
        </w:rPr>
      </w:pPr>
    </w:p>
    <w:p w:rsidR="00D55AAC" w:rsidRPr="00D55AAC" w:rsidRDefault="00D55AAC" w:rsidP="00D55AAC"/>
    <w:p w:rsidR="00F638B0" w:rsidRPr="00D55AAC" w:rsidRDefault="00F638B0" w:rsidP="00D55AAC"/>
    <w:sectPr w:rsidR="00F638B0" w:rsidRPr="00D55AAC" w:rsidSect="00DC18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07.08.2021 14:38 Ержанова Сауле Амантаевна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07.08.2021 14:39 Байсеркин Бауыржан Сатжанович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034" w:rsidRDefault="00632034" w:rsidP="00F638B0">
      <w:pPr>
        <w:spacing w:after="0" w:line="240" w:lineRule="auto"/>
      </w:pPr>
      <w:r>
        <w:separator/>
      </w:r>
    </w:p>
  </w:endnote>
  <w:endnote w:type="continuationSeparator" w:id="0">
    <w:p w:rsidR="00632034" w:rsidRDefault="00632034" w:rsidP="00F6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AC" w:rsidRDefault="00D55AAC">
    <w:pPr>
      <w:pStyle w:val="a5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07.08.2021 14:46.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8B0" w:rsidRDefault="00F638B0">
    <w:pPr>
      <w:pStyle w:val="a5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07.08.2021 14:46.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AC" w:rsidRDefault="00D55A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034" w:rsidRDefault="00632034" w:rsidP="00F638B0">
      <w:pPr>
        <w:spacing w:after="0" w:line="240" w:lineRule="auto"/>
      </w:pPr>
      <w:r>
        <w:separator/>
      </w:r>
    </w:p>
  </w:footnote>
  <w:footnote w:type="continuationSeparator" w:id="0">
    <w:p w:rsidR="00632034" w:rsidRDefault="00632034" w:rsidP="00F63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AC" w:rsidRDefault="00D55AAC">
    <w:pPr>
      <w:pStyle w:val="a3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Балтабекова Д.Ж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AC" w:rsidRDefault="00D55AAC">
    <w:pPr>
      <w:pStyle w:val="a3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Балтабекова Д.Ж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AC" w:rsidRDefault="00D55AAC">
    <w:pPr>
      <w:pStyle w:val="a3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Балтабекова Д.Ж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A3897C"/>
    <w:multiLevelType w:val="hybridMultilevel"/>
    <w:tmpl w:val="A12A59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0D5071"/>
    <w:multiLevelType w:val="hybridMultilevel"/>
    <w:tmpl w:val="54FEC4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6169BDF"/>
    <w:multiLevelType w:val="hybridMultilevel"/>
    <w:tmpl w:val="1069C7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8556996"/>
    <w:multiLevelType w:val="hybridMultilevel"/>
    <w:tmpl w:val="DBC3F3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212D2DC"/>
    <w:multiLevelType w:val="hybridMultilevel"/>
    <w:tmpl w:val="DE418B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D46ABF"/>
    <w:multiLevelType w:val="hybridMultilevel"/>
    <w:tmpl w:val="99304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2D00"/>
    <w:multiLevelType w:val="hybridMultilevel"/>
    <w:tmpl w:val="99304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C6"/>
    <w:rsid w:val="000220FB"/>
    <w:rsid w:val="000616DD"/>
    <w:rsid w:val="00077491"/>
    <w:rsid w:val="000B376E"/>
    <w:rsid w:val="00124B4C"/>
    <w:rsid w:val="00157AC6"/>
    <w:rsid w:val="00195FBD"/>
    <w:rsid w:val="002211F8"/>
    <w:rsid w:val="002347A6"/>
    <w:rsid w:val="0025585C"/>
    <w:rsid w:val="0028397D"/>
    <w:rsid w:val="00283F48"/>
    <w:rsid w:val="0029449D"/>
    <w:rsid w:val="002C2885"/>
    <w:rsid w:val="004E4986"/>
    <w:rsid w:val="004E6012"/>
    <w:rsid w:val="00544083"/>
    <w:rsid w:val="00587A89"/>
    <w:rsid w:val="0060230E"/>
    <w:rsid w:val="006314C1"/>
    <w:rsid w:val="00632034"/>
    <w:rsid w:val="0070213C"/>
    <w:rsid w:val="007045AC"/>
    <w:rsid w:val="00713FA9"/>
    <w:rsid w:val="00726AD5"/>
    <w:rsid w:val="00727F7D"/>
    <w:rsid w:val="007652B7"/>
    <w:rsid w:val="00812438"/>
    <w:rsid w:val="00836CF2"/>
    <w:rsid w:val="008637C5"/>
    <w:rsid w:val="00875592"/>
    <w:rsid w:val="008A2460"/>
    <w:rsid w:val="008B1185"/>
    <w:rsid w:val="0091402A"/>
    <w:rsid w:val="00AF5686"/>
    <w:rsid w:val="00B75A06"/>
    <w:rsid w:val="00B926DB"/>
    <w:rsid w:val="00B96321"/>
    <w:rsid w:val="00C20394"/>
    <w:rsid w:val="00D1335C"/>
    <w:rsid w:val="00D31062"/>
    <w:rsid w:val="00D55AAC"/>
    <w:rsid w:val="00D57AF1"/>
    <w:rsid w:val="00D67673"/>
    <w:rsid w:val="00D701EC"/>
    <w:rsid w:val="00DC1877"/>
    <w:rsid w:val="00E74B91"/>
    <w:rsid w:val="00E96F11"/>
    <w:rsid w:val="00EB1A3D"/>
    <w:rsid w:val="00EE1D18"/>
    <w:rsid w:val="00F02171"/>
    <w:rsid w:val="00F638B0"/>
    <w:rsid w:val="00F66D44"/>
    <w:rsid w:val="00F76310"/>
    <w:rsid w:val="00FC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E8468B-2D20-7148-837D-B8489A05FE81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7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28397D"/>
    <w:pPr>
      <w:spacing w:line="201" w:lineRule="atLeast"/>
    </w:pPr>
    <w:rPr>
      <w:rFonts w:ascii="Myriad Pro" w:hAnsi="Myriad Pro"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F6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8B0"/>
  </w:style>
  <w:style w:type="paragraph" w:styleId="a5">
    <w:name w:val="footer"/>
    <w:basedOn w:val="a"/>
    <w:link w:val="a6"/>
    <w:uiPriority w:val="99"/>
    <w:unhideWhenUsed/>
    <w:rsid w:val="00F6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8B0"/>
  </w:style>
  <w:style w:type="paragraph" w:styleId="a7">
    <w:name w:val="Normal (Web)"/>
    <w:basedOn w:val="a"/>
    <w:uiPriority w:val="99"/>
    <w:semiHidden/>
    <w:unhideWhenUsed/>
    <w:rsid w:val="00F66D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Б. Сламжанова</dc:creator>
  <cp:lastModifiedBy>Сулухан Сералиева</cp:lastModifiedBy>
  <cp:revision>9</cp:revision>
  <dcterms:created xsi:type="dcterms:W3CDTF">2021-08-07T05:52:00Z</dcterms:created>
  <dcterms:modified xsi:type="dcterms:W3CDTF">2021-08-07T08:04:00Z</dcterms:modified>
</cp:coreProperties>
</file>