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836F1A" w:rsidRPr="005D729A" w:rsidTr="00FE7C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1A" w:rsidRPr="005D729A" w:rsidRDefault="00836F1A" w:rsidP="00FE7CBF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 xml:space="preserve">Өнімнің </w:t>
            </w:r>
            <w:r w:rsidR="00D54801">
              <w:rPr>
                <w:b/>
                <w:sz w:val="24"/>
                <w:szCs w:val="24"/>
                <w:lang w:val="kk-KZ"/>
              </w:rPr>
              <w:t>медициналық бұйымдарға</w:t>
            </w:r>
            <w:r w:rsidRPr="005D729A">
              <w:rPr>
                <w:b/>
                <w:sz w:val="24"/>
                <w:szCs w:val="24"/>
              </w:rPr>
              <w:t xml:space="preserve"> </w:t>
            </w:r>
            <w:r w:rsidRPr="005D729A">
              <w:rPr>
                <w:b/>
                <w:sz w:val="24"/>
                <w:szCs w:val="24"/>
                <w:lang w:val="kk-KZ"/>
              </w:rPr>
              <w:t>тиістілігіне және</w:t>
            </w:r>
            <w:r w:rsidRPr="005D729A">
              <w:rPr>
                <w:b/>
                <w:sz w:val="24"/>
                <w:szCs w:val="24"/>
              </w:rPr>
              <w:t xml:space="preserve"> </w:t>
            </w:r>
            <w:r w:rsidRPr="005D729A">
              <w:rPr>
                <w:b/>
                <w:sz w:val="24"/>
                <w:szCs w:val="24"/>
                <w:lang w:val="kk-KZ"/>
              </w:rPr>
              <w:t xml:space="preserve">Қазақстан </w:t>
            </w:r>
            <w:r w:rsidRPr="005D729A">
              <w:rPr>
                <w:b/>
                <w:sz w:val="24"/>
                <w:szCs w:val="24"/>
              </w:rPr>
              <w:t>Республик</w:t>
            </w:r>
            <w:r w:rsidRPr="005D729A">
              <w:rPr>
                <w:b/>
                <w:sz w:val="24"/>
                <w:szCs w:val="24"/>
                <w:lang w:val="kk-KZ"/>
              </w:rPr>
              <w:t>асында мемлекеттік тіркеу қажеттілігіне сараптама жүргізуге</w:t>
            </w:r>
          </w:p>
          <w:p w:rsidR="00836F1A" w:rsidRPr="005D729A" w:rsidRDefault="00836F1A" w:rsidP="00FE7CBF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№</w:t>
            </w:r>
            <w:r w:rsidRPr="004F212A">
              <w:rPr>
                <w:lang w:val="kk-KZ"/>
              </w:rPr>
              <w:t xml:space="preserve"> </w:t>
            </w:r>
            <w:r w:rsidRPr="000B259D">
              <w:rPr>
                <w:b/>
                <w:sz w:val="24"/>
                <w:szCs w:val="24"/>
                <w:lang w:val="kk-KZ"/>
              </w:rPr>
              <w:t xml:space="preserve">DG </w:t>
            </w:r>
            <w:r w:rsidRPr="005D729A">
              <w:rPr>
                <w:b/>
                <w:sz w:val="24"/>
                <w:szCs w:val="24"/>
                <w:lang w:val="kk-KZ"/>
              </w:rPr>
              <w:t>__________________ шарт</w:t>
            </w:r>
          </w:p>
          <w:p w:rsidR="00836F1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0412F3">
              <w:rPr>
                <w:sz w:val="24"/>
                <w:szCs w:val="24"/>
                <w:lang w:val="kk-KZ"/>
              </w:rPr>
              <w:t>Нұр-Сұл</w:t>
            </w:r>
            <w:r w:rsidR="002A3590">
              <w:rPr>
                <w:sz w:val="24"/>
                <w:szCs w:val="24"/>
                <w:lang w:val="kk-KZ"/>
              </w:rPr>
              <w:t xml:space="preserve">тан қ.  </w:t>
            </w:r>
            <w:r w:rsidR="00F37A11" w:rsidRPr="0013537F">
              <w:rPr>
                <w:sz w:val="24"/>
                <w:szCs w:val="24"/>
                <w:lang w:val="kk-KZ"/>
              </w:rPr>
              <w:t xml:space="preserve">    </w:t>
            </w:r>
            <w:r w:rsidR="002A3590">
              <w:rPr>
                <w:sz w:val="24"/>
                <w:szCs w:val="24"/>
                <w:lang w:val="kk-KZ"/>
              </w:rPr>
              <w:t xml:space="preserve"> «   »______________2020</w:t>
            </w:r>
            <w:r w:rsidRPr="000412F3">
              <w:rPr>
                <w:sz w:val="24"/>
                <w:szCs w:val="24"/>
                <w:lang w:val="kk-KZ"/>
              </w:rPr>
              <w:t>ж</w:t>
            </w:r>
            <w:r w:rsidRPr="00055F8A">
              <w:rPr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AF5DC4" w:rsidRDefault="00836F1A" w:rsidP="00FE7CBF">
            <w:pPr>
              <w:jc w:val="both"/>
              <w:rPr>
                <w:rFonts w:cstheme="minorBid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 xml:space="preserve">Бұдан әрі «Орындаушы» деп аталатын </w:t>
            </w:r>
            <w:r w:rsidR="00A01B23" w:rsidRPr="00766955">
              <w:rPr>
                <w:b/>
                <w:sz w:val="24"/>
                <w:szCs w:val="24"/>
                <w:lang w:val="kk-KZ"/>
              </w:rPr>
              <w:t>Қазақстан Республикасы Денсаулық сақтау министрлігі</w:t>
            </w:r>
            <w:r w:rsidR="00A01B23">
              <w:rPr>
                <w:b/>
                <w:sz w:val="24"/>
                <w:szCs w:val="24"/>
                <w:lang w:val="kk-KZ"/>
              </w:rPr>
              <w:t xml:space="preserve">нің </w:t>
            </w:r>
            <w:r w:rsidR="00A4218A" w:rsidRPr="00A4218A">
              <w:rPr>
                <w:b/>
                <w:sz w:val="24"/>
                <w:szCs w:val="24"/>
                <w:lang w:val="kk-KZ"/>
              </w:rPr>
              <w:t xml:space="preserve">Медициналық және фармацевтикалық бақылау комитетінің </w:t>
            </w:r>
            <w:r w:rsidR="00A01B23">
              <w:rPr>
                <w:b/>
                <w:sz w:val="24"/>
                <w:szCs w:val="24"/>
                <w:lang w:val="kk-KZ"/>
              </w:rPr>
              <w:t xml:space="preserve">«Дәрілік заттар мен </w:t>
            </w:r>
            <w:r w:rsidR="00A01B23" w:rsidRPr="00766955">
              <w:rPr>
                <w:b/>
                <w:sz w:val="24"/>
                <w:szCs w:val="24"/>
                <w:lang w:val="kk-KZ"/>
              </w:rPr>
              <w:t xml:space="preserve"> медициналық бұйымдарды</w:t>
            </w:r>
            <w:r w:rsidR="00A01B23">
              <w:rPr>
                <w:b/>
                <w:sz w:val="24"/>
                <w:szCs w:val="24"/>
                <w:lang w:val="kk-KZ"/>
              </w:rPr>
              <w:t xml:space="preserve"> сараптау</w:t>
            </w:r>
            <w:r w:rsidR="00A01B23" w:rsidRPr="00766955">
              <w:rPr>
                <w:b/>
                <w:sz w:val="24"/>
                <w:szCs w:val="24"/>
                <w:lang w:val="kk-KZ"/>
              </w:rPr>
              <w:t xml:space="preserve"> ұлттық орталығы» шаруашылық жүргізу құқығындағы республикалық мемлекеттік кәсіпорны</w:t>
            </w:r>
            <w:r w:rsidR="00A01B2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атынан,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1E0AD9">
              <w:rPr>
                <w:rFonts w:eastAsia="Calibri"/>
                <w:sz w:val="24"/>
                <w:szCs w:val="24"/>
                <w:lang w:val="kk-KZ" w:eastAsia="en-US"/>
              </w:rPr>
              <w:t xml:space="preserve">          </w:t>
            </w:r>
            <w:r w:rsidR="00DF71B4" w:rsidRPr="00DF71B4">
              <w:rPr>
                <w:sz w:val="24"/>
                <w:szCs w:val="24"/>
                <w:lang w:val="kk-KZ"/>
              </w:rPr>
              <w:t>30.09.2020</w:t>
            </w:r>
            <w:r w:rsidR="004E30A4">
              <w:rPr>
                <w:sz w:val="24"/>
                <w:szCs w:val="24"/>
                <w:lang w:val="kk-KZ"/>
              </w:rPr>
              <w:t>ж.</w:t>
            </w:r>
            <w:r w:rsidR="00DF71B4" w:rsidRPr="00DF71B4">
              <w:rPr>
                <w:sz w:val="24"/>
                <w:szCs w:val="24"/>
                <w:lang w:val="kk-KZ"/>
              </w:rPr>
              <w:t xml:space="preserve"> № 058-Д Сенімхат негізінде әрекет ететін Бас директордың медициналық бұйымдар жөніндегі орынбасары – Басқарма мүшесі М.А. Кажгалиев </w:t>
            </w:r>
            <w:r w:rsidRPr="005D729A">
              <w:rPr>
                <w:sz w:val="24"/>
                <w:szCs w:val="24"/>
                <w:lang w:val="kk-KZ"/>
              </w:rPr>
              <w:t xml:space="preserve">әрекет ететін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бірінші тараптан  және бұдан әрі «Өтініш беруші» деп аталатын</w:t>
            </w:r>
            <w:r w:rsidRPr="005D729A">
              <w:rPr>
                <w:sz w:val="24"/>
                <w:szCs w:val="24"/>
                <w:lang w:val="kk-KZ"/>
              </w:rPr>
              <w:t xml:space="preserve"> </w:t>
            </w:r>
            <w:r w:rsidRPr="00AF5DC4">
              <w:rPr>
                <w:rFonts w:cstheme="minorBidi"/>
                <w:sz w:val="24"/>
                <w:szCs w:val="24"/>
                <w:lang w:val="kk-KZ"/>
              </w:rPr>
              <w:t>____________________________________</w:t>
            </w:r>
          </w:p>
          <w:p w:rsidR="00836F1A" w:rsidRPr="00AF5DC4" w:rsidRDefault="00836F1A" w:rsidP="00FE7CBF">
            <w:pPr>
              <w:spacing w:line="276" w:lineRule="auto"/>
              <w:jc w:val="both"/>
              <w:rPr>
                <w:rFonts w:cstheme="minorBidi"/>
                <w:i/>
                <w:lang w:val="kk-KZ"/>
              </w:rPr>
            </w:pPr>
            <w:r>
              <w:rPr>
                <w:rFonts w:cstheme="minorBidi"/>
                <w:i/>
                <w:lang w:val="kk-KZ"/>
              </w:rPr>
              <w:t xml:space="preserve">                  </w:t>
            </w:r>
            <w:r w:rsidRPr="00AF5DC4">
              <w:rPr>
                <w:rFonts w:cstheme="minorBidi"/>
                <w:i/>
                <w:lang w:val="kk-KZ"/>
              </w:rPr>
              <w:t>(заңды тұлғаның атауы)</w:t>
            </w:r>
          </w:p>
          <w:p w:rsidR="00836F1A" w:rsidRDefault="00836F1A" w:rsidP="00FE7CBF">
            <w:pPr>
              <w:spacing w:line="276" w:lineRule="auto"/>
              <w:jc w:val="both"/>
              <w:rPr>
                <w:rFonts w:cstheme="minorBidi"/>
                <w:sz w:val="24"/>
                <w:szCs w:val="24"/>
                <w:lang w:val="kk-KZ"/>
              </w:rPr>
            </w:pPr>
            <w:r w:rsidRPr="00AF5DC4">
              <w:rPr>
                <w:rFonts w:cstheme="minorBidi"/>
                <w:sz w:val="24"/>
                <w:szCs w:val="24"/>
                <w:lang w:val="kk-KZ"/>
              </w:rPr>
              <w:t>атынан _______________________________</w:t>
            </w:r>
          </w:p>
          <w:p w:rsidR="00836F1A" w:rsidRPr="00AF5DC4" w:rsidRDefault="00836F1A" w:rsidP="00FE7CBF">
            <w:pPr>
              <w:spacing w:line="276" w:lineRule="auto"/>
              <w:jc w:val="both"/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rFonts w:cstheme="minorBidi"/>
                <w:sz w:val="22"/>
                <w:szCs w:val="24"/>
                <w:lang w:val="kk-KZ"/>
              </w:rPr>
              <w:t xml:space="preserve">          </w:t>
            </w:r>
            <w:r w:rsidRPr="00AF5DC4">
              <w:rPr>
                <w:rFonts w:cstheme="minorBidi"/>
                <w:sz w:val="22"/>
                <w:szCs w:val="24"/>
                <w:lang w:val="kk-KZ"/>
              </w:rPr>
              <w:t>(</w:t>
            </w:r>
            <w:r w:rsidRPr="00AF5DC4">
              <w:rPr>
                <w:rFonts w:cstheme="minorBidi"/>
                <w:i/>
                <w:lang w:val="kk-KZ"/>
              </w:rPr>
              <w:t>қажетін көрсету:</w:t>
            </w:r>
            <w:r w:rsidRPr="00AF5DC4">
              <w:rPr>
                <w:rFonts w:cstheme="minorBidi"/>
                <w:i/>
                <w:szCs w:val="24"/>
                <w:lang w:val="kk-KZ"/>
              </w:rPr>
              <w:t xml:space="preserve"> Жарғы, Сенімхат,бұйрық)</w:t>
            </w:r>
            <w:r w:rsidRPr="00AF5DC4">
              <w:rPr>
                <w:rFonts w:cstheme="minorBidi"/>
                <w:sz w:val="24"/>
                <w:szCs w:val="24"/>
                <w:lang w:val="kk-KZ"/>
              </w:rPr>
              <w:t xml:space="preserve">                 </w:t>
            </w:r>
          </w:p>
          <w:p w:rsidR="00836F1A" w:rsidRPr="00AF5DC4" w:rsidRDefault="00836F1A" w:rsidP="00FE7CBF">
            <w:pPr>
              <w:spacing w:line="276" w:lineRule="auto"/>
              <w:jc w:val="both"/>
              <w:rPr>
                <w:rFonts w:cstheme="minorBidi"/>
                <w:sz w:val="24"/>
                <w:szCs w:val="24"/>
                <w:lang w:val="kk-KZ"/>
              </w:rPr>
            </w:pPr>
            <w:r w:rsidRPr="00AF5DC4">
              <w:rPr>
                <w:rFonts w:cstheme="minorBidi"/>
                <w:sz w:val="24"/>
                <w:szCs w:val="24"/>
                <w:lang w:val="kk-KZ"/>
              </w:rPr>
              <w:t>негізінде әрекет ететін __________________________________,</w:t>
            </w:r>
            <w:r w:rsidRPr="00AF5DC4">
              <w:rPr>
                <w:rFonts w:cstheme="minorBidi"/>
                <w:i/>
                <w:lang w:val="kk-KZ"/>
              </w:rPr>
              <w:t xml:space="preserve"> </w:t>
            </w:r>
            <w:r>
              <w:rPr>
                <w:rFonts w:cstheme="minorBidi"/>
                <w:i/>
                <w:lang w:val="kk-KZ"/>
              </w:rPr>
              <w:t xml:space="preserve">      </w:t>
            </w:r>
            <w:r w:rsidRPr="00AF5DC4">
              <w:rPr>
                <w:rFonts w:cstheme="minorBidi"/>
                <w:i/>
                <w:lang w:val="kk-KZ"/>
              </w:rPr>
              <w:t>(уәкілетті тұлғаның лауазымы, аты-жөні)</w:t>
            </w:r>
          </w:p>
          <w:p w:rsidR="00836F1A" w:rsidRPr="00CF67B8" w:rsidRDefault="00836F1A" w:rsidP="00FE7CBF">
            <w:pPr>
              <w:spacing w:after="200" w:line="276" w:lineRule="auto"/>
              <w:jc w:val="both"/>
              <w:rPr>
                <w:rFonts w:cstheme="minorBidi"/>
                <w:i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екінші тараптан бұдан әрі «Тараптар» деп, ал жеке-жеке «Тарап» деп аталатындар Өнімнің </w:t>
            </w:r>
            <w:r w:rsidR="00D54801">
              <w:rPr>
                <w:sz w:val="24"/>
                <w:szCs w:val="24"/>
                <w:lang w:val="kk-KZ"/>
              </w:rPr>
              <w:t>медициналық бұйымдарға</w:t>
            </w:r>
            <w:r w:rsidRPr="005D729A">
              <w:rPr>
                <w:sz w:val="24"/>
                <w:szCs w:val="24"/>
                <w:lang w:val="kk-KZ"/>
              </w:rPr>
              <w:t xml:space="preserve"> тиістілігіне және Қазақстан Республикасында мемлекеттік тіркеу қажеттілігіне сараптама жүргізуге</w:t>
            </w:r>
            <w:r w:rsidRPr="005D729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D729A">
              <w:rPr>
                <w:sz w:val="24"/>
                <w:szCs w:val="24"/>
                <w:lang w:val="kk-KZ"/>
              </w:rPr>
              <w:t>төмендегілер туралы осы Шартты (бұдан әрі – Шарт) жасасты:</w:t>
            </w:r>
          </w:p>
          <w:p w:rsidR="00836F1A" w:rsidRPr="005D729A" w:rsidRDefault="00836F1A" w:rsidP="00FE7CBF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1 Шарттың нысанасы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1.1. Орындаушының өнімнің </w:t>
            </w:r>
            <w:r w:rsidR="00D54801">
              <w:rPr>
                <w:sz w:val="24"/>
                <w:szCs w:val="24"/>
                <w:lang w:val="kk-KZ"/>
              </w:rPr>
              <w:t>медициналық бұйымдарға</w:t>
            </w:r>
            <w:r w:rsidR="00D54801" w:rsidRPr="005D729A">
              <w:rPr>
                <w:sz w:val="24"/>
                <w:szCs w:val="24"/>
                <w:lang w:val="kk-KZ"/>
              </w:rPr>
              <w:t xml:space="preserve"> </w:t>
            </w:r>
            <w:r w:rsidRPr="005D729A">
              <w:rPr>
                <w:sz w:val="24"/>
                <w:szCs w:val="24"/>
                <w:lang w:val="kk-KZ"/>
              </w:rPr>
              <w:t>тиістілігіне және оларды Қазақстан Республикасында мемлекеттік тіркеу қажеттілігіне сараптама жүргізуі (бұдан әрі – Қызметтер)</w:t>
            </w:r>
            <w:r>
              <w:rPr>
                <w:sz w:val="24"/>
                <w:szCs w:val="24"/>
                <w:lang w:val="kk-KZ"/>
              </w:rPr>
              <w:t xml:space="preserve"> болып табылады</w:t>
            </w:r>
            <w:r w:rsidRPr="005D729A">
              <w:rPr>
                <w:sz w:val="24"/>
                <w:szCs w:val="24"/>
                <w:lang w:val="kk-KZ"/>
              </w:rPr>
              <w:t xml:space="preserve">.  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2. Тараптардың міндеттері</w:t>
            </w: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2.1 «Өтініш беруші»: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2.1.1  Қызметтер көрсету үшін осы шарттың талаптарына сәйкес белгіленген мерзімде және тәртіпте ілеспе хатпен Орындаушыға мынадай құжаттар мен материалдарды: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1) өнімнің атауын;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2) өндірушінің, тіркеу куәлігін ұстаушының, қаптамашының атауын, серияны шығаруға </w:t>
            </w:r>
            <w:r w:rsidRPr="005D729A">
              <w:rPr>
                <w:sz w:val="24"/>
                <w:szCs w:val="24"/>
                <w:lang w:val="kk-KZ"/>
              </w:rPr>
              <w:lastRenderedPageBreak/>
              <w:t>жауаптыларды;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3) ерекшелік, қолдану жөніндегі нұсқаулық, сапа жөніндегі  нормативтік құжатты;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4) қаптама макеттерін;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5) өндіруші елде тіркеу немесе тіркеудің осы елдің мемлекеттік уәкілетті органы берген қажеттілігінің жоқтығы туралы ақпаратты;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6) инспекция және  карантин жөніндегі   уәкілетті  органнан сәйкестік сертификатын; өндірушіден  химиялық талдау сертификатын; өндіруші декларациясын ұсынуға.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 w:eastAsia="ko-KR"/>
              </w:rPr>
            </w:pP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 xml:space="preserve">2.1.2 өзінің  заңды мәртебесінің  кез-келген  өзгерісі туралы, соның ішінде  орналасқан жерінің, атауының  өзгерісі және т.б.  туралы  осындай өзгерістер туындаған сәттен бастап күнтізбелік 10 (он) күннен аспайтын  мерзімде  жазбаша хабардар етуге міндетті.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>2.2 «Орындаушы»: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2.2.1 </w:t>
            </w:r>
            <w:r w:rsidRPr="005D729A">
              <w:rPr>
                <w:sz w:val="24"/>
                <w:szCs w:val="24"/>
                <w:lang w:val="kk-KZ"/>
              </w:rPr>
              <w:t>Осы шарттың талаптарына сәйкес белгіленген мерзімде және тәртіпте өнімнің дәрілік заттарға тиістілігіне  сараптама жүргізуге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2.2.2 Өтініш берушіге 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осы Шартта көзделген  мерзімде және тәртіпте жазбаша қорытынды беруге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2.2.3 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Өтініш берушіден алынған ақпараттың құпиялылығын сақтауға, материалдардың сақталуын қамтамасыз етуге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2.2.4 Өнімнің дәрілік заттарға  тиістілігіне жүргізілген сараптама  беруді және Өтініш берушінің төлеуге берілген  шот бойынша төлемді  100%  жүзеге асырғаннан кейін және  Орындаушыға екі Тарап  орындалған жұмыстардың  актілеріне (бұдан әрі – Акт ) қол қойғаннан кейін  мемлекеттік тіркеу қажеттілігін жүзеге асыруға міндетті.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>3 Сараптама жүргізу мерзімдері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3.1  Қызметтер көрсету мерзімі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 xml:space="preserve"> күнтізбелік 15 (он бес) күнді құрайды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3.2 Қызметтер көрсетудің 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басталуы сараптама  жүргізуге   Орындаушы өтінішті  қабылдаған күннен есептеледі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3.3 Қызметтер көрсетуді 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аяқтау  жазбаша қорытынды берілген күн деп есептеледі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3.4 Қызметтер көрсету</w:t>
            </w:r>
            <w:r w:rsidRPr="005D729A">
              <w:rPr>
                <w:sz w:val="24"/>
                <w:szCs w:val="24"/>
                <w:lang w:val="kk-KZ"/>
              </w:rPr>
              <w:t xml:space="preserve"> аяқталғаннан кейін Тараптар   орындалған жұмыстар актісін ресімдейді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3.5 Өтініш беруші 3 (үш) жұмыс күні ішінде Шарттың 2.1.1т. көзделген қажетті материалдар мен құжаттар ұсынбаса Шарт бойынша қызметтер көрсетуге өтініш әрі қарай қызметтер көрсетуден себептемелі бас тарту туралы Өтініш берушінің жазбаша хабарламасымен  қараудан алынып </w:t>
            </w:r>
            <w:r w:rsidRPr="005D729A">
              <w:rPr>
                <w:sz w:val="24"/>
                <w:szCs w:val="24"/>
                <w:lang w:val="kk-KZ"/>
              </w:rPr>
              <w:lastRenderedPageBreak/>
              <w:t>тасталады.</w:t>
            </w: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0412F3">
              <w:rPr>
                <w:rFonts w:eastAsia="Calibri"/>
                <w:b/>
                <w:sz w:val="24"/>
                <w:szCs w:val="24"/>
                <w:lang w:val="kk-KZ"/>
              </w:rPr>
              <w:t xml:space="preserve">4 </w:t>
            </w: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>Сараптама құны және есеп айырысу тәртібі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4.1 Төлем в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алютасы: Теңге.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4.2 Осы Шарт бойынша жұмыстар құны Қазақстан Республикасының аумағында қолданыстағы  барлық салықтар мен алымдарға жұмсалатын шығыстарды, сондай-ақ Шартқа №1 қосымшаға сәйкес белгіленген осы Шарт бойынша Жұмыстарды орындаумен  байланысты шығыстардың өтеуінен тұрады.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4.3 </w:t>
            </w:r>
            <w:r w:rsidRPr="005D729A">
              <w:rPr>
                <w:rFonts w:eastAsia="Calibri"/>
                <w:sz w:val="24"/>
                <w:szCs w:val="24"/>
                <w:lang w:val="kk-KZ" w:eastAsia="ko-KR"/>
              </w:rPr>
              <w:t>Орындаушы төлемге жолдама түскен сәттен бастап 5 (бес) жұмыс күнінен кешіктірмей төлемге шот ұсынуға міндеттенеді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4.4 Төлем талдаудың түпкі нәтижелеріне қарамастан Орындаушы төлем шотына ұсынған сәттен бастап 5 (бес) жұмыс күні ішінде Орындаушының есепшотына аудару арқылы жұмыс құнының 100 % көлемінде жүргізіледі.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4.5.</w:t>
            </w:r>
            <w:r w:rsidRPr="005D729A">
              <w:rPr>
                <w:sz w:val="24"/>
                <w:szCs w:val="24"/>
                <w:lang w:val="kk-KZ"/>
              </w:rPr>
              <w:tab/>
              <w:t>Жұмыстардың аяқталуына қарай Орындаушы Орындалған жұмыстар актісін (бұдан әрі - Акт) ресімдейді, Өтініш беруші Орындаушы Акт ұсынған күннен бастап 5 (бес) жұмыс күні ішінде Актіге қол қояды және   Орындаушыға ұсынуға міндеттенеді.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4.6.</w:t>
            </w:r>
            <w:r w:rsidRPr="005D729A">
              <w:rPr>
                <w:sz w:val="24"/>
                <w:szCs w:val="24"/>
                <w:lang w:val="kk-KZ"/>
              </w:rPr>
              <w:tab/>
              <w:t xml:space="preserve">Орындаушы  Өтініш берушіге  Актіні  ұсынған күннен бастап  5 (бес) жұмыс күні ішінде  Өтінім беруші Актіге қол қоймаған  немесе Орындаушыға қайтармаған жағдайда   жұмыс қабылданған болып есептеледі және тиісінше    Тараптар тиісті түрде қол қойған Актіге  теңестіріледі.   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4.7 Шарттың 3.5.т сәйкес қызметтер көрсетуден себептемелі жазбаша бас тартуы жағдайында Қызметтерге жасалған төлем Өтініш берушіге/Төлеушіге қайтарылмайды.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5 </w:t>
            </w:r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>Тараптардың жауапкершіліктері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5.1 Өтініш беруші ұсынылған ақпараттың дұрыстығына және ұсынылған ақпараттың Қазақстан Республикасының заңнамасына сәйкестігіне жауапты болады.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5.2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Шарт талаптарын орындамағаны үшін Тараптар қолданыстағы Қазақстан Республикасының заңнамасына сәйкес жауапты болады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5.3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Қаржы қаражаты қайтарылған кезде Орындаушы банк тарифтеріне сәйкес қаржы қаражатын аудару бойынша банктің комиссиялық қызметтерін ұстап қалады.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6 </w:t>
            </w:r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>Форс-мажорлық жағдайлар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6.1 Қолданыстағы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 xml:space="preserve">Қазақстан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lastRenderedPageBreak/>
              <w:t>Республикасының заңнамасында Тараптар бақылаудан тыс  төтенше сипаттағы күтпеген оқиғалар ретінде танылған, (өрт, сел, басқа да табиғи апаттар, кез келген жағдайдағы әскери іс-қимыл) еңсерілмейтін күштер орын алған кезде Тараптардың осы шарт бойынша өз міндеттерін орындау мерзімі осындай жағдайлар немесе олардың салдары жалғасатын уақытқа сәйкес шегеріледі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6.2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Тараптар бір-біріне еңсерілмейтін күш әсерінің орын алуы, сондай-ақ оның әсерінің тоқтауы туралы фактіні, олар басталған немесе тоқтаған сәттен бастап 10 (он) күннен кешіктірмей дереу жазбаша түрде хабардар етуі тиіс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6.3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 xml:space="preserve"> Еңсерілмейтін күш әсерінің орын алуы, ұзақтығы және тоқтауы уәкілетті органдар берген тиісті құжаттармен расталады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13537F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>7 Сыбайлас жемқорлыққа қарсы іс-қимыл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7.1 Тараптар осы Шарт бойынша өз міндеттерін орындау барысында сыбайлас жемқорлықтың алдын алу және оған қарсы күрес істерінде ынтымақтастықта жұмыс істеуге жауапкершілікті өзіне алады.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7.2 Осы Шарттың 7.1-тармағын орындау мақсатында Тараптар: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1) сыбайлас жемқорлыққа жағдай жасайтын құқық бұзушылықтарды, яғни заңға қайшы пайда мен артықшылықтарды алумен байланысты сыбайлас жемқорлыққа қатысты құқық бұзушылықтарды жасамауға;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>2) олардың өкілеттігі мен міндеттемелерінен туындайтын шараларды қабылдауға және Қазақстан Республикасы Сыбайлас жемқорлыққа қарсы  іс-қимылдар туралы заңнамасына сәйкес сыбайлас жемқорлыққа қатысты құқық бұзушылықтарды анықталған барлық жағдайлары туралы дереу хабардар етуге міндетті.</w:t>
            </w:r>
          </w:p>
          <w:p w:rsidR="000412F3" w:rsidRPr="0013537F" w:rsidRDefault="000412F3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8 </w:t>
            </w:r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>Шарттың қолданылу мерзімі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8.1 Осы Шарт осы Шарт жасалған сәттен бастап күшіне енеді және Шарт  жасалған сәттен бастап 12 (он екі) ай ішінде  әрекет етеді.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9  </w:t>
            </w:r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>Қорытынды ережелер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9.1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Осы шарт бойынша немесе онымен байланысты барлық даулар мен келіспеушіліктер Тараптар арасындағы келіссөздер арқылы немесе претензиялық тәртіпте шешіледі. Претензияны қарау мерзімі – күнтізбелік 15 (он бес) күн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9.2 Егер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 xml:space="preserve">даулар мен келіспеушіліктер келіссөздер арқылы немесе претензиялық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lastRenderedPageBreak/>
              <w:t>тәртіпте шешілмеген  жағдайда олар ҚР заңнамасына сәйкес Орындаушының орналасқан жері бойынша сотта қарауға жатады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9.3 Шартты тараптардың келісімі бойынша не Шартта немесе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Қазақстан Республикасының қолданыстағы азаматтық заңнамасында көзделген негіздер бойынша бұзуға болады</w:t>
            </w:r>
            <w:r w:rsidRPr="005D729A">
              <w:rPr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9.4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Тараптардың бірі Қазақстан Республикасының заңнамасында көзделген тәртіппен, осы шартта көзделген шарт міндеттерін орындамаған жағдайда шартты бұзуға болады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rFonts w:eastAsia="Calibri"/>
                <w:sz w:val="24"/>
                <w:szCs w:val="24"/>
                <w:lang w:val="kk-KZ"/>
              </w:rPr>
              <w:t xml:space="preserve">9.5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Осы Шартқа барлық өзгерістер мен толықтырулар, екі Тараптың уәкілетті өкілдері қол қойған жазбаша түрде ресімделеді және ол Шарттың ажырамас бөлігі болып табылады</w:t>
            </w:r>
            <w:r w:rsidRPr="005D729A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9.6 </w:t>
            </w:r>
            <w:r w:rsidRPr="005D729A">
              <w:rPr>
                <w:rFonts w:eastAsia="Calibri"/>
                <w:sz w:val="24"/>
                <w:szCs w:val="24"/>
                <w:lang w:val="kk-KZ" w:eastAsia="en-US"/>
              </w:rPr>
              <w:t>Осы Шарт бірдей заңды күші бар Тараптардың әрқайсысына бір-бір данадан, мемлекеттік және орыс тілдерінде екі данада жасалды.</w:t>
            </w:r>
          </w:p>
          <w:p w:rsidR="00836F1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</w:p>
          <w:p w:rsidR="00836F1A" w:rsidRPr="005D729A" w:rsidRDefault="00836F1A" w:rsidP="00FE7CBF">
            <w:pPr>
              <w:pStyle w:val="a5"/>
              <w:jc w:val="center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 xml:space="preserve">10  </w:t>
            </w:r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Тараптардың </w:t>
            </w:r>
            <w:proofErr w:type="gramStart"/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>заңды</w:t>
            </w:r>
            <w:proofErr w:type="gramEnd"/>
            <w:r w:rsidRPr="005D729A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 мекенжайлары мен деректемелері</w:t>
            </w:r>
            <w:r w:rsidRPr="005D729A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b/>
                <w:sz w:val="24"/>
                <w:szCs w:val="24"/>
                <w:lang w:val="kk-KZ" w:eastAsia="en-US"/>
              </w:rPr>
              <w:t>Орындаушы:</w:t>
            </w:r>
          </w:p>
          <w:p w:rsidR="0013537F" w:rsidRPr="0013537F" w:rsidRDefault="00A01B23" w:rsidP="0013537F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766955">
              <w:rPr>
                <w:b/>
                <w:sz w:val="24"/>
                <w:szCs w:val="24"/>
                <w:lang w:val="kk-KZ"/>
              </w:rPr>
              <w:t>Қазақстан Республикасы Денсаулық сақтау министрлігі</w:t>
            </w:r>
            <w:r>
              <w:rPr>
                <w:b/>
                <w:sz w:val="24"/>
                <w:szCs w:val="24"/>
                <w:lang w:val="kk-KZ"/>
              </w:rPr>
              <w:t xml:space="preserve">нің </w:t>
            </w:r>
            <w:r w:rsidR="00A4218A" w:rsidRPr="00A4218A">
              <w:rPr>
                <w:b/>
                <w:sz w:val="24"/>
                <w:szCs w:val="24"/>
                <w:lang w:val="kk-KZ"/>
              </w:rPr>
              <w:t xml:space="preserve">Медициналық және фармацевтикалық бақылау комитетінің </w:t>
            </w:r>
            <w:r>
              <w:rPr>
                <w:b/>
                <w:sz w:val="24"/>
                <w:szCs w:val="24"/>
                <w:lang w:val="kk-KZ"/>
              </w:rPr>
              <w:t xml:space="preserve">«Дәрілік заттар мен </w:t>
            </w:r>
            <w:r w:rsidRPr="00766955">
              <w:rPr>
                <w:b/>
                <w:sz w:val="24"/>
                <w:szCs w:val="24"/>
                <w:lang w:val="kk-KZ"/>
              </w:rPr>
              <w:t xml:space="preserve"> медициналық бұйымдарды</w:t>
            </w:r>
            <w:r>
              <w:rPr>
                <w:b/>
                <w:sz w:val="24"/>
                <w:szCs w:val="24"/>
                <w:lang w:val="kk-KZ"/>
              </w:rPr>
              <w:t xml:space="preserve"> сараптау ұлттық орталығы» </w:t>
            </w:r>
            <w:r w:rsidR="00836F1A" w:rsidRPr="005D729A">
              <w:rPr>
                <w:b/>
                <w:sz w:val="24"/>
                <w:szCs w:val="24"/>
                <w:lang w:val="kk-KZ" w:eastAsia="en-US"/>
              </w:rPr>
              <w:t>ШЖҚ РМК</w:t>
            </w:r>
            <w:r w:rsidR="00836F1A" w:rsidRPr="005D729A"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="0013537F" w:rsidRPr="0013537F">
              <w:rPr>
                <w:rFonts w:eastAsia="Calibri"/>
                <w:sz w:val="24"/>
                <w:szCs w:val="24"/>
                <w:lang w:val="kk-KZ"/>
              </w:rPr>
              <w:t>Заңды мекенжайы:</w:t>
            </w:r>
          </w:p>
          <w:p w:rsidR="00836F1A" w:rsidRPr="005D729A" w:rsidRDefault="0013537F" w:rsidP="0013537F">
            <w:pPr>
              <w:jc w:val="both"/>
              <w:rPr>
                <w:sz w:val="24"/>
                <w:szCs w:val="24"/>
                <w:lang w:val="kk-KZ"/>
              </w:rPr>
            </w:pPr>
            <w:r w:rsidRPr="0013537F">
              <w:rPr>
                <w:rFonts w:eastAsia="Calibri"/>
                <w:sz w:val="24"/>
                <w:szCs w:val="24"/>
                <w:lang w:val="kk-KZ"/>
              </w:rPr>
              <w:t>Қазақстан Республикасы, 010000, Нұр-Сұлтан қ., Алматы ауданы, Бауыржан Момышулы д-лы, ғ. 2/3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>БСН 980 240 003 251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 xml:space="preserve">Қабылдайтын банк:                                                                    </w:t>
            </w:r>
          </w:p>
          <w:p w:rsidR="00836F1A" w:rsidRPr="005D729A" w:rsidRDefault="00836F1A" w:rsidP="00FE7CBF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 xml:space="preserve">«Қазақстан Халық Банкі» АҚ                                            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КБЕ 16 Коды 601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Swift (БИК) HSBKKZKX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KZ886010111000074702  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БСН 940140000385</w:t>
            </w:r>
          </w:p>
          <w:p w:rsidR="00836F1A" w:rsidRPr="00CF67B8" w:rsidRDefault="00836F1A" w:rsidP="00FE7CBF">
            <w:pPr>
              <w:jc w:val="both"/>
              <w:rPr>
                <w:sz w:val="10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RUB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KZ076010111000074705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Қабылдаған банк: КБ «Москоммерцбанк» АҚ, Мәскеу қ.,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РФ БСК: 044525951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К/С 30101810045250000951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Қабылдаушының шоты: № 30111810100001046516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 xml:space="preserve">Қабылдап алушы: «Қазақстанның Халық банкі» АҚ Алматы қ-сы, Қазақстан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kk-KZ"/>
              </w:rPr>
              <w:t>ИНН 9909108921</w:t>
            </w:r>
          </w:p>
          <w:p w:rsidR="00836F1A" w:rsidRPr="005D729A" w:rsidRDefault="00836F1A" w:rsidP="00FE7CB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D729A">
              <w:rPr>
                <w:b/>
                <w:sz w:val="24"/>
                <w:szCs w:val="24"/>
                <w:lang w:val="en-US"/>
              </w:rPr>
              <w:t>USD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lastRenderedPageBreak/>
              <w:t xml:space="preserve">KZ616010111000074703  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5D729A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5D729A">
              <w:rPr>
                <w:sz w:val="24"/>
                <w:szCs w:val="24"/>
                <w:lang w:val="en-US"/>
              </w:rPr>
              <w:t xml:space="preserve"> Bank,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Correspondent account: 8900372605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Correspondent Bank: THE BANK OF NEW YORK MELLON NEW YORK,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NY US SWIFT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BIC:IRVTUS3NXXX</w:t>
            </w:r>
          </w:p>
          <w:p w:rsidR="00836F1A" w:rsidRPr="005D729A" w:rsidRDefault="00836F1A" w:rsidP="00FE7CB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D729A">
              <w:rPr>
                <w:b/>
                <w:sz w:val="24"/>
                <w:szCs w:val="24"/>
                <w:lang w:val="en-US"/>
              </w:rPr>
              <w:t>EUR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KZ346010111000074704  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5D729A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5D729A">
              <w:rPr>
                <w:sz w:val="24"/>
                <w:szCs w:val="24"/>
                <w:lang w:val="en-US"/>
              </w:rPr>
              <w:t xml:space="preserve"> Bank,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Correspondent account: 400886460501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Correspondent Bank: COMMERZBANK AG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Frankfurt-am-Main 1, Germany </w:t>
            </w:r>
          </w:p>
          <w:p w:rsidR="00836F1A" w:rsidRPr="005D729A" w:rsidRDefault="00836F1A" w:rsidP="00FE7CBF">
            <w:pPr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SWIFT BIC: COBADEFF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en-US" w:eastAsia="en-US"/>
              </w:rPr>
            </w:pP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DF71B4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Бас директордың медициналық бұйымдар жөніндегі орынбасары – Басқарма мүшесі </w:t>
            </w: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DF71B4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 _________________   М. Кажгалиев</w:t>
            </w:r>
          </w:p>
          <w:p w:rsidR="00D62DE2" w:rsidRPr="003F4EEA" w:rsidRDefault="00D62DE2" w:rsidP="00D62DE2">
            <w:pPr>
              <w:tabs>
                <w:tab w:val="left" w:pos="6930"/>
              </w:tabs>
              <w:ind w:right="282"/>
              <w:contextualSpacing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            қолы</w:t>
            </w:r>
            <w:r w:rsidRPr="003F4EEA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D62DE2" w:rsidRPr="003F4EEA" w:rsidRDefault="00D62DE2" w:rsidP="00D62DE2">
            <w:pPr>
              <w:tabs>
                <w:tab w:val="left" w:pos="6930"/>
              </w:tabs>
              <w:ind w:right="28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F4EEA">
              <w:rPr>
                <w:sz w:val="24"/>
                <w:szCs w:val="24"/>
                <w:lang w:val="kk-KZ"/>
              </w:rPr>
              <w:t>М. О.</w:t>
            </w:r>
          </w:p>
          <w:p w:rsidR="00836F1A" w:rsidRPr="0013537F" w:rsidRDefault="00836F1A" w:rsidP="00FE7CBF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F37A11" w:rsidRPr="0013537F" w:rsidRDefault="00F37A11" w:rsidP="00FE7CBF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b/>
                <w:sz w:val="24"/>
                <w:szCs w:val="24"/>
                <w:lang w:val="kk-KZ" w:eastAsia="en-US"/>
              </w:rPr>
              <w:t>Өтініш беруші:</w:t>
            </w:r>
          </w:p>
          <w:p w:rsidR="00836F1A" w:rsidRPr="005D729A" w:rsidRDefault="00836F1A" w:rsidP="00FE7CBF">
            <w:pPr>
              <w:pStyle w:val="a5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5D729A">
              <w:rPr>
                <w:i/>
                <w:sz w:val="24"/>
                <w:szCs w:val="24"/>
                <w:lang w:val="kk-KZ" w:eastAsia="en-US"/>
              </w:rPr>
              <w:t xml:space="preserve"> (өтініш берушінің </w:t>
            </w:r>
            <w:r w:rsidRPr="006C36BD">
              <w:rPr>
                <w:i/>
                <w:sz w:val="24"/>
                <w:szCs w:val="24"/>
                <w:lang w:val="kk-KZ" w:eastAsia="en-US"/>
              </w:rPr>
              <w:t xml:space="preserve">атауы мен </w:t>
            </w:r>
            <w:r w:rsidRPr="005D729A">
              <w:rPr>
                <w:i/>
                <w:sz w:val="24"/>
                <w:szCs w:val="24"/>
                <w:lang w:val="kk-KZ" w:eastAsia="en-US"/>
              </w:rPr>
              <w:t>деректемелері)</w:t>
            </w:r>
          </w:p>
          <w:p w:rsidR="00836F1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>Заңды мекенжайы:</w:t>
            </w:r>
          </w:p>
          <w:p w:rsidR="00F37A11" w:rsidRPr="00F37A11" w:rsidRDefault="00F37A11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Нақты мекенжайы: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>БСН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>Банк деректемелері:</w:t>
            </w:r>
          </w:p>
          <w:p w:rsidR="00836F1A" w:rsidRPr="005D729A" w:rsidRDefault="00F37A11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Swift (БС</w:t>
            </w:r>
            <w:r w:rsidR="00836F1A" w:rsidRPr="005D729A">
              <w:rPr>
                <w:sz w:val="24"/>
                <w:szCs w:val="24"/>
                <w:lang w:val="kk-KZ" w:eastAsia="en-US"/>
              </w:rPr>
              <w:t>К)</w:t>
            </w:r>
          </w:p>
          <w:p w:rsidR="00836F1A" w:rsidRPr="005D729A" w:rsidRDefault="00F37A11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Е/Ш</w:t>
            </w:r>
            <w:r w:rsidR="00836F1A" w:rsidRPr="005D729A">
              <w:rPr>
                <w:sz w:val="24"/>
                <w:szCs w:val="24"/>
                <w:lang w:val="kk-KZ" w:eastAsia="en-US"/>
              </w:rPr>
              <w:t>: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>Телефон:</w:t>
            </w:r>
          </w:p>
          <w:p w:rsidR="00836F1A" w:rsidRPr="0013537F" w:rsidRDefault="00F37A11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13537F">
              <w:rPr>
                <w:sz w:val="24"/>
                <w:szCs w:val="24"/>
                <w:lang w:val="kk-KZ" w:eastAsia="en-US"/>
              </w:rPr>
              <w:t>Email:</w:t>
            </w:r>
          </w:p>
          <w:p w:rsidR="00F37A11" w:rsidRPr="0013537F" w:rsidRDefault="00F37A11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836F1A" w:rsidRPr="00B33C11" w:rsidRDefault="00836F1A" w:rsidP="00FE7CBF">
            <w:pPr>
              <w:pStyle w:val="a5"/>
              <w:jc w:val="both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i/>
                <w:sz w:val="24"/>
                <w:szCs w:val="24"/>
                <w:lang w:val="kk-KZ" w:eastAsia="en-US"/>
              </w:rPr>
              <w:t>(у</w:t>
            </w:r>
            <w:r w:rsidRPr="00B33C11">
              <w:rPr>
                <w:i/>
                <w:sz w:val="24"/>
                <w:szCs w:val="24"/>
                <w:lang w:val="kk-KZ" w:eastAsia="en-US"/>
              </w:rPr>
              <w:t>әкілетті тұлғаның лауазымын көрсету</w:t>
            </w:r>
            <w:r>
              <w:rPr>
                <w:i/>
                <w:sz w:val="24"/>
                <w:szCs w:val="24"/>
                <w:lang w:val="kk-KZ" w:eastAsia="en-US"/>
              </w:rPr>
              <w:t>)</w:t>
            </w: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836F1A" w:rsidRPr="005D729A" w:rsidRDefault="00836F1A" w:rsidP="00FE7CBF">
            <w:pPr>
              <w:pStyle w:val="a5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5D729A">
              <w:rPr>
                <w:b/>
                <w:sz w:val="24"/>
                <w:szCs w:val="24"/>
                <w:lang w:val="kk-KZ" w:eastAsia="en-US"/>
              </w:rPr>
              <w:t xml:space="preserve">      </w:t>
            </w:r>
            <w:r>
              <w:rPr>
                <w:b/>
                <w:sz w:val="24"/>
                <w:szCs w:val="24"/>
                <w:lang w:val="kk-KZ" w:eastAsia="en-US"/>
              </w:rPr>
              <w:t>_________________      Аты-жөні</w:t>
            </w:r>
            <w:r w:rsidRPr="005D729A">
              <w:rPr>
                <w:b/>
                <w:sz w:val="24"/>
                <w:szCs w:val="24"/>
                <w:lang w:val="kk-KZ" w:eastAsia="en-US"/>
              </w:rPr>
              <w:t xml:space="preserve">                                                                                                                                        </w:t>
            </w:r>
          </w:p>
          <w:p w:rsidR="00836F1A" w:rsidRPr="00C40559" w:rsidRDefault="00836F1A" w:rsidP="00FE7CBF">
            <w:pPr>
              <w:pStyle w:val="a5"/>
              <w:jc w:val="both"/>
              <w:rPr>
                <w:i/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 xml:space="preserve">                  </w:t>
            </w:r>
            <w:r w:rsidRPr="00C40559">
              <w:rPr>
                <w:i/>
                <w:sz w:val="24"/>
                <w:szCs w:val="24"/>
                <w:lang w:val="kk-KZ" w:eastAsia="en-US"/>
              </w:rPr>
              <w:t xml:space="preserve">қолы               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  <w:r w:rsidRPr="005D729A">
              <w:rPr>
                <w:sz w:val="24"/>
                <w:szCs w:val="24"/>
                <w:lang w:val="kk-KZ" w:eastAsia="en-US"/>
              </w:rPr>
              <w:t xml:space="preserve">                                                                                                                     М.О.             </w:t>
            </w: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836F1A" w:rsidRPr="005D729A" w:rsidRDefault="00836F1A" w:rsidP="00FE7CBF">
            <w:pPr>
              <w:pStyle w:val="a5"/>
              <w:jc w:val="both"/>
              <w:rPr>
                <w:sz w:val="24"/>
                <w:szCs w:val="24"/>
                <w:lang w:val="kk-KZ" w:eastAsia="en-US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1A" w:rsidRPr="005D729A" w:rsidRDefault="00836F1A" w:rsidP="00FE7CBF">
            <w:pPr>
              <w:pStyle w:val="a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Договор № </w:t>
            </w:r>
            <w:r>
              <w:rPr>
                <w:b/>
                <w:sz w:val="24"/>
                <w:szCs w:val="24"/>
                <w:lang w:val="en-US"/>
              </w:rPr>
              <w:t>DG</w:t>
            </w:r>
            <w:r w:rsidRPr="009527BE">
              <w:rPr>
                <w:b/>
                <w:sz w:val="24"/>
                <w:szCs w:val="24"/>
              </w:rPr>
              <w:t xml:space="preserve"> </w:t>
            </w:r>
            <w:r w:rsidRPr="005D729A">
              <w:rPr>
                <w:b/>
                <w:sz w:val="24"/>
                <w:szCs w:val="24"/>
              </w:rPr>
              <w:t>____________________</w:t>
            </w: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 xml:space="preserve">на проведение экспертизы принадлежности продукции к </w:t>
            </w:r>
            <w:r w:rsidR="00D54801">
              <w:rPr>
                <w:b/>
                <w:sz w:val="24"/>
                <w:szCs w:val="24"/>
                <w:lang w:val="kk-KZ"/>
              </w:rPr>
              <w:t>медицинским изделиям</w:t>
            </w:r>
            <w:r w:rsidRPr="005D729A">
              <w:rPr>
                <w:b/>
                <w:sz w:val="24"/>
                <w:szCs w:val="24"/>
              </w:rPr>
              <w:t xml:space="preserve"> и необходимости ее государственной регистрации в Республике Казахстан</w:t>
            </w:r>
          </w:p>
          <w:p w:rsidR="00836F1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0412F3" w:rsidRPr="000412F3" w:rsidRDefault="000412F3" w:rsidP="00FE7CBF">
            <w:pPr>
              <w:pStyle w:val="a5"/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0412F3">
              <w:rPr>
                <w:sz w:val="24"/>
                <w:szCs w:val="24"/>
              </w:rPr>
              <w:t xml:space="preserve">г. </w:t>
            </w:r>
            <w:r w:rsidRPr="000412F3">
              <w:rPr>
                <w:sz w:val="24"/>
                <w:szCs w:val="24"/>
                <w:lang w:val="kk-KZ"/>
              </w:rPr>
              <w:t>Нур-Султан</w:t>
            </w:r>
            <w:r w:rsidRPr="004F212A">
              <w:rPr>
                <w:b/>
                <w:sz w:val="24"/>
                <w:szCs w:val="24"/>
                <w:lang w:val="kk-KZ"/>
              </w:rPr>
              <w:t xml:space="preserve">     </w:t>
            </w:r>
            <w:r w:rsidR="00F37A11" w:rsidRPr="00272C1C">
              <w:rPr>
                <w:b/>
                <w:sz w:val="24"/>
                <w:szCs w:val="24"/>
              </w:rPr>
              <w:t xml:space="preserve">    </w:t>
            </w:r>
            <w:r w:rsidRPr="004F212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D729A">
              <w:rPr>
                <w:sz w:val="24"/>
                <w:szCs w:val="24"/>
              </w:rPr>
              <w:t>«    »___</w:t>
            </w:r>
            <w:r>
              <w:rPr>
                <w:sz w:val="24"/>
                <w:szCs w:val="24"/>
              </w:rPr>
              <w:t>__</w:t>
            </w:r>
            <w:r w:rsidRPr="005D729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</w:t>
            </w:r>
            <w:r w:rsidRPr="005D729A">
              <w:rPr>
                <w:sz w:val="24"/>
                <w:szCs w:val="24"/>
              </w:rPr>
              <w:t>_____</w:t>
            </w:r>
            <w:r w:rsidR="002A3590">
              <w:rPr>
                <w:sz w:val="24"/>
                <w:szCs w:val="24"/>
              </w:rPr>
              <w:t>20</w:t>
            </w:r>
            <w:r w:rsidR="002A3590">
              <w:rPr>
                <w:sz w:val="24"/>
                <w:szCs w:val="24"/>
                <w:lang w:val="kk-KZ"/>
              </w:rPr>
              <w:t>20</w:t>
            </w:r>
            <w:r w:rsidRPr="005D729A">
              <w:rPr>
                <w:sz w:val="24"/>
                <w:szCs w:val="24"/>
              </w:rPr>
              <w:t>г.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836F1A" w:rsidRPr="000B259D" w:rsidRDefault="001E0AD9" w:rsidP="00FE7CBF">
            <w:pPr>
              <w:pStyle w:val="a5"/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B04164">
              <w:rPr>
                <w:b/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</w:t>
            </w:r>
            <w:r>
              <w:rPr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04164">
              <w:rPr>
                <w:b/>
                <w:sz w:val="24"/>
                <w:szCs w:val="24"/>
              </w:rPr>
              <w:t>медицинск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их</w:t>
            </w:r>
            <w:r w:rsidRPr="00B04164">
              <w:rPr>
                <w:b/>
                <w:sz w:val="24"/>
                <w:szCs w:val="24"/>
              </w:rPr>
              <w:t xml:space="preserve"> изделий» </w:t>
            </w:r>
            <w:r w:rsidR="00A4218A" w:rsidRPr="00A4218A">
              <w:rPr>
                <w:b/>
                <w:sz w:val="24"/>
                <w:szCs w:val="24"/>
                <w:lang w:val="kk-KZ"/>
              </w:rPr>
              <w:t xml:space="preserve">Комитета медицинского и фармацевтического контроля </w:t>
            </w:r>
            <w:r w:rsidRPr="00B04164">
              <w:rPr>
                <w:b/>
                <w:sz w:val="24"/>
                <w:szCs w:val="24"/>
              </w:rPr>
              <w:t>Министерства здравоохранения Республики Казахстан</w:t>
            </w:r>
            <w:r w:rsidR="00836F1A" w:rsidRPr="005D729A">
              <w:rPr>
                <w:sz w:val="24"/>
                <w:szCs w:val="24"/>
              </w:rPr>
              <w:t xml:space="preserve">, именуемое в дальнейшем «Исполнитель», </w:t>
            </w:r>
            <w:r w:rsidR="00852906" w:rsidRPr="00852906">
              <w:rPr>
                <w:sz w:val="24"/>
                <w:szCs w:val="24"/>
              </w:rPr>
              <w:t>от лица которого выступает Заместитель Генерального директора по медицинским изделиям – Чле</w:t>
            </w:r>
            <w:bookmarkStart w:id="0" w:name="_GoBack"/>
            <w:bookmarkEnd w:id="0"/>
            <w:r w:rsidR="00852906" w:rsidRPr="00852906">
              <w:rPr>
                <w:sz w:val="24"/>
                <w:szCs w:val="24"/>
              </w:rPr>
              <w:t>н Правления Кажгалиев М.А., действующи</w:t>
            </w:r>
            <w:proofErr w:type="gramStart"/>
            <w:r w:rsidR="00852906" w:rsidRPr="00852906">
              <w:rPr>
                <w:sz w:val="24"/>
                <w:szCs w:val="24"/>
              </w:rPr>
              <w:t>й(</w:t>
            </w:r>
            <w:proofErr w:type="gramEnd"/>
            <w:r w:rsidR="00852906" w:rsidRPr="00852906">
              <w:rPr>
                <w:sz w:val="24"/>
                <w:szCs w:val="24"/>
              </w:rPr>
              <w:t>-</w:t>
            </w:r>
            <w:proofErr w:type="spellStart"/>
            <w:r w:rsidR="00852906" w:rsidRPr="00852906">
              <w:rPr>
                <w:sz w:val="24"/>
                <w:szCs w:val="24"/>
              </w:rPr>
              <w:t>ая</w:t>
            </w:r>
            <w:proofErr w:type="spellEnd"/>
            <w:r w:rsidR="00852906" w:rsidRPr="00852906">
              <w:rPr>
                <w:sz w:val="24"/>
                <w:szCs w:val="24"/>
              </w:rPr>
              <w:t>) на основании Доверенности от 30.09.2020</w:t>
            </w:r>
            <w:r w:rsidR="004E30A4">
              <w:rPr>
                <w:sz w:val="24"/>
                <w:szCs w:val="24"/>
                <w:lang w:val="kk-KZ"/>
              </w:rPr>
              <w:t>г.</w:t>
            </w:r>
            <w:r w:rsidR="00B42BD6">
              <w:rPr>
                <w:sz w:val="24"/>
                <w:szCs w:val="24"/>
              </w:rPr>
              <w:t xml:space="preserve"> № 058-Д</w:t>
            </w:r>
            <w:r w:rsidR="00852906">
              <w:rPr>
                <w:sz w:val="24"/>
                <w:szCs w:val="24"/>
                <w:lang w:val="kk-KZ"/>
              </w:rPr>
              <w:t>,</w:t>
            </w:r>
            <w:r w:rsidR="00DF71B4" w:rsidRPr="00DF71B4">
              <w:rPr>
                <w:sz w:val="24"/>
                <w:szCs w:val="24"/>
                <w:lang w:val="kk-KZ"/>
              </w:rPr>
              <w:t xml:space="preserve"> </w:t>
            </w:r>
            <w:r w:rsidR="00836F1A" w:rsidRPr="005D729A">
              <w:rPr>
                <w:sz w:val="24"/>
                <w:szCs w:val="24"/>
              </w:rPr>
              <w:t xml:space="preserve">с одной стороны, и </w:t>
            </w:r>
            <w:r w:rsidR="00836F1A" w:rsidRPr="000B259D">
              <w:rPr>
                <w:sz w:val="24"/>
                <w:szCs w:val="24"/>
              </w:rPr>
              <w:t xml:space="preserve">__________________________________, </w:t>
            </w:r>
          </w:p>
          <w:p w:rsidR="00836F1A" w:rsidRDefault="00836F1A" w:rsidP="00FE7CBF">
            <w:pPr>
              <w:spacing w:line="276" w:lineRule="auto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     </w:t>
            </w:r>
            <w:r w:rsidRPr="000B259D">
              <w:rPr>
                <w:rFonts w:cstheme="minorBidi"/>
                <w:i/>
              </w:rPr>
              <w:t>(наименование юридического лица)</w:t>
            </w:r>
            <w:r>
              <w:rPr>
                <w:rFonts w:cstheme="minorBidi"/>
                <w:i/>
              </w:rPr>
              <w:t xml:space="preserve"> </w:t>
            </w:r>
          </w:p>
          <w:p w:rsidR="00836F1A" w:rsidRPr="000B259D" w:rsidRDefault="00836F1A" w:rsidP="00FE7CBF">
            <w:pPr>
              <w:spacing w:line="276" w:lineRule="auto"/>
              <w:jc w:val="both"/>
              <w:rPr>
                <w:rFonts w:cstheme="minorBidi"/>
                <w:i/>
              </w:rPr>
            </w:pPr>
            <w:r w:rsidRPr="000B259D">
              <w:rPr>
                <w:sz w:val="24"/>
                <w:szCs w:val="24"/>
              </w:rPr>
              <w:t xml:space="preserve">именуемое в дальнейшем «Заявитель», в лице ______________________________________, </w:t>
            </w:r>
            <w:r>
              <w:rPr>
                <w:rFonts w:cstheme="minorBidi"/>
                <w:i/>
              </w:rPr>
              <w:t xml:space="preserve">   </w:t>
            </w:r>
            <w:r w:rsidRPr="000B259D">
              <w:rPr>
                <w:rFonts w:cstheme="minorBidi"/>
                <w:i/>
              </w:rPr>
              <w:t>(должность, ФИО  уполномоченного лица)</w:t>
            </w:r>
          </w:p>
          <w:p w:rsidR="00836F1A" w:rsidRPr="000B259D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259D">
              <w:rPr>
                <w:sz w:val="24"/>
                <w:szCs w:val="24"/>
              </w:rPr>
              <w:t>действующего</w:t>
            </w:r>
            <w:proofErr w:type="gramEnd"/>
            <w:r w:rsidRPr="000B259D">
              <w:rPr>
                <w:sz w:val="24"/>
                <w:szCs w:val="24"/>
              </w:rPr>
              <w:t xml:space="preserve"> (ей) на основании _______________________________,</w:t>
            </w:r>
          </w:p>
          <w:p w:rsidR="00836F1A" w:rsidRPr="000B259D" w:rsidRDefault="00836F1A" w:rsidP="00FE7CBF">
            <w:pPr>
              <w:contextualSpacing/>
              <w:jc w:val="both"/>
              <w:rPr>
                <w:i/>
                <w:szCs w:val="24"/>
              </w:rPr>
            </w:pPr>
            <w:proofErr w:type="gramStart"/>
            <w:r w:rsidRPr="000B259D">
              <w:rPr>
                <w:i/>
                <w:szCs w:val="24"/>
              </w:rPr>
              <w:t>(указать необходимое:</w:t>
            </w:r>
            <w:proofErr w:type="gramEnd"/>
            <w:r w:rsidRPr="000B259D">
              <w:rPr>
                <w:i/>
                <w:szCs w:val="24"/>
              </w:rPr>
              <w:t xml:space="preserve"> </w:t>
            </w:r>
            <w:proofErr w:type="gramStart"/>
            <w:r w:rsidRPr="000B259D">
              <w:rPr>
                <w:i/>
                <w:szCs w:val="24"/>
              </w:rPr>
              <w:t>Устав, Доверенность, приказ)</w:t>
            </w:r>
            <w:proofErr w:type="gramEnd"/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 xml:space="preserve">с другой стороны, именуемые в дальнейшем «Стороны», а по отдельности «Сторона», заключили настоящий договор на проведение экспертизы принадлежности продукции к </w:t>
            </w:r>
            <w:r w:rsidR="00D54801">
              <w:rPr>
                <w:sz w:val="24"/>
                <w:szCs w:val="24"/>
                <w:lang w:val="kk-KZ"/>
              </w:rPr>
              <w:t>медицинским изделиям</w:t>
            </w:r>
            <w:r w:rsidRPr="005D729A">
              <w:rPr>
                <w:sz w:val="24"/>
                <w:szCs w:val="24"/>
              </w:rPr>
              <w:t xml:space="preserve"> и необходимости ее государственной регистрации в Республике Казахстан (далее – Договор) о нижеследующем: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1 Предмет договора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 xml:space="preserve">1.1 Проведение Исполнителем экспертизы  принадлежности продукции к </w:t>
            </w:r>
            <w:r w:rsidR="00D54801">
              <w:rPr>
                <w:sz w:val="24"/>
                <w:szCs w:val="24"/>
                <w:lang w:val="kk-KZ"/>
              </w:rPr>
              <w:t>медицинским изделиям</w:t>
            </w:r>
            <w:r w:rsidRPr="005D729A">
              <w:rPr>
                <w:sz w:val="24"/>
                <w:szCs w:val="24"/>
              </w:rPr>
              <w:t xml:space="preserve"> и необходимости ее государственной регистрации в Республике Казахстан (далее Услуги).  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2 Обязанности сторон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 xml:space="preserve"> «Заявитель»</w:t>
            </w:r>
            <w:r w:rsidRPr="005D729A">
              <w:rPr>
                <w:b/>
                <w:sz w:val="24"/>
                <w:szCs w:val="24"/>
              </w:rPr>
              <w:t>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2.1.1</w:t>
            </w:r>
            <w:proofErr w:type="gramStart"/>
            <w:r w:rsidRPr="005D729A">
              <w:rPr>
                <w:sz w:val="24"/>
                <w:szCs w:val="24"/>
              </w:rPr>
              <w:t xml:space="preserve"> Д</w:t>
            </w:r>
            <w:proofErr w:type="gramEnd"/>
            <w:r w:rsidRPr="005D729A">
              <w:rPr>
                <w:sz w:val="24"/>
                <w:szCs w:val="24"/>
              </w:rPr>
              <w:t>ля оказания Услуг предоставить Исполнителю  с сопроводительным письмом</w:t>
            </w:r>
            <w:r w:rsidRPr="005D729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729A">
              <w:rPr>
                <w:sz w:val="24"/>
                <w:szCs w:val="24"/>
              </w:rPr>
              <w:t>в сроки и в порядке, установленные в соответствии с условиями настоящего Договора, следующие документы и материалы: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1) наименование продукции;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2) наименование производителя; держатель регистрационного удостоверения; упаковщик; ответственный за выпуск серии;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lastRenderedPageBreak/>
              <w:t>3) спецификация, инструкция по применению, нормативный документ по качеству;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4) макеты упаковок;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5) информацию о регистрации в стране производителя или отсутствие необходимости таковой, выданной государственным уполномоченным органом этой страны; сертификат на фармацевтический продукт (CPP); сертификат GMP;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  <w:lang w:val="kk-KZ"/>
              </w:rPr>
              <w:t>6</w:t>
            </w:r>
            <w:r w:rsidRPr="005D729A">
              <w:rPr>
                <w:sz w:val="24"/>
                <w:szCs w:val="24"/>
              </w:rPr>
              <w:t>)</w:t>
            </w:r>
            <w:r w:rsidRPr="005D729A">
              <w:rPr>
                <w:sz w:val="24"/>
                <w:szCs w:val="24"/>
              </w:rPr>
              <w:tab/>
              <w:t>сертификат соответствия от уполномоченного органа по инспекции и карантину; сертификата химического анализа от производителя; декларации производителя.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2.1.2</w:t>
            </w:r>
            <w:proofErr w:type="gramStart"/>
            <w:r w:rsidRPr="005D729A">
              <w:rPr>
                <w:sz w:val="24"/>
                <w:szCs w:val="24"/>
              </w:rPr>
              <w:t xml:space="preserve"> П</w:t>
            </w:r>
            <w:proofErr w:type="gramEnd"/>
            <w:r w:rsidRPr="005D729A">
              <w:rPr>
                <w:sz w:val="24"/>
                <w:szCs w:val="24"/>
              </w:rPr>
              <w:t xml:space="preserve">исьменно информировать о любых изменениях своего юридического статуса, в том числе об изменении места нахождения, наименования и т.д., в срок, не превышающий 10 (десяти) календарных дней с момента возникновения таких изменений. 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2.2 «Исполнитель»: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2.2.1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</w:t>
            </w:r>
            <w:r w:rsidRPr="005D729A">
              <w:rPr>
                <w:sz w:val="24"/>
                <w:szCs w:val="24"/>
              </w:rPr>
              <w:t>О</w:t>
            </w:r>
            <w:proofErr w:type="gramEnd"/>
            <w:r w:rsidRPr="005D729A">
              <w:rPr>
                <w:sz w:val="24"/>
                <w:szCs w:val="24"/>
              </w:rPr>
              <w:t>казывать услуги</w:t>
            </w:r>
            <w:r w:rsidRPr="005D729A">
              <w:rPr>
                <w:rFonts w:eastAsia="Calibri"/>
                <w:sz w:val="24"/>
                <w:szCs w:val="24"/>
              </w:rPr>
              <w:t xml:space="preserve"> в сроки и в порядке, установленные в соответствии с условиями настоящего Договора.  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2.2.2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ыдать Заявителю письменное заключение в сроки и в порядке, предусмотренном настоящим Договором.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2.2.3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облюдать конфиденциальность информации, получаемой от Заявителя, обеспечить сохранность материалов.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2.2.4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ab/>
              <w:t>О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 xml:space="preserve">существить выдачу результата по оказанным Услугам, после осуществления Заявителем 100% оплаты по выставленному счету и предоставления Исполнителю подписанного с обеих Сторон Акта выполненных работ/оказанных услуг </w:t>
            </w:r>
            <w:r w:rsidRPr="005D729A">
              <w:rPr>
                <w:sz w:val="24"/>
                <w:szCs w:val="24"/>
              </w:rPr>
              <w:t>(далее – Акт)</w:t>
            </w:r>
            <w:r w:rsidRPr="005D729A">
              <w:rPr>
                <w:rFonts w:eastAsia="Calibri"/>
                <w:sz w:val="24"/>
                <w:szCs w:val="24"/>
              </w:rPr>
              <w:t>.</w:t>
            </w:r>
          </w:p>
          <w:p w:rsidR="00836F1A" w:rsidRPr="0013537F" w:rsidRDefault="00836F1A" w:rsidP="00F37A11">
            <w:pPr>
              <w:pStyle w:val="a5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3 Сроки оказания услуг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3.1  Срок оказания услуг составляет</w:t>
            </w:r>
            <w:r w:rsidRPr="005D729A">
              <w:rPr>
                <w:rFonts w:eastAsia="Calibri"/>
                <w:sz w:val="24"/>
                <w:szCs w:val="24"/>
              </w:rPr>
              <w:softHyphen/>
            </w:r>
            <w:r w:rsidRPr="005D729A">
              <w:rPr>
                <w:rFonts w:eastAsia="Calibri"/>
                <w:sz w:val="24"/>
                <w:szCs w:val="24"/>
              </w:rPr>
              <w:softHyphen/>
              <w:t xml:space="preserve"> 15 (пятнадцать) календарных дней.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3.2 Началом оказания услуг считается    дата принятия заявления Исполнителем на оказание услуг.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3.3 Окончанием оказания услуг считается  дата выдачи письменного заключения.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3.4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П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о окончании оказания услуг, Стороны оформляют Акт.</w:t>
            </w:r>
          </w:p>
          <w:p w:rsidR="00836F1A" w:rsidRPr="005D729A" w:rsidRDefault="00836F1A" w:rsidP="00FE7CBF">
            <w:pPr>
              <w:tabs>
                <w:tab w:val="left" w:pos="-3240"/>
              </w:tabs>
              <w:ind w:left="40" w:right="34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3.5</w:t>
            </w:r>
            <w:proofErr w:type="gramStart"/>
            <w:r w:rsidRPr="005D729A">
              <w:rPr>
                <w:sz w:val="24"/>
                <w:szCs w:val="24"/>
              </w:rPr>
              <w:t xml:space="preserve"> П</w:t>
            </w:r>
            <w:proofErr w:type="gramEnd"/>
            <w:r w:rsidRPr="005D729A">
              <w:rPr>
                <w:sz w:val="24"/>
                <w:szCs w:val="24"/>
              </w:rPr>
              <w:t>ри не</w:t>
            </w:r>
            <w:r w:rsidRPr="005D729A">
              <w:rPr>
                <w:sz w:val="24"/>
                <w:szCs w:val="24"/>
                <w:lang w:val="kk-KZ"/>
              </w:rPr>
              <w:t xml:space="preserve"> </w:t>
            </w:r>
            <w:r w:rsidRPr="005D729A">
              <w:rPr>
                <w:sz w:val="24"/>
                <w:szCs w:val="24"/>
              </w:rPr>
              <w:t xml:space="preserve">предоставлении Заявителем в течение 3 (трех) рабочих дней необходимых материалов и документов, предусмотренных п.2.1.1 Договора, заявление на </w:t>
            </w:r>
            <w:r w:rsidRPr="005D729A">
              <w:rPr>
                <w:sz w:val="24"/>
                <w:szCs w:val="24"/>
                <w:lang w:val="kk-KZ"/>
              </w:rPr>
              <w:t>оказание услуг по Договору</w:t>
            </w:r>
            <w:r w:rsidRPr="005D729A">
              <w:rPr>
                <w:sz w:val="24"/>
                <w:szCs w:val="24"/>
              </w:rPr>
              <w:t xml:space="preserve"> снимается с рассмотрения</w:t>
            </w:r>
            <w:r w:rsidRPr="005D729A">
              <w:rPr>
                <w:sz w:val="24"/>
                <w:szCs w:val="24"/>
                <w:lang w:val="kk-KZ"/>
              </w:rPr>
              <w:t xml:space="preserve"> </w:t>
            </w:r>
            <w:r w:rsidRPr="005D729A">
              <w:rPr>
                <w:sz w:val="24"/>
                <w:szCs w:val="24"/>
              </w:rPr>
              <w:t xml:space="preserve">письменным уведомлением Заявителя о мотивированном отказе в дальнейшем оказании услуг. В таком случае сроки оказания услуг отодвигаются соразмерно устранения </w:t>
            </w:r>
            <w:r w:rsidRPr="005D729A">
              <w:rPr>
                <w:sz w:val="24"/>
                <w:szCs w:val="24"/>
              </w:rPr>
              <w:lastRenderedPageBreak/>
              <w:t>недостатков по комплектности в материалах и документах.</w:t>
            </w: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4 Стоимость услуг и порядок расчетов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5D729A">
              <w:rPr>
                <w:rFonts w:eastAsia="Calibri"/>
                <w:sz w:val="24"/>
                <w:szCs w:val="24"/>
              </w:rPr>
              <w:t xml:space="preserve">4.1  </w:t>
            </w:r>
            <w:r w:rsidRPr="005D729A">
              <w:rPr>
                <w:rFonts w:eastAsia="Calibri"/>
                <w:sz w:val="24"/>
                <w:szCs w:val="24"/>
                <w:lang w:eastAsia="ko-KR"/>
              </w:rPr>
              <w:t>Валюта платежа: Тенге.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4.2 Стоимость услуг по настоящему Договору состоит из возмещения расходов по всем  налогам и сборам, действующим на территории Республики Казахстан, а также расходов, связанных с выполнением Работ по настоящему Договору, устанавливаемые в соответствии с  Приложением №1 к Договору.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4.3 Исполнитель обязуется предоставить счет на оплату не позднее 5 (пяти) рабочих дней с момента  поступления направления на оплату.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4.4 Оплата производится в размере 100 % от стоимости услуг путем перечисления на расчетный счет Исполнителя в течение 5 (пяти) рабочих дней с момента выставления Исполнителем счета на оплату независимо от окончательных результатов оказанных услуг.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4.5</w:t>
            </w:r>
            <w:proofErr w:type="gramStart"/>
            <w:r w:rsidRPr="005D729A">
              <w:rPr>
                <w:sz w:val="24"/>
                <w:szCs w:val="24"/>
              </w:rPr>
              <w:t xml:space="preserve"> П</w:t>
            </w:r>
            <w:proofErr w:type="gramEnd"/>
            <w:r w:rsidRPr="005D729A">
              <w:rPr>
                <w:sz w:val="24"/>
                <w:szCs w:val="24"/>
              </w:rPr>
              <w:t>о окончании оказания услуг, Исполнитель оформляет Акт, Заявитель обязуется подписать и предоставить Акт Исполнителю в течение 5 (пяти) рабочих дней с даты предоставления Исполнителем Акта Заявителю.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4.6</w:t>
            </w:r>
            <w:proofErr w:type="gramStart"/>
            <w:r w:rsidRPr="005D729A">
              <w:rPr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sz w:val="24"/>
                <w:szCs w:val="24"/>
              </w:rPr>
              <w:t xml:space="preserve"> случае неподписания или невозврата Заявителем Акта Исполнителю в течение 5 (пяти) рабочих дней с даты предоставления Исполнителем Акта Заявителю, услуги считаются принятыми и, соответственно, Акт приравнивается к надлежащим образом подписанным Сторонами.</w:t>
            </w:r>
          </w:p>
          <w:p w:rsidR="00836F1A" w:rsidRPr="005D729A" w:rsidRDefault="00836F1A" w:rsidP="00FE7CBF">
            <w:pPr>
              <w:tabs>
                <w:tab w:val="left" w:pos="558"/>
              </w:tabs>
              <w:ind w:left="20" w:right="34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4.7</w:t>
            </w:r>
            <w:proofErr w:type="gramStart"/>
            <w:r w:rsidRPr="005D729A">
              <w:rPr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sz w:val="24"/>
                <w:szCs w:val="24"/>
              </w:rPr>
              <w:t xml:space="preserve"> случае письменного мотивированного отказа в оказании услуг согласно п.3.5 Договора, оплата за Услуги по настоящему Договору Заявителю/Плательщику не возвращаются.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5 Ответственность Сторон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5.1 Заявитель несет ответственность за достоверность и соответствие  предоставленной информации законодательству Республики Казахстан.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5.2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а невыполнение условий Договора Стороны несут ответственность, в соответствии с действующим законодательством Республики Казахстан.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5.3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</w:t>
            </w:r>
            <w:r w:rsidRPr="005D729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D729A">
              <w:rPr>
                <w:rFonts w:eastAsia="Calibri"/>
                <w:sz w:val="24"/>
                <w:szCs w:val="24"/>
                <w:lang w:eastAsia="en-US"/>
              </w:rPr>
              <w:t>ри возврате денежных средств, Исполнитель удерживает комиссионные услуги банка по переводу денежных средств, согласно тарифам банка.</w:t>
            </w:r>
            <w:r w:rsidRPr="005D72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6 Форс-мажорные обстоятельства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6.1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П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 xml:space="preserve">ри наступлении обстоятельств непреодолимой силы, признаваемых </w:t>
            </w:r>
            <w:r w:rsidRPr="005D729A">
              <w:rPr>
                <w:rFonts w:eastAsia="Calibri"/>
                <w:sz w:val="24"/>
                <w:szCs w:val="24"/>
              </w:rPr>
              <w:lastRenderedPageBreak/>
              <w:t>действующим законодательством Республики Казахстан в качестве непредвиденных событий чрезвычайного характера, возникших вне контроля Сторон (пожары, наводнения, другие стихийные бедствия, военные действия любой природы), срок исполнения Сторонами своих обязательств по настоящему Договору отодвигается соразмерно времени, в течение которого будут действовать подобные обстоятельства или их последствия.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6.2 Стороны должны немедленно, в письменной форме, уведомить друг друга о факте наступления действий непреодолимой силы, а также прекращения их действия, с предоставлением доказательств, не позднее 10 (десяти) рабочих дней с момента их наступления или прекращения.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6.3 Наступление, продолжительность и прекращение действия обстоятельств непреодолимой силы подтверждаются соответствующими документами, выданными уполномоченными органами.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7 Противодействие коррупции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7.1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7.2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 xml:space="preserve"> целях исполнения пункта 7.1 настоящего Договора, Стороны обязуются: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1) не совершать правонарушений, создающих условия для коррупции, а равно коррупционных правонарушений, связанных с противоправным получением благ и преимуществ;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2) принимать меры, вытекающие из их полномочий и обязанностей,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коррупции.</w:t>
            </w: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8 Срок действия Договора</w:t>
            </w:r>
          </w:p>
          <w:p w:rsidR="00836F1A" w:rsidRPr="005D729A" w:rsidRDefault="00836F1A" w:rsidP="00FE7CBF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8.1 Настоящий Договор вступает в силу с момента заключения настоящего Договора  и действует в течение 12 (двенадцати) месяцев с момента заключения Договора.</w:t>
            </w: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9 Заключительные положения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9.1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се споры и разногласия по настоящему Договору, или в связи с ним, разрешаются путем переговоров между Сторонами или в претензионном порядке. Срок рассмотрения претензии – 15 (пятнадцать) календарных дней.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9.2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 xml:space="preserve"> случае, если споры и разногласия не могут быть решены путем переговоров или в </w:t>
            </w:r>
            <w:r w:rsidRPr="005D729A">
              <w:rPr>
                <w:rFonts w:eastAsia="Calibri"/>
                <w:sz w:val="24"/>
                <w:szCs w:val="24"/>
              </w:rPr>
              <w:lastRenderedPageBreak/>
              <w:t>претензионном порядке, они подлежат рассмотрению в суде по месту нахождения Исполнителя, в соответствии с законодательством Республики Казахстан.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9.3 Расторжение Договора может иметь место по соглашению Сторон либо по основаниям, предусмотренным договором или действующим гражданским законодательством Республики Казахстан.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9.4 Договор может быть расторгнут в случае неисполнения одной из Сторон договорных обязательств, предусмотренных настоящим Договором в порядке, предусмотренном законодательством Республики Казахстан.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D729A">
              <w:rPr>
                <w:rFonts w:eastAsia="Calibri"/>
                <w:sz w:val="24"/>
                <w:szCs w:val="24"/>
              </w:rPr>
              <w:t>9.5</w:t>
            </w:r>
            <w:proofErr w:type="gramStart"/>
            <w:r w:rsidRPr="005D729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D729A">
              <w:rPr>
                <w:rFonts w:eastAsia="Calibri"/>
                <w:sz w:val="24"/>
                <w:szCs w:val="24"/>
              </w:rPr>
              <w:t>се изменения и дополнения к настоящему Договору оформляются в письменном виде,  подписываемом уполномоченными представителями обеих Сторон, которые составляют неотъемлемую часть  Договора.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9.6 Настоящий Договор составлен в двух экземплярах, на государственном и русском языках, имеющих равную юридическую силу, по одному экземпляру для каждой из Сторон.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9A">
              <w:rPr>
                <w:rFonts w:eastAsia="Calibri"/>
                <w:b/>
                <w:sz w:val="24"/>
                <w:szCs w:val="24"/>
              </w:rPr>
              <w:t>10 Юридические адреса и реквизиты сторон:</w:t>
            </w:r>
          </w:p>
          <w:p w:rsidR="00836F1A" w:rsidRPr="005D729A" w:rsidRDefault="00836F1A" w:rsidP="00FE7CB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Исполнитель:</w:t>
            </w:r>
          </w:p>
          <w:p w:rsidR="001E0AD9" w:rsidRDefault="001E0AD9" w:rsidP="001E0AD9">
            <w:pPr>
              <w:jc w:val="both"/>
              <w:rPr>
                <w:sz w:val="24"/>
                <w:szCs w:val="24"/>
              </w:rPr>
            </w:pPr>
            <w:r w:rsidRPr="00544ED6">
              <w:rPr>
                <w:b/>
                <w:sz w:val="24"/>
                <w:szCs w:val="24"/>
              </w:rPr>
              <w:t>РГП на ПХВ</w:t>
            </w:r>
            <w:r w:rsidRPr="00B04164">
              <w:rPr>
                <w:sz w:val="24"/>
                <w:szCs w:val="24"/>
              </w:rPr>
              <w:t xml:space="preserve"> </w:t>
            </w:r>
            <w:r w:rsidRPr="00B0416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Национальный центр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04164">
              <w:rPr>
                <w:b/>
                <w:sz w:val="24"/>
                <w:szCs w:val="24"/>
              </w:rPr>
              <w:t>экспертизы лекарственных средств</w:t>
            </w:r>
            <w:r>
              <w:rPr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04164">
              <w:rPr>
                <w:b/>
                <w:sz w:val="24"/>
                <w:szCs w:val="24"/>
              </w:rPr>
              <w:t>медицинск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их</w:t>
            </w:r>
            <w:r w:rsidRPr="00B04164">
              <w:rPr>
                <w:b/>
                <w:sz w:val="24"/>
                <w:szCs w:val="24"/>
              </w:rPr>
              <w:t xml:space="preserve"> изделий» </w:t>
            </w:r>
            <w:r w:rsidR="00A4218A" w:rsidRPr="00A4218A">
              <w:rPr>
                <w:b/>
                <w:sz w:val="24"/>
                <w:szCs w:val="24"/>
                <w:lang w:val="kk-KZ"/>
              </w:rPr>
              <w:t xml:space="preserve">Комитета медицинского и фармацевтического контроля </w:t>
            </w:r>
            <w:r w:rsidRPr="00B04164">
              <w:rPr>
                <w:b/>
                <w:sz w:val="24"/>
                <w:szCs w:val="24"/>
              </w:rPr>
              <w:t>Министерства здравоохранения Республики Казахстан</w:t>
            </w:r>
            <w:r w:rsidRPr="00766955">
              <w:rPr>
                <w:sz w:val="24"/>
                <w:szCs w:val="24"/>
              </w:rPr>
              <w:t xml:space="preserve"> </w:t>
            </w:r>
          </w:p>
          <w:p w:rsidR="0013537F" w:rsidRPr="0013537F" w:rsidRDefault="0013537F" w:rsidP="0013537F">
            <w:pPr>
              <w:contextualSpacing/>
              <w:jc w:val="both"/>
              <w:rPr>
                <w:sz w:val="24"/>
                <w:szCs w:val="24"/>
              </w:rPr>
            </w:pPr>
            <w:r w:rsidRPr="0013537F">
              <w:rPr>
                <w:sz w:val="24"/>
                <w:szCs w:val="24"/>
              </w:rPr>
              <w:t>Юридический адрес:</w:t>
            </w:r>
          </w:p>
          <w:p w:rsidR="00836F1A" w:rsidRPr="005D729A" w:rsidRDefault="0013537F" w:rsidP="0013537F">
            <w:pPr>
              <w:contextualSpacing/>
              <w:jc w:val="both"/>
              <w:rPr>
                <w:sz w:val="24"/>
                <w:szCs w:val="24"/>
              </w:rPr>
            </w:pPr>
            <w:r w:rsidRPr="0013537F">
              <w:rPr>
                <w:sz w:val="24"/>
                <w:szCs w:val="24"/>
              </w:rPr>
              <w:t xml:space="preserve">Республика Казахстан, 010000, г. </w:t>
            </w:r>
            <w:proofErr w:type="spellStart"/>
            <w:r w:rsidRPr="0013537F">
              <w:rPr>
                <w:sz w:val="24"/>
                <w:szCs w:val="24"/>
              </w:rPr>
              <w:t>Нур</w:t>
            </w:r>
            <w:proofErr w:type="spellEnd"/>
            <w:r w:rsidRPr="0013537F">
              <w:rPr>
                <w:sz w:val="24"/>
                <w:szCs w:val="24"/>
              </w:rPr>
              <w:t xml:space="preserve">-Султан, район Алматы, пр. </w:t>
            </w:r>
            <w:proofErr w:type="spellStart"/>
            <w:r w:rsidRPr="0013537F">
              <w:rPr>
                <w:sz w:val="24"/>
                <w:szCs w:val="24"/>
              </w:rPr>
              <w:t>Бауыржан</w:t>
            </w:r>
            <w:proofErr w:type="spellEnd"/>
            <w:r w:rsidRPr="0013537F">
              <w:rPr>
                <w:sz w:val="24"/>
                <w:szCs w:val="24"/>
              </w:rPr>
              <w:t xml:space="preserve"> </w:t>
            </w:r>
            <w:proofErr w:type="spellStart"/>
            <w:r w:rsidRPr="0013537F">
              <w:rPr>
                <w:sz w:val="24"/>
                <w:szCs w:val="24"/>
              </w:rPr>
              <w:t>Момышулы</w:t>
            </w:r>
            <w:proofErr w:type="spellEnd"/>
            <w:r w:rsidRPr="0013537F">
              <w:rPr>
                <w:sz w:val="24"/>
                <w:szCs w:val="24"/>
              </w:rPr>
              <w:t xml:space="preserve">, </w:t>
            </w:r>
            <w:proofErr w:type="spellStart"/>
            <w:r w:rsidRPr="0013537F">
              <w:rPr>
                <w:sz w:val="24"/>
                <w:szCs w:val="24"/>
              </w:rPr>
              <w:t>зд</w:t>
            </w:r>
            <w:proofErr w:type="spellEnd"/>
            <w:r w:rsidRPr="0013537F">
              <w:rPr>
                <w:sz w:val="24"/>
                <w:szCs w:val="24"/>
              </w:rPr>
              <w:t xml:space="preserve">. 2/3                                                                        </w:t>
            </w:r>
            <w:r w:rsidR="00836F1A" w:rsidRPr="005D729A">
              <w:rPr>
                <w:sz w:val="24"/>
                <w:szCs w:val="24"/>
              </w:rPr>
              <w:t>БИН 980 240 003 251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Банк получатель: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 xml:space="preserve">АО «Народный Банк Казахстана» КБЕ 16 Код 601 </w:t>
            </w:r>
            <w:proofErr w:type="spellStart"/>
            <w:r w:rsidRPr="005D729A">
              <w:rPr>
                <w:sz w:val="24"/>
                <w:szCs w:val="24"/>
              </w:rPr>
              <w:t>Swift</w:t>
            </w:r>
            <w:proofErr w:type="spellEnd"/>
            <w:r w:rsidRPr="005D729A">
              <w:rPr>
                <w:sz w:val="24"/>
                <w:szCs w:val="24"/>
              </w:rPr>
              <w:t xml:space="preserve"> (БИК) HSBKKZKX                                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  <w:lang w:val="en-US"/>
              </w:rPr>
              <w:t>KZT</w:t>
            </w:r>
            <w:r w:rsidRPr="005D729A">
              <w:rPr>
                <w:sz w:val="24"/>
                <w:szCs w:val="24"/>
              </w:rPr>
              <w:t xml:space="preserve"> - KZ886010111000074702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БИН 940140000385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</w:p>
          <w:p w:rsidR="00836F1A" w:rsidRPr="005D729A" w:rsidRDefault="00836F1A" w:rsidP="00FE7CB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  <w:lang w:val="en-US"/>
              </w:rPr>
              <w:t>RUB</w:t>
            </w:r>
            <w:r w:rsidRPr="005D729A">
              <w:rPr>
                <w:b/>
                <w:sz w:val="24"/>
                <w:szCs w:val="24"/>
              </w:rPr>
              <w:t xml:space="preserve">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  <w:lang w:val="en-US"/>
              </w:rPr>
              <w:t>KZ</w:t>
            </w:r>
            <w:r w:rsidRPr="005D729A">
              <w:rPr>
                <w:sz w:val="24"/>
                <w:szCs w:val="24"/>
              </w:rPr>
              <w:t>076010111000074705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Банк получатель: КБ «</w:t>
            </w:r>
            <w:proofErr w:type="spellStart"/>
            <w:r w:rsidRPr="005D729A">
              <w:rPr>
                <w:sz w:val="24"/>
                <w:szCs w:val="24"/>
              </w:rPr>
              <w:t>Москоммерцбанк</w:t>
            </w:r>
            <w:proofErr w:type="spellEnd"/>
            <w:r w:rsidRPr="005D729A">
              <w:rPr>
                <w:sz w:val="24"/>
                <w:szCs w:val="24"/>
              </w:rPr>
              <w:t xml:space="preserve">» АО, </w:t>
            </w:r>
            <w:proofErr w:type="spellStart"/>
            <w:r w:rsidRPr="005D729A">
              <w:rPr>
                <w:sz w:val="24"/>
                <w:szCs w:val="24"/>
              </w:rPr>
              <w:t>г</w:t>
            </w:r>
            <w:proofErr w:type="gramStart"/>
            <w:r w:rsidRPr="005D729A">
              <w:rPr>
                <w:sz w:val="24"/>
                <w:szCs w:val="24"/>
              </w:rPr>
              <w:t>.М</w:t>
            </w:r>
            <w:proofErr w:type="gramEnd"/>
            <w:r w:rsidRPr="005D729A">
              <w:rPr>
                <w:sz w:val="24"/>
                <w:szCs w:val="24"/>
              </w:rPr>
              <w:t>осква</w:t>
            </w:r>
            <w:proofErr w:type="spellEnd"/>
            <w:r w:rsidRPr="005D729A">
              <w:rPr>
                <w:sz w:val="24"/>
                <w:szCs w:val="24"/>
              </w:rPr>
              <w:t xml:space="preserve">,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РФ БИК: 044525951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К/С: 3010181004520000951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Счет получателя: № 30111810100001046516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 xml:space="preserve">Получатель: АО Народный Банк Казахстана, </w:t>
            </w:r>
            <w:proofErr w:type="spellStart"/>
            <w:r w:rsidRPr="005D729A">
              <w:rPr>
                <w:sz w:val="24"/>
                <w:szCs w:val="24"/>
              </w:rPr>
              <w:t>г</w:t>
            </w:r>
            <w:proofErr w:type="gramStart"/>
            <w:r w:rsidRPr="005D729A">
              <w:rPr>
                <w:sz w:val="24"/>
                <w:szCs w:val="24"/>
              </w:rPr>
              <w:t>.А</w:t>
            </w:r>
            <w:proofErr w:type="gramEnd"/>
            <w:r w:rsidRPr="005D729A">
              <w:rPr>
                <w:sz w:val="24"/>
                <w:szCs w:val="24"/>
              </w:rPr>
              <w:t>лматы</w:t>
            </w:r>
            <w:proofErr w:type="spellEnd"/>
            <w:r w:rsidRPr="005D729A">
              <w:rPr>
                <w:sz w:val="24"/>
                <w:szCs w:val="24"/>
              </w:rPr>
              <w:t xml:space="preserve">, Казахстан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D729A">
              <w:rPr>
                <w:sz w:val="24"/>
                <w:szCs w:val="24"/>
                <w:lang w:val="en-US"/>
              </w:rPr>
              <w:t>ИНН 9909108921</w:t>
            </w:r>
          </w:p>
          <w:p w:rsidR="00836F1A" w:rsidRPr="005D729A" w:rsidRDefault="00836F1A" w:rsidP="00FE7CBF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D729A">
              <w:rPr>
                <w:b/>
                <w:sz w:val="24"/>
                <w:szCs w:val="24"/>
                <w:lang w:val="en-US"/>
              </w:rPr>
              <w:t>USD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KZ616010111000074703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5D729A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5D729A">
              <w:rPr>
                <w:sz w:val="24"/>
                <w:szCs w:val="24"/>
                <w:lang w:val="en-US"/>
              </w:rPr>
              <w:t xml:space="preserve"> Bank,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lastRenderedPageBreak/>
              <w:t>Correspondent account: 8900372605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Correspondent Bank: THE BANK OF NEW YORK MELLON NEW YORK,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NY US SWIFT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BIC:IRVTUS3NXXX</w:t>
            </w:r>
          </w:p>
          <w:p w:rsidR="00836F1A" w:rsidRPr="005D729A" w:rsidRDefault="00836F1A" w:rsidP="00FE7CBF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D729A">
              <w:rPr>
                <w:b/>
                <w:sz w:val="24"/>
                <w:szCs w:val="24"/>
                <w:lang w:val="en-US"/>
              </w:rPr>
              <w:t>EUR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KZ346010111000074704  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5D729A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5D729A">
              <w:rPr>
                <w:sz w:val="24"/>
                <w:szCs w:val="24"/>
                <w:lang w:val="en-US"/>
              </w:rPr>
              <w:t xml:space="preserve"> Bank,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Correspondent account: 400886460501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Correspondent Bank: COMMERZBANK AG </w:t>
            </w:r>
          </w:p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 xml:space="preserve">Frankfurt-am-Main 1, Germany </w:t>
            </w:r>
          </w:p>
          <w:p w:rsidR="00836F1A" w:rsidRPr="00D439F7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D729A">
              <w:rPr>
                <w:sz w:val="24"/>
                <w:szCs w:val="24"/>
                <w:lang w:val="en-US"/>
              </w:rPr>
              <w:t>SWIFT</w:t>
            </w:r>
            <w:r w:rsidRPr="00D439F7">
              <w:rPr>
                <w:sz w:val="24"/>
                <w:szCs w:val="24"/>
                <w:lang w:val="en-US"/>
              </w:rPr>
              <w:t xml:space="preserve"> </w:t>
            </w:r>
            <w:r w:rsidRPr="005D729A">
              <w:rPr>
                <w:sz w:val="24"/>
                <w:szCs w:val="24"/>
                <w:lang w:val="en-US"/>
              </w:rPr>
              <w:t>BIC</w:t>
            </w:r>
            <w:r w:rsidRPr="00D439F7">
              <w:rPr>
                <w:sz w:val="24"/>
                <w:szCs w:val="24"/>
                <w:lang w:val="en-US"/>
              </w:rPr>
              <w:t xml:space="preserve">: </w:t>
            </w:r>
            <w:r w:rsidRPr="005D729A">
              <w:rPr>
                <w:sz w:val="24"/>
                <w:szCs w:val="24"/>
                <w:lang w:val="en-US"/>
              </w:rPr>
              <w:t>COBADEFF</w:t>
            </w:r>
          </w:p>
          <w:p w:rsidR="00836F1A" w:rsidRPr="00D439F7" w:rsidRDefault="00836F1A" w:rsidP="00FE7CB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</w:p>
          <w:p w:rsidR="000412F3" w:rsidRDefault="000412F3" w:rsidP="00FE7CBF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DF71B4">
              <w:rPr>
                <w:b/>
                <w:sz w:val="24"/>
                <w:szCs w:val="24"/>
              </w:rPr>
              <w:t xml:space="preserve">Заместитель Генерального директора по медицинским изделиям – Член Правления </w:t>
            </w:r>
          </w:p>
          <w:p w:rsidR="00DF71B4" w:rsidRPr="00852906" w:rsidRDefault="00DF71B4" w:rsidP="00DF71B4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DF71B4">
              <w:rPr>
                <w:b/>
                <w:sz w:val="24"/>
                <w:szCs w:val="24"/>
              </w:rPr>
              <w:t xml:space="preserve">_________________     </w:t>
            </w:r>
            <w:r w:rsidRPr="00DF71B4">
              <w:rPr>
                <w:b/>
                <w:sz w:val="24"/>
                <w:szCs w:val="24"/>
                <w:lang w:val="kk-KZ"/>
              </w:rPr>
              <w:t>М. Кажгалиев</w:t>
            </w:r>
          </w:p>
          <w:p w:rsidR="00D62DE2" w:rsidRPr="00D62DE2" w:rsidRDefault="00D62DE2" w:rsidP="00D62DE2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3F4EEA">
              <w:rPr>
                <w:i/>
                <w:sz w:val="24"/>
                <w:szCs w:val="24"/>
                <w:lang w:val="kk-KZ"/>
              </w:rPr>
              <w:t xml:space="preserve">          </w:t>
            </w:r>
            <w:r>
              <w:rPr>
                <w:i/>
                <w:sz w:val="24"/>
                <w:szCs w:val="24"/>
                <w:lang w:val="tr-TR"/>
              </w:rPr>
              <w:t>подпись</w:t>
            </w:r>
          </w:p>
          <w:p w:rsidR="00D62DE2" w:rsidRDefault="00D62DE2" w:rsidP="00D62DE2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F4EEA">
              <w:rPr>
                <w:sz w:val="24"/>
                <w:szCs w:val="24"/>
                <w:lang w:val="tr-TR"/>
              </w:rPr>
              <w:t>М.П.</w:t>
            </w:r>
          </w:p>
          <w:p w:rsidR="009312D9" w:rsidRPr="0013537F" w:rsidRDefault="009312D9" w:rsidP="00D62DE2">
            <w:pPr>
              <w:contextualSpacing/>
              <w:jc w:val="both"/>
              <w:rPr>
                <w:sz w:val="24"/>
                <w:szCs w:val="24"/>
              </w:rPr>
            </w:pPr>
          </w:p>
          <w:p w:rsidR="009312D9" w:rsidRPr="009312D9" w:rsidRDefault="009312D9" w:rsidP="00D62DE2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  <w:r w:rsidRPr="006C36BD">
              <w:rPr>
                <w:b/>
                <w:sz w:val="24"/>
                <w:szCs w:val="24"/>
                <w:lang w:eastAsia="en-US"/>
              </w:rPr>
              <w:t>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i/>
                <w:sz w:val="24"/>
                <w:szCs w:val="24"/>
                <w:lang w:eastAsia="en-US"/>
              </w:rPr>
            </w:pPr>
            <w:r w:rsidRPr="005D729A">
              <w:rPr>
                <w:i/>
                <w:sz w:val="24"/>
                <w:szCs w:val="24"/>
                <w:lang w:eastAsia="en-US"/>
              </w:rPr>
              <w:t xml:space="preserve">(реквизиты </w:t>
            </w:r>
            <w:r>
              <w:rPr>
                <w:i/>
                <w:sz w:val="24"/>
                <w:szCs w:val="24"/>
                <w:lang w:eastAsia="en-US"/>
              </w:rPr>
              <w:t xml:space="preserve">и наименование </w:t>
            </w:r>
            <w:r w:rsidRPr="005D729A">
              <w:rPr>
                <w:i/>
                <w:sz w:val="24"/>
                <w:szCs w:val="24"/>
                <w:lang w:eastAsia="en-US"/>
              </w:rPr>
              <w:t>заявителя)</w:t>
            </w:r>
          </w:p>
          <w:p w:rsidR="00836F1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>Юридический адрес:</w:t>
            </w:r>
          </w:p>
          <w:p w:rsidR="00F37A11" w:rsidRPr="005D729A" w:rsidRDefault="00F37A11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Фактический адрес: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>БИН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D729A">
              <w:rPr>
                <w:sz w:val="24"/>
                <w:szCs w:val="24"/>
                <w:lang w:eastAsia="en-US"/>
              </w:rPr>
              <w:t>Swift</w:t>
            </w:r>
            <w:proofErr w:type="spellEnd"/>
            <w:r w:rsidRPr="005D729A">
              <w:rPr>
                <w:sz w:val="24"/>
                <w:szCs w:val="24"/>
                <w:lang w:eastAsia="en-US"/>
              </w:rPr>
              <w:t xml:space="preserve"> (БИК)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D729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5D729A">
              <w:rPr>
                <w:sz w:val="24"/>
                <w:szCs w:val="24"/>
                <w:lang w:eastAsia="en-US"/>
              </w:rPr>
              <w:t>/С: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>Телефон:</w:t>
            </w:r>
          </w:p>
          <w:p w:rsidR="00836F1A" w:rsidRPr="0013537F" w:rsidRDefault="00F37A11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Email</w:t>
            </w:r>
            <w:r w:rsidRPr="0013537F">
              <w:rPr>
                <w:sz w:val="24"/>
                <w:szCs w:val="24"/>
                <w:lang w:eastAsia="en-US"/>
              </w:rPr>
              <w:t>: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ab/>
            </w:r>
          </w:p>
          <w:p w:rsidR="00836F1A" w:rsidRPr="00B33C11" w:rsidRDefault="00836F1A" w:rsidP="00FE7CBF">
            <w:pPr>
              <w:pStyle w:val="a5"/>
              <w:contextualSpacing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kk-KZ" w:eastAsia="en-US"/>
              </w:rPr>
              <w:t>(у</w:t>
            </w:r>
            <w:r w:rsidRPr="00B33C11">
              <w:rPr>
                <w:i/>
                <w:sz w:val="24"/>
                <w:szCs w:val="24"/>
                <w:lang w:val="kk-KZ" w:eastAsia="en-US"/>
              </w:rPr>
              <w:t>казать д</w:t>
            </w:r>
            <w:proofErr w:type="spellStart"/>
            <w:r w:rsidRPr="00B33C11">
              <w:rPr>
                <w:i/>
                <w:sz w:val="24"/>
                <w:szCs w:val="24"/>
                <w:lang w:eastAsia="en-US"/>
              </w:rPr>
              <w:t>олжность</w:t>
            </w:r>
            <w:proofErr w:type="spellEnd"/>
            <w:r w:rsidRPr="00B33C11">
              <w:rPr>
                <w:i/>
                <w:sz w:val="24"/>
                <w:szCs w:val="24"/>
                <w:lang w:eastAsia="en-US"/>
              </w:rPr>
              <w:t xml:space="preserve"> уполномоченного лица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D729A">
              <w:rPr>
                <w:b/>
                <w:sz w:val="24"/>
                <w:szCs w:val="24"/>
                <w:lang w:eastAsia="en-US"/>
              </w:rPr>
              <w:t xml:space="preserve">  ___________________ </w:t>
            </w:r>
            <w:proofErr w:type="spellStart"/>
            <w:r w:rsidRPr="005D729A">
              <w:rPr>
                <w:b/>
                <w:sz w:val="24"/>
                <w:szCs w:val="24"/>
                <w:lang w:eastAsia="en-US"/>
              </w:rPr>
              <w:t>И.Фамилия</w:t>
            </w:r>
            <w:proofErr w:type="spellEnd"/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i/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 xml:space="preserve">             </w:t>
            </w:r>
            <w:r w:rsidRPr="005D729A">
              <w:rPr>
                <w:i/>
                <w:sz w:val="24"/>
                <w:szCs w:val="24"/>
                <w:lang w:eastAsia="en-US"/>
              </w:rPr>
              <w:t>подпись</w:t>
            </w: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36F1A" w:rsidRPr="005D729A" w:rsidRDefault="00836F1A" w:rsidP="00FE7CBF">
            <w:pPr>
              <w:pStyle w:val="a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729A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Default="00836F1A" w:rsidP="00836F1A">
      <w:pPr>
        <w:contextualSpacing/>
        <w:rPr>
          <w:sz w:val="28"/>
          <w:szCs w:val="28"/>
          <w:lang w:val="kk-KZ"/>
        </w:rPr>
      </w:pPr>
    </w:p>
    <w:p w:rsidR="00836F1A" w:rsidRDefault="00836F1A" w:rsidP="00836F1A">
      <w:pPr>
        <w:contextualSpacing/>
        <w:rPr>
          <w:sz w:val="28"/>
          <w:szCs w:val="28"/>
          <w:lang w:val="kk-KZ"/>
        </w:rPr>
      </w:pPr>
    </w:p>
    <w:p w:rsidR="00836F1A" w:rsidRPr="005D729A" w:rsidRDefault="00836F1A" w:rsidP="00836F1A">
      <w:pPr>
        <w:contextualSpacing/>
        <w:rPr>
          <w:sz w:val="28"/>
          <w:szCs w:val="28"/>
          <w:lang w:val="kk-KZ"/>
        </w:rPr>
      </w:pPr>
    </w:p>
    <w:p w:rsidR="00836F1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60127" w:rsidRPr="005D729A" w:rsidRDefault="00860127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  <w:r w:rsidRPr="005D729A">
        <w:rPr>
          <w:sz w:val="28"/>
          <w:szCs w:val="28"/>
          <w:lang w:val="kk-KZ"/>
        </w:rPr>
        <w:t xml:space="preserve">Өнімнің </w:t>
      </w:r>
      <w:r w:rsidR="00860127">
        <w:rPr>
          <w:sz w:val="28"/>
          <w:szCs w:val="28"/>
          <w:lang w:val="kk-KZ"/>
        </w:rPr>
        <w:t>медициналық бұйымдарға</w:t>
      </w:r>
      <w:r w:rsidRPr="005D729A">
        <w:rPr>
          <w:sz w:val="28"/>
          <w:szCs w:val="28"/>
          <w:lang w:val="kk-KZ"/>
        </w:rPr>
        <w:t xml:space="preserve"> жататындығына және Қазақстан Республикасында мемлекеттік тіркеу қажеттілігіне сараптама жүргізуге туралы </w:t>
      </w:r>
    </w:p>
    <w:p w:rsidR="00836F1A" w:rsidRDefault="00836F1A" w:rsidP="00836F1A">
      <w:pPr>
        <w:ind w:left="4111"/>
        <w:contextualSpacing/>
        <w:rPr>
          <w:sz w:val="28"/>
          <w:szCs w:val="28"/>
          <w:lang w:val="kk-KZ"/>
        </w:rPr>
      </w:pPr>
      <w:r w:rsidRPr="009527BE">
        <w:rPr>
          <w:sz w:val="28"/>
          <w:szCs w:val="28"/>
          <w:lang w:val="kk-KZ"/>
        </w:rPr>
        <w:t xml:space="preserve">                          </w:t>
      </w:r>
      <w:r>
        <w:rPr>
          <w:sz w:val="28"/>
          <w:szCs w:val="28"/>
        </w:rPr>
        <w:t>«     »  __</w:t>
      </w:r>
      <w:r w:rsidRPr="005D729A">
        <w:rPr>
          <w:sz w:val="28"/>
          <w:szCs w:val="28"/>
          <w:lang w:val="kk-KZ"/>
        </w:rPr>
        <w:t>___</w:t>
      </w:r>
      <w:r w:rsidR="00090A5F">
        <w:rPr>
          <w:sz w:val="28"/>
          <w:szCs w:val="28"/>
          <w:lang w:val="kk-KZ"/>
        </w:rPr>
        <w:t>______  2020</w:t>
      </w:r>
      <w:r w:rsidRPr="005D729A">
        <w:rPr>
          <w:sz w:val="28"/>
          <w:szCs w:val="28"/>
          <w:lang w:val="kk-KZ"/>
        </w:rPr>
        <w:t xml:space="preserve">  жылғы </w:t>
      </w: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  <w:r w:rsidRPr="005D729A">
        <w:rPr>
          <w:sz w:val="28"/>
          <w:szCs w:val="28"/>
          <w:lang w:val="kk-KZ"/>
        </w:rPr>
        <w:t xml:space="preserve">№  </w:t>
      </w:r>
      <w:r w:rsidRPr="00847158">
        <w:rPr>
          <w:sz w:val="24"/>
          <w:szCs w:val="24"/>
          <w:lang w:val="en-US"/>
        </w:rPr>
        <w:t>DG</w:t>
      </w:r>
      <w:r w:rsidRPr="009527BE">
        <w:rPr>
          <w:b/>
          <w:sz w:val="24"/>
          <w:szCs w:val="24"/>
        </w:rPr>
        <w:t xml:space="preserve"> </w:t>
      </w:r>
      <w:r w:rsidRPr="005D729A">
        <w:rPr>
          <w:b/>
          <w:sz w:val="24"/>
          <w:szCs w:val="24"/>
        </w:rPr>
        <w:t>____________________</w:t>
      </w:r>
      <w:r w:rsidRPr="005D729A">
        <w:rPr>
          <w:sz w:val="28"/>
          <w:szCs w:val="28"/>
          <w:lang w:val="kk-KZ"/>
        </w:rPr>
        <w:t>шартқа</w:t>
      </w: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</w:rPr>
      </w:pPr>
      <w:r w:rsidRPr="005D729A">
        <w:rPr>
          <w:sz w:val="28"/>
          <w:szCs w:val="28"/>
          <w:lang w:val="kk-KZ"/>
        </w:rPr>
        <w:t>1 қосымша</w:t>
      </w:r>
      <w:r w:rsidRPr="005D729A">
        <w:rPr>
          <w:sz w:val="28"/>
          <w:szCs w:val="28"/>
        </w:rPr>
        <w:t xml:space="preserve"> /</w:t>
      </w: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</w:rPr>
      </w:pPr>
      <w:r w:rsidRPr="005D729A">
        <w:rPr>
          <w:sz w:val="28"/>
          <w:szCs w:val="28"/>
        </w:rPr>
        <w:t>Приложение 1</w:t>
      </w: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</w:rPr>
      </w:pPr>
      <w:r w:rsidRPr="005D729A">
        <w:rPr>
          <w:sz w:val="28"/>
          <w:szCs w:val="28"/>
        </w:rPr>
        <w:t xml:space="preserve">к Договору на проведение экспертизы принадлежности продукции к </w:t>
      </w:r>
      <w:r w:rsidR="00860127">
        <w:rPr>
          <w:sz w:val="28"/>
          <w:szCs w:val="28"/>
          <w:lang w:val="kk-KZ"/>
        </w:rPr>
        <w:t>медицинским изде</w:t>
      </w:r>
      <w:r w:rsidR="000412F3">
        <w:rPr>
          <w:sz w:val="28"/>
          <w:szCs w:val="28"/>
          <w:lang w:val="kk-KZ"/>
        </w:rPr>
        <w:t>л</w:t>
      </w:r>
      <w:r w:rsidR="00860127">
        <w:rPr>
          <w:sz w:val="28"/>
          <w:szCs w:val="28"/>
          <w:lang w:val="kk-KZ"/>
        </w:rPr>
        <w:t xml:space="preserve">иям </w:t>
      </w:r>
      <w:r w:rsidRPr="005D729A">
        <w:rPr>
          <w:sz w:val="28"/>
          <w:szCs w:val="28"/>
        </w:rPr>
        <w:t>и необходимости ее государственной регистрации в Республике Казахстан</w:t>
      </w:r>
    </w:p>
    <w:p w:rsidR="00836F1A" w:rsidRDefault="00836F1A" w:rsidP="00836F1A">
      <w:pPr>
        <w:ind w:left="4111"/>
        <w:contextualSpacing/>
        <w:jc w:val="right"/>
        <w:rPr>
          <w:sz w:val="28"/>
          <w:szCs w:val="28"/>
        </w:rPr>
      </w:pPr>
      <w:r w:rsidRPr="005D729A">
        <w:rPr>
          <w:sz w:val="28"/>
          <w:szCs w:val="28"/>
        </w:rPr>
        <w:t xml:space="preserve">№  </w:t>
      </w:r>
      <w:r w:rsidRPr="00847158">
        <w:rPr>
          <w:sz w:val="24"/>
          <w:szCs w:val="24"/>
          <w:lang w:val="en-US"/>
        </w:rPr>
        <w:t xml:space="preserve">DG </w:t>
      </w:r>
      <w:r w:rsidRPr="005D729A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</w:t>
      </w:r>
      <w:r w:rsidRPr="005D729A">
        <w:rPr>
          <w:sz w:val="28"/>
          <w:szCs w:val="28"/>
        </w:rPr>
        <w:t xml:space="preserve"> </w:t>
      </w:r>
    </w:p>
    <w:p w:rsidR="00836F1A" w:rsidRPr="005D729A" w:rsidRDefault="00836F1A" w:rsidP="00836F1A">
      <w:pPr>
        <w:ind w:left="4111"/>
        <w:contextualSpacing/>
        <w:jc w:val="right"/>
        <w:rPr>
          <w:sz w:val="28"/>
          <w:szCs w:val="28"/>
          <w:lang w:val="kk-KZ"/>
        </w:rPr>
      </w:pPr>
      <w:r w:rsidRPr="005D729A">
        <w:rPr>
          <w:sz w:val="28"/>
          <w:szCs w:val="28"/>
        </w:rPr>
        <w:t xml:space="preserve">от  </w:t>
      </w:r>
      <w:r>
        <w:rPr>
          <w:sz w:val="28"/>
          <w:szCs w:val="28"/>
        </w:rPr>
        <w:t>«     »   ____</w:t>
      </w:r>
      <w:r w:rsidRPr="005D729A">
        <w:rPr>
          <w:sz w:val="28"/>
          <w:szCs w:val="28"/>
        </w:rPr>
        <w:t>___</w:t>
      </w:r>
      <w:r w:rsidR="00090A5F">
        <w:rPr>
          <w:sz w:val="28"/>
          <w:szCs w:val="28"/>
        </w:rPr>
        <w:t>_____  2020</w:t>
      </w:r>
      <w:r w:rsidRPr="005D729A">
        <w:rPr>
          <w:sz w:val="28"/>
          <w:szCs w:val="28"/>
        </w:rPr>
        <w:t xml:space="preserve"> года</w:t>
      </w:r>
    </w:p>
    <w:p w:rsidR="00836F1A" w:rsidRPr="005D729A" w:rsidRDefault="00836F1A" w:rsidP="00836F1A">
      <w:pPr>
        <w:contextualSpacing/>
        <w:rPr>
          <w:sz w:val="24"/>
          <w:szCs w:val="24"/>
        </w:rPr>
      </w:pPr>
    </w:p>
    <w:p w:rsidR="00836F1A" w:rsidRPr="005D729A" w:rsidRDefault="00836F1A" w:rsidP="00836F1A">
      <w:pPr>
        <w:contextualSpacing/>
        <w:rPr>
          <w:sz w:val="24"/>
          <w:szCs w:val="24"/>
        </w:rPr>
      </w:pPr>
    </w:p>
    <w:p w:rsidR="00836F1A" w:rsidRPr="005D729A" w:rsidRDefault="00836F1A" w:rsidP="00836F1A">
      <w:pPr>
        <w:contextualSpacing/>
        <w:rPr>
          <w:sz w:val="24"/>
          <w:szCs w:val="24"/>
          <w:lang w:val="kk-KZ"/>
        </w:rPr>
      </w:pPr>
      <w:r w:rsidRPr="005D729A">
        <w:rPr>
          <w:sz w:val="24"/>
          <w:szCs w:val="24"/>
        </w:rPr>
        <w:tab/>
      </w:r>
      <w:r w:rsidRPr="005D729A">
        <w:rPr>
          <w:sz w:val="24"/>
          <w:szCs w:val="24"/>
          <w:lang w:val="kk-KZ"/>
        </w:rPr>
        <w:t> 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3174"/>
        <w:gridCol w:w="1935"/>
        <w:gridCol w:w="4295"/>
      </w:tblGrid>
      <w:tr w:rsidR="00836F1A" w:rsidRPr="005D729A" w:rsidTr="00FE7CBF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 xml:space="preserve">Тауарлар, жұмыстар, қызметтер атауы / </w:t>
            </w:r>
            <w:r w:rsidRPr="005D729A">
              <w:rPr>
                <w:b/>
                <w:sz w:val="24"/>
                <w:szCs w:val="24"/>
              </w:rPr>
              <w:t xml:space="preserve">Наименование </w:t>
            </w:r>
            <w:r w:rsidRPr="005D729A">
              <w:rPr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5D729A">
              <w:rPr>
                <w:b/>
                <w:sz w:val="24"/>
                <w:szCs w:val="24"/>
              </w:rPr>
              <w:t>оваров</w:t>
            </w:r>
            <w:proofErr w:type="spellEnd"/>
            <w:r w:rsidRPr="005D729A">
              <w:rPr>
                <w:b/>
                <w:sz w:val="24"/>
                <w:szCs w:val="24"/>
              </w:rPr>
              <w:t xml:space="preserve">, </w:t>
            </w:r>
            <w:r w:rsidRPr="005D729A">
              <w:rPr>
                <w:b/>
                <w:sz w:val="24"/>
                <w:szCs w:val="24"/>
                <w:lang w:val="kk-KZ"/>
              </w:rPr>
              <w:t>работ, услуг</w:t>
            </w:r>
          </w:p>
        </w:tc>
        <w:tc>
          <w:tcPr>
            <w:tcW w:w="979" w:type="pct"/>
            <w:vAlign w:val="center"/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Саны/ Количество</w:t>
            </w: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Тауар, жұмыс, қызметтерге жұмсалған шығындар қорытындысы ҚҚС-мен /</w:t>
            </w:r>
          </w:p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5D729A">
              <w:rPr>
                <w:b/>
                <w:sz w:val="24"/>
                <w:szCs w:val="24"/>
                <w:lang w:val="kk-KZ"/>
              </w:rPr>
              <w:t>Расходы  на т</w:t>
            </w:r>
            <w:proofErr w:type="spellStart"/>
            <w:r w:rsidRPr="005D729A">
              <w:rPr>
                <w:b/>
                <w:sz w:val="24"/>
                <w:szCs w:val="24"/>
              </w:rPr>
              <w:t>овары</w:t>
            </w:r>
            <w:proofErr w:type="spellEnd"/>
            <w:r w:rsidRPr="005D729A">
              <w:rPr>
                <w:b/>
                <w:sz w:val="24"/>
                <w:szCs w:val="24"/>
              </w:rPr>
              <w:t xml:space="preserve">, </w:t>
            </w:r>
            <w:r w:rsidRPr="005D729A">
              <w:rPr>
                <w:b/>
                <w:sz w:val="24"/>
                <w:szCs w:val="24"/>
                <w:lang w:val="kk-KZ"/>
              </w:rPr>
              <w:t>работы, услуги с НДС</w:t>
            </w:r>
          </w:p>
        </w:tc>
      </w:tr>
      <w:tr w:rsidR="00836F1A" w:rsidRPr="005D729A" w:rsidTr="00FE7CBF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729A">
              <w:rPr>
                <w:b/>
                <w:sz w:val="24"/>
                <w:szCs w:val="24"/>
              </w:rPr>
              <w:t>4</w:t>
            </w:r>
          </w:p>
        </w:tc>
      </w:tr>
      <w:tr w:rsidR="00836F1A" w:rsidRPr="005D729A" w:rsidTr="00FE7CBF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1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BA76BE" w:rsidP="00FE7CBF">
            <w:pPr>
              <w:contextualSpacing/>
              <w:jc w:val="both"/>
              <w:rPr>
                <w:sz w:val="24"/>
                <w:szCs w:val="24"/>
              </w:rPr>
            </w:pPr>
            <w:r w:rsidRPr="00BA76BE">
              <w:rPr>
                <w:sz w:val="24"/>
                <w:szCs w:val="24"/>
              </w:rPr>
              <w:t>Консультационная услуга  (экспертиза принадлежности продукции к  лекарственным средствам, изделиям медицинского назначения и медицинской техники и необходимости ее государственной регистрации)</w:t>
            </w:r>
          </w:p>
        </w:tc>
        <w:tc>
          <w:tcPr>
            <w:tcW w:w="979" w:type="pct"/>
          </w:tcPr>
          <w:p w:rsidR="00836F1A" w:rsidRPr="00BA76BE" w:rsidRDefault="00BA76BE" w:rsidP="00FE7C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8C1800" w:rsidRDefault="008C1800" w:rsidP="00FE7C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54396 </w:t>
            </w:r>
            <w:r>
              <w:rPr>
                <w:sz w:val="24"/>
                <w:szCs w:val="24"/>
              </w:rPr>
              <w:t>тенге</w:t>
            </w:r>
          </w:p>
        </w:tc>
      </w:tr>
      <w:tr w:rsidR="00836F1A" w:rsidRPr="005D729A" w:rsidTr="00FE7CBF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2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6F1A" w:rsidRPr="005D729A" w:rsidTr="00FE7CBF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3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6F1A" w:rsidRPr="005D729A" w:rsidTr="00FE7CBF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  <w:r w:rsidRPr="005D729A">
              <w:rPr>
                <w:sz w:val="24"/>
                <w:szCs w:val="24"/>
              </w:rPr>
              <w:t>…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090A5F" w:rsidP="00FE7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1A" w:rsidRPr="005D729A" w:rsidRDefault="00836F1A" w:rsidP="00FE7CB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36F1A" w:rsidRPr="005D729A" w:rsidRDefault="00836F1A" w:rsidP="00836F1A">
      <w:pPr>
        <w:ind w:firstLine="400"/>
        <w:contextualSpacing/>
        <w:jc w:val="both"/>
        <w:rPr>
          <w:sz w:val="24"/>
          <w:szCs w:val="24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4948"/>
      </w:tblGrid>
      <w:tr w:rsidR="00836F1A" w:rsidRPr="006C36BD" w:rsidTr="00FE7CBF">
        <w:tc>
          <w:tcPr>
            <w:tcW w:w="2560" w:type="pct"/>
          </w:tcPr>
          <w:p w:rsidR="00836F1A" w:rsidRPr="006C36BD" w:rsidRDefault="00836F1A" w:rsidP="00FE7CBF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6C36BD">
              <w:rPr>
                <w:rFonts w:eastAsiaTheme="minorHAnsi"/>
                <w:b/>
                <w:lang w:eastAsia="en-US"/>
              </w:rPr>
              <w:t>Орындаушы</w:t>
            </w:r>
            <w:proofErr w:type="spellEnd"/>
            <w:r w:rsidRPr="006C36BD">
              <w:rPr>
                <w:rFonts w:eastAsiaTheme="minorHAnsi"/>
                <w:b/>
                <w:lang w:eastAsia="en-US"/>
              </w:rPr>
              <w:t xml:space="preserve"> / Исполнитель</w:t>
            </w:r>
          </w:p>
          <w:p w:rsidR="00836F1A" w:rsidRPr="006C36BD" w:rsidRDefault="00836F1A" w:rsidP="00FE7CBF">
            <w:pPr>
              <w:rPr>
                <w:rFonts w:eastAsiaTheme="minorHAnsi"/>
                <w:b/>
                <w:lang w:eastAsia="en-US"/>
              </w:rPr>
            </w:pPr>
          </w:p>
          <w:p w:rsidR="00DF71B4" w:rsidRPr="00852906" w:rsidRDefault="00DF71B4" w:rsidP="00DF71B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F71B4">
              <w:rPr>
                <w:rFonts w:eastAsiaTheme="minorHAnsi"/>
                <w:b/>
                <w:sz w:val="24"/>
                <w:szCs w:val="24"/>
                <w:lang w:val="kk-KZ" w:eastAsia="en-US"/>
              </w:rPr>
              <w:t>Бас директордың медициналық бұйымдар жөнінде</w:t>
            </w:r>
            <w:r>
              <w:rPr>
                <w:rFonts w:eastAsiaTheme="minorHAnsi"/>
                <w:b/>
                <w:sz w:val="24"/>
                <w:szCs w:val="24"/>
                <w:lang w:val="kk-KZ" w:eastAsia="en-US"/>
              </w:rPr>
              <w:t>гі орынбасары – Басқарма мүшесі</w:t>
            </w:r>
            <w:r w:rsidRPr="00DF71B4">
              <w:rPr>
                <w:rFonts w:eastAsiaTheme="minorHAnsi"/>
                <w:b/>
                <w:sz w:val="24"/>
                <w:szCs w:val="24"/>
                <w:lang w:eastAsia="en-US"/>
              </w:rPr>
              <w:t>/ Заместитель Генерального директора по медицинским изделиям – Член Правления</w:t>
            </w:r>
          </w:p>
          <w:p w:rsidR="00DF71B4" w:rsidRPr="00852906" w:rsidRDefault="00DF71B4" w:rsidP="00DF71B4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F71B4" w:rsidRPr="00DF71B4" w:rsidRDefault="00DF71B4" w:rsidP="00DF71B4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DF71B4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 _________________   М. Кажгалиев</w:t>
            </w:r>
          </w:p>
          <w:p w:rsidR="00D62DE2" w:rsidRPr="00D62DE2" w:rsidRDefault="00D62DE2" w:rsidP="00D62DE2">
            <w:pPr>
              <w:spacing w:after="200"/>
              <w:contextualSpacing/>
              <w:rPr>
                <w:i/>
              </w:rPr>
            </w:pPr>
            <w:proofErr w:type="spellStart"/>
            <w:r w:rsidRPr="00D62DE2">
              <w:rPr>
                <w:i/>
              </w:rPr>
              <w:t>қолы</w:t>
            </w:r>
            <w:proofErr w:type="spellEnd"/>
            <w:r w:rsidRPr="00D62DE2">
              <w:rPr>
                <w:i/>
              </w:rPr>
              <w:t xml:space="preserve"> / подпись</w:t>
            </w:r>
          </w:p>
          <w:p w:rsidR="00836F1A" w:rsidRPr="006C36BD" w:rsidRDefault="00D62DE2" w:rsidP="00D62DE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62DE2">
              <w:t>М.</w:t>
            </w:r>
            <w:r w:rsidRPr="00D62DE2">
              <w:rPr>
                <w:lang w:val="kk-KZ"/>
              </w:rPr>
              <w:t>О</w:t>
            </w:r>
            <w:r w:rsidRPr="00D62DE2">
              <w:t>. / М.П.</w:t>
            </w:r>
          </w:p>
        </w:tc>
        <w:tc>
          <w:tcPr>
            <w:tcW w:w="2440" w:type="pct"/>
          </w:tcPr>
          <w:p w:rsidR="00836F1A" w:rsidRPr="006C36BD" w:rsidRDefault="00836F1A" w:rsidP="00FE7CBF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6C36BD">
              <w:rPr>
                <w:rFonts w:eastAsiaTheme="minorHAnsi"/>
                <w:b/>
                <w:lang w:eastAsia="en-US"/>
              </w:rPr>
              <w:t>Өтіні</w:t>
            </w:r>
            <w:proofErr w:type="gramStart"/>
            <w:r w:rsidRPr="006C36BD">
              <w:rPr>
                <w:rFonts w:eastAsiaTheme="minorHAnsi"/>
                <w:b/>
                <w:lang w:eastAsia="en-US"/>
              </w:rPr>
              <w:t>м</w:t>
            </w:r>
            <w:proofErr w:type="spellEnd"/>
            <w:proofErr w:type="gramEnd"/>
            <w:r w:rsidRPr="006C36BD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6C36BD">
              <w:rPr>
                <w:rFonts w:eastAsiaTheme="minorHAnsi"/>
                <w:b/>
                <w:lang w:eastAsia="en-US"/>
              </w:rPr>
              <w:t>беруші</w:t>
            </w:r>
            <w:proofErr w:type="spellEnd"/>
            <w:r w:rsidRPr="006C36BD">
              <w:rPr>
                <w:rFonts w:eastAsiaTheme="minorHAnsi"/>
                <w:b/>
                <w:lang w:eastAsia="en-US"/>
              </w:rPr>
              <w:t xml:space="preserve"> / Заявитель</w:t>
            </w:r>
          </w:p>
          <w:p w:rsidR="00836F1A" w:rsidRPr="00B33C11" w:rsidRDefault="00836F1A" w:rsidP="00FE7CBF">
            <w:pPr>
              <w:spacing w:line="276" w:lineRule="auto"/>
              <w:rPr>
                <w:rFonts w:eastAsiaTheme="minorHAnsi"/>
                <w:i/>
                <w:lang w:val="kk-KZ" w:eastAsia="en-US"/>
              </w:rPr>
            </w:pPr>
            <w:r>
              <w:rPr>
                <w:rFonts w:eastAsiaTheme="minorHAnsi"/>
                <w:i/>
                <w:lang w:val="kk-KZ" w:eastAsia="en-US"/>
              </w:rPr>
              <w:t>(у</w:t>
            </w:r>
            <w:r w:rsidRPr="00B33C11">
              <w:rPr>
                <w:rFonts w:eastAsiaTheme="minorHAnsi"/>
                <w:i/>
                <w:lang w:val="kk-KZ" w:eastAsia="en-US"/>
              </w:rPr>
              <w:t>әкілетті тұлғаның лауазымын көрсету</w:t>
            </w:r>
            <w:r>
              <w:rPr>
                <w:rFonts w:eastAsiaTheme="minorHAnsi"/>
                <w:i/>
                <w:lang w:val="kk-KZ" w:eastAsia="en-US"/>
              </w:rPr>
              <w:t>)</w:t>
            </w:r>
            <w:r w:rsidRPr="00B33C11">
              <w:rPr>
                <w:rFonts w:eastAsiaTheme="minorHAnsi"/>
                <w:i/>
                <w:lang w:val="kk-KZ" w:eastAsia="en-US"/>
              </w:rPr>
              <w:t xml:space="preserve">/ </w:t>
            </w:r>
          </w:p>
          <w:p w:rsidR="00D62DE2" w:rsidRPr="00D62DE2" w:rsidRDefault="00836F1A" w:rsidP="00FE7CBF">
            <w:pPr>
              <w:spacing w:after="200" w:line="276" w:lineRule="auto"/>
              <w:rPr>
                <w:rFonts w:eastAsiaTheme="minorHAnsi"/>
                <w:i/>
                <w:lang w:val="kk-KZ" w:eastAsia="en-US"/>
              </w:rPr>
            </w:pPr>
            <w:r>
              <w:rPr>
                <w:rFonts w:eastAsiaTheme="minorHAnsi"/>
                <w:i/>
                <w:lang w:val="kk-KZ" w:eastAsia="en-US"/>
              </w:rPr>
              <w:t>(у</w:t>
            </w:r>
            <w:r w:rsidRPr="00B33C11">
              <w:rPr>
                <w:rFonts w:eastAsiaTheme="minorHAnsi"/>
                <w:i/>
                <w:lang w:val="kk-KZ" w:eastAsia="en-US"/>
              </w:rPr>
              <w:t xml:space="preserve">казать должность уполномоченного лица </w:t>
            </w:r>
            <w:r>
              <w:rPr>
                <w:rFonts w:eastAsiaTheme="minorHAnsi"/>
                <w:i/>
                <w:lang w:val="kk-KZ" w:eastAsia="en-US"/>
              </w:rPr>
              <w:t>)</w:t>
            </w:r>
          </w:p>
          <w:p w:rsidR="00836F1A" w:rsidRPr="006C36BD" w:rsidRDefault="00836F1A" w:rsidP="00FE7CB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C36BD">
              <w:rPr>
                <w:rFonts w:eastAsiaTheme="minorHAnsi"/>
                <w:b/>
                <w:lang w:eastAsia="en-US"/>
              </w:rPr>
              <w:t xml:space="preserve">__________________ </w:t>
            </w:r>
            <w:r w:rsidRPr="006C36BD">
              <w:rPr>
                <w:rFonts w:eastAsiaTheme="minorHAnsi"/>
                <w:b/>
                <w:lang w:val="kk-KZ" w:eastAsia="en-US"/>
              </w:rPr>
              <w:t>Аты-жөні / И. Фамилия</w:t>
            </w:r>
          </w:p>
          <w:p w:rsidR="00836F1A" w:rsidRPr="006C36BD" w:rsidRDefault="00836F1A" w:rsidP="00FE7CBF">
            <w:pPr>
              <w:spacing w:after="200" w:line="276" w:lineRule="auto"/>
              <w:rPr>
                <w:rFonts w:eastAsiaTheme="minorHAnsi"/>
                <w:i/>
                <w:lang w:eastAsia="en-US"/>
              </w:rPr>
            </w:pPr>
            <w:proofErr w:type="spellStart"/>
            <w:r w:rsidRPr="006C36BD">
              <w:rPr>
                <w:rFonts w:eastAsiaTheme="minorHAnsi"/>
                <w:i/>
                <w:lang w:eastAsia="en-US"/>
              </w:rPr>
              <w:t>қолы</w:t>
            </w:r>
            <w:proofErr w:type="spellEnd"/>
            <w:r w:rsidRPr="006C36BD">
              <w:rPr>
                <w:rFonts w:eastAsiaTheme="minorHAnsi"/>
                <w:i/>
                <w:lang w:eastAsia="en-US"/>
              </w:rPr>
              <w:t xml:space="preserve"> / подпись</w:t>
            </w:r>
          </w:p>
          <w:p w:rsidR="00836F1A" w:rsidRPr="006C36BD" w:rsidRDefault="00836F1A" w:rsidP="00FE7CB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C36BD">
              <w:rPr>
                <w:rFonts w:eastAsiaTheme="minorHAnsi"/>
                <w:lang w:eastAsia="en-US"/>
              </w:rPr>
              <w:t>М.</w:t>
            </w:r>
            <w:r w:rsidRPr="006C36BD">
              <w:rPr>
                <w:rFonts w:eastAsiaTheme="minorHAnsi"/>
                <w:lang w:val="kk-KZ" w:eastAsia="en-US"/>
              </w:rPr>
              <w:t>О</w:t>
            </w:r>
            <w:r w:rsidRPr="006C36BD">
              <w:rPr>
                <w:rFonts w:eastAsiaTheme="minorHAnsi"/>
                <w:lang w:eastAsia="en-US"/>
              </w:rPr>
              <w:t>. / М.П.</w:t>
            </w:r>
          </w:p>
        </w:tc>
      </w:tr>
    </w:tbl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836F1A" w:rsidRPr="005D729A" w:rsidRDefault="00836F1A" w:rsidP="00836F1A">
      <w:pPr>
        <w:pStyle w:val="a5"/>
        <w:contextualSpacing/>
        <w:jc w:val="both"/>
        <w:rPr>
          <w:sz w:val="28"/>
          <w:szCs w:val="28"/>
        </w:rPr>
      </w:pPr>
    </w:p>
    <w:p w:rsidR="00E30D46" w:rsidRPr="002A3590" w:rsidRDefault="00E30D46"/>
    <w:sectPr w:rsidR="00E30D46" w:rsidRPr="002A3590" w:rsidSect="00D13616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C8"/>
    <w:rsid w:val="000412F3"/>
    <w:rsid w:val="00090A5F"/>
    <w:rsid w:val="0013537F"/>
    <w:rsid w:val="001D1012"/>
    <w:rsid w:val="001E0AD9"/>
    <w:rsid w:val="00272C1C"/>
    <w:rsid w:val="002A3590"/>
    <w:rsid w:val="002B499E"/>
    <w:rsid w:val="003D1B7A"/>
    <w:rsid w:val="004E30A4"/>
    <w:rsid w:val="005820B9"/>
    <w:rsid w:val="007251DB"/>
    <w:rsid w:val="00836F1A"/>
    <w:rsid w:val="00852906"/>
    <w:rsid w:val="00860127"/>
    <w:rsid w:val="008A52C0"/>
    <w:rsid w:val="008C1800"/>
    <w:rsid w:val="009312D9"/>
    <w:rsid w:val="009F3778"/>
    <w:rsid w:val="00A01B23"/>
    <w:rsid w:val="00A4218A"/>
    <w:rsid w:val="00A667C1"/>
    <w:rsid w:val="00B42BD6"/>
    <w:rsid w:val="00BA76BE"/>
    <w:rsid w:val="00D54801"/>
    <w:rsid w:val="00D62DE2"/>
    <w:rsid w:val="00D7404F"/>
    <w:rsid w:val="00DD78C8"/>
    <w:rsid w:val="00DF71B4"/>
    <w:rsid w:val="00E30D46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F1A"/>
    <w:pPr>
      <w:ind w:left="720"/>
      <w:contextualSpacing/>
    </w:pPr>
  </w:style>
  <w:style w:type="paragraph" w:styleId="a5">
    <w:name w:val="No Spacing"/>
    <w:uiPriority w:val="1"/>
    <w:qFormat/>
    <w:rsid w:val="0083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F1A"/>
    <w:pPr>
      <w:ind w:left="720"/>
      <w:contextualSpacing/>
    </w:pPr>
  </w:style>
  <w:style w:type="paragraph" w:styleId="a5">
    <w:name w:val="No Spacing"/>
    <w:uiPriority w:val="1"/>
    <w:qFormat/>
    <w:rsid w:val="0083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Сакеева Райхан Жаманбаевна</dc:creator>
  <cp:lastModifiedBy>Айгерим Б. Басыбаева</cp:lastModifiedBy>
  <cp:revision>8</cp:revision>
  <dcterms:created xsi:type="dcterms:W3CDTF">2020-10-01T03:21:00Z</dcterms:created>
  <dcterms:modified xsi:type="dcterms:W3CDTF">2020-12-02T10:04:00Z</dcterms:modified>
</cp:coreProperties>
</file>