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7E3C80" w:rsidTr="007E3C80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7E3C80" w:rsidRPr="007E3C80" w:rsidRDefault="007E3C80" w:rsidP="00421100">
            <w:pPr>
              <w:rPr>
                <w:color w:val="0C0000"/>
              </w:rPr>
            </w:pPr>
            <w:bookmarkStart w:id="0" w:name="_GoBack"/>
            <w:bookmarkEnd w:id="0"/>
            <w:r>
              <w:rPr>
                <w:color w:val="0C0000"/>
              </w:rPr>
              <w:t xml:space="preserve">№ </w:t>
            </w:r>
            <w:proofErr w:type="spellStart"/>
            <w:proofErr w:type="gramStart"/>
            <w:r>
              <w:rPr>
                <w:color w:val="0C0000"/>
              </w:rPr>
              <w:t>исх</w:t>
            </w:r>
            <w:proofErr w:type="spellEnd"/>
            <w:proofErr w:type="gramEnd"/>
            <w:r>
              <w:rPr>
                <w:color w:val="0C0000"/>
              </w:rPr>
              <w:t>: 36/80   от: 27.06.2024</w:t>
            </w:r>
          </w:p>
        </w:tc>
      </w:tr>
    </w:tbl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Pr="00B9364D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9364D">
        <w:rPr>
          <w:sz w:val="28"/>
          <w:szCs w:val="28"/>
        </w:rPr>
        <w:t xml:space="preserve">Представлять интересы в процессе </w:t>
      </w:r>
      <w:r w:rsidR="00B9364D">
        <w:rPr>
          <w:sz w:val="28"/>
          <w:szCs w:val="28"/>
        </w:rPr>
        <w:t>проведения</w:t>
      </w:r>
      <w:r w:rsidR="00B9364D" w:rsidRPr="00B9364D">
        <w:rPr>
          <w:sz w:val="28"/>
          <w:szCs w:val="28"/>
        </w:rPr>
        <w:t xml:space="preserve"> фармацевтической инспекции на соответствие требованиям надлежащей лабораторной практики (GLP), надлежащей клинической практики (GCP), надлежащей производственной практики (GMP) субъектов, расположенных вне территории Республики Казахстан</w:t>
      </w:r>
      <w:r w:rsidR="00EF0DC4">
        <w:rPr>
          <w:sz w:val="28"/>
          <w:szCs w:val="28"/>
        </w:rPr>
        <w:t xml:space="preserve"> (далее - фармацевтическая инспекция)</w:t>
      </w:r>
      <w:r w:rsidRPr="00B9364D">
        <w:rPr>
          <w:sz w:val="28"/>
          <w:szCs w:val="28"/>
        </w:rPr>
        <w:t>;</w:t>
      </w:r>
      <w:r w:rsidR="00EF0DC4">
        <w:rPr>
          <w:sz w:val="28"/>
          <w:szCs w:val="28"/>
        </w:rPr>
        <w:t xml:space="preserve">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</w:t>
      </w:r>
      <w:r>
        <w:rPr>
          <w:sz w:val="28"/>
          <w:szCs w:val="28"/>
        </w:rPr>
        <w:t>я</w:t>
      </w:r>
      <w:r w:rsidRPr="00B55E77">
        <w:rPr>
          <w:sz w:val="28"/>
          <w:szCs w:val="28"/>
        </w:rPr>
        <w:t xml:space="preserve">, документы и материалы, необходимые для проведения </w:t>
      </w:r>
      <w:r>
        <w:rPr>
          <w:sz w:val="28"/>
          <w:szCs w:val="28"/>
        </w:rPr>
        <w:t>фармацевтической инспекции;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фармацевтическ</w:t>
      </w:r>
      <w:r w:rsidR="006073DA">
        <w:rPr>
          <w:sz w:val="28"/>
          <w:szCs w:val="28"/>
        </w:rPr>
        <w:t>ой</w:t>
      </w:r>
      <w:r>
        <w:rPr>
          <w:sz w:val="28"/>
          <w:szCs w:val="28"/>
        </w:rPr>
        <w:t xml:space="preserve"> инспекци</w:t>
      </w:r>
      <w:r w:rsidR="006073DA">
        <w:rPr>
          <w:sz w:val="28"/>
          <w:szCs w:val="28"/>
        </w:rPr>
        <w:t>и</w:t>
      </w:r>
      <w:r>
        <w:rPr>
          <w:sz w:val="28"/>
          <w:szCs w:val="28"/>
        </w:rPr>
        <w:t xml:space="preserve">;   </w:t>
      </w:r>
    </w:p>
    <w:p w:rsidR="00EF0DC4" w:rsidRDefault="00EF0DC4" w:rsidP="00EF0DC4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</w:t>
      </w:r>
      <w:r>
        <w:rPr>
          <w:sz w:val="28"/>
          <w:szCs w:val="28"/>
        </w:rPr>
        <w:t>фармацевтическ</w:t>
      </w:r>
      <w:r w:rsidR="006073DA">
        <w:rPr>
          <w:sz w:val="28"/>
          <w:szCs w:val="28"/>
        </w:rPr>
        <w:t>ой</w:t>
      </w:r>
      <w:r>
        <w:rPr>
          <w:sz w:val="28"/>
          <w:szCs w:val="28"/>
        </w:rPr>
        <w:t xml:space="preserve"> инспекци</w:t>
      </w:r>
      <w:r w:rsidR="006073DA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EF0DC4" w:rsidRDefault="00EF0DC4" w:rsidP="00EF0DC4">
      <w:pPr>
        <w:jc w:val="both"/>
        <w:rPr>
          <w:sz w:val="28"/>
          <w:szCs w:val="28"/>
        </w:rPr>
      </w:pPr>
    </w:p>
    <w:p w:rsidR="00EF0DC4" w:rsidRPr="00EF0DC4" w:rsidRDefault="00EF0DC4" w:rsidP="00EF0DC4">
      <w:pPr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EF0DC4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B9364D">
      <w:pPr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1FA" w:rsidRDefault="000B31FA" w:rsidP="00592F07">
      <w:r>
        <w:separator/>
      </w:r>
    </w:p>
  </w:endnote>
  <w:endnote w:type="continuationSeparator" w:id="0">
    <w:p w:rsidR="000B31FA" w:rsidRDefault="000B31FA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C80" w:rsidRDefault="007E3C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-8997442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3C80" w:rsidRPr="007E3C80" w:rsidRDefault="007E3C8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8.4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7E3C80" w:rsidRPr="007E3C80" w:rsidRDefault="007E3C8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-8997442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3C80" w:rsidRPr="007E3C80" w:rsidRDefault="007E3C8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28.06.2024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8.4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lYejF+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7E3C80" w:rsidRPr="007E3C80" w:rsidRDefault="007E3C8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28.06.2024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1FA" w:rsidRDefault="000B31FA" w:rsidP="00592F07">
      <w:r>
        <w:separator/>
      </w:r>
    </w:p>
  </w:footnote>
  <w:footnote w:type="continuationSeparator" w:id="0">
    <w:p w:rsidR="000B31FA" w:rsidRDefault="000B31FA" w:rsidP="00592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B31FA"/>
    <w:rsid w:val="000E1E63"/>
    <w:rsid w:val="001B69D6"/>
    <w:rsid w:val="001F7172"/>
    <w:rsid w:val="00360AC9"/>
    <w:rsid w:val="0036139F"/>
    <w:rsid w:val="003870CE"/>
    <w:rsid w:val="003B000B"/>
    <w:rsid w:val="003B5EDF"/>
    <w:rsid w:val="00421100"/>
    <w:rsid w:val="004E72D6"/>
    <w:rsid w:val="00515F67"/>
    <w:rsid w:val="00592F07"/>
    <w:rsid w:val="005A46E3"/>
    <w:rsid w:val="006073DA"/>
    <w:rsid w:val="006D70D0"/>
    <w:rsid w:val="007E3C80"/>
    <w:rsid w:val="00886F73"/>
    <w:rsid w:val="00977687"/>
    <w:rsid w:val="00AC1A85"/>
    <w:rsid w:val="00B04DA8"/>
    <w:rsid w:val="00B55E77"/>
    <w:rsid w:val="00B9364D"/>
    <w:rsid w:val="00BB54CD"/>
    <w:rsid w:val="00EF0DC4"/>
    <w:rsid w:val="00F25363"/>
    <w:rsid w:val="00F8178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Данияр Б. Кулбеков</cp:lastModifiedBy>
  <cp:revision>2</cp:revision>
  <dcterms:created xsi:type="dcterms:W3CDTF">2024-06-28T09:50:00Z</dcterms:created>
  <dcterms:modified xsi:type="dcterms:W3CDTF">2024-06-28T09:50:00Z</dcterms:modified>
</cp:coreProperties>
</file>