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8"/>
        <w:gridCol w:w="3787"/>
      </w:tblGrid>
      <w:tr w:rsidR="00AA66E0" w:rsidRPr="00AA66E0" w:rsidTr="002B4A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center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 xml:space="preserve">Приложение 11 к Правилам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проведения клинических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исследований лекарственных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средств и медицинских изделий,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клинико-лабораторных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испытаний медицинских изделий для диагностики вне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>живого организма (</w:t>
            </w:r>
            <w:r>
              <w:rPr>
                <w:color w:val="000000"/>
                <w:sz w:val="20"/>
              </w:rPr>
              <w:t>in</w:t>
            </w:r>
            <w:r w:rsidRPr="00D00F7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D00F7D">
              <w:rPr>
                <w:color w:val="000000"/>
                <w:sz w:val="20"/>
                <w:lang w:val="ru-RU"/>
              </w:rPr>
              <w:t xml:space="preserve">) и требования к клиническим базам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и оказания государственной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услуги "Выдача разрешения на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проведение клинического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исследования и (или) испытания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 xml:space="preserve">фармакологических и лекарственных средств, </w:t>
            </w:r>
            <w:r w:rsidRPr="00D00F7D">
              <w:rPr>
                <w:lang w:val="ru-RU"/>
              </w:rPr>
              <w:br/>
            </w:r>
            <w:r w:rsidRPr="00D00F7D">
              <w:rPr>
                <w:color w:val="000000"/>
                <w:sz w:val="20"/>
                <w:lang w:val="ru-RU"/>
              </w:rPr>
              <w:t>медицинских изделий"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A66E0" w:rsidRPr="00D00F7D" w:rsidRDefault="00AA66E0" w:rsidP="00AA66E0">
      <w:pPr>
        <w:spacing w:after="0"/>
        <w:rPr>
          <w:lang w:val="ru-RU"/>
        </w:rPr>
      </w:pPr>
      <w:bookmarkStart w:id="0" w:name="z972"/>
      <w:bookmarkStart w:id="1" w:name="_GoBack"/>
      <w:r w:rsidRPr="00D00F7D">
        <w:rPr>
          <w:b/>
          <w:color w:val="000000"/>
          <w:lang w:val="ru-RU"/>
        </w:rPr>
        <w:t xml:space="preserve"> Заявление на получение заключения экспертной организации </w:t>
      </w:r>
      <w:bookmarkEnd w:id="1"/>
      <w:r w:rsidRPr="00D00F7D">
        <w:rPr>
          <w:b/>
          <w:color w:val="000000"/>
          <w:lang w:val="ru-RU"/>
        </w:rPr>
        <w:t>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лекарственных средств, медицинских изделий</w:t>
      </w:r>
    </w:p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2" w:name="z973"/>
      <w:bookmarkEnd w:id="0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А. Эта форма является общей для получения заключения экспертной организации относительно данных поправок и их одобрения комиссией по вопросам биоэтики.</w:t>
      </w:r>
    </w:p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3" w:name="z974"/>
      <w:bookmarkEnd w:id="2"/>
      <w:r w:rsidRPr="00D00F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</w:t>
      </w:r>
    </w:p>
    <w:bookmarkEnd w:id="3"/>
    <w:p w:rsidR="00AA66E0" w:rsidRDefault="00AA66E0" w:rsidP="00AA66E0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 wp14:anchorId="78D2B313" wp14:editId="462CC654">
            <wp:extent cx="78105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E0" w:rsidRDefault="00AA66E0" w:rsidP="00AA66E0">
      <w:pPr>
        <w:spacing w:after="0"/>
      </w:pPr>
      <w:r>
        <w:br/>
      </w:r>
      <w:r>
        <w:br/>
      </w:r>
    </w:p>
    <w:p w:rsidR="00AA66E0" w:rsidRDefault="00AA66E0" w:rsidP="00AA66E0">
      <w:pPr>
        <w:spacing w:after="0"/>
        <w:jc w:val="both"/>
      </w:pPr>
      <w:bookmarkStart w:id="4" w:name="z9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Заполняется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заявителем</w:t>
      </w:r>
      <w:proofErr w:type="spellEnd"/>
      <w:r>
        <w:rPr>
          <w:color w:val="000000"/>
          <w:sz w:val="28"/>
        </w:rPr>
        <w:t>:</w:t>
      </w:r>
    </w:p>
    <w:p w:rsidR="00AA66E0" w:rsidRDefault="00AA66E0" w:rsidP="00AA66E0">
      <w:pPr>
        <w:spacing w:after="0"/>
        <w:jc w:val="both"/>
      </w:pPr>
      <w:bookmarkStart w:id="5" w:name="z976"/>
      <w:bookmarkEnd w:id="4"/>
      <w:r>
        <w:rPr>
          <w:color w:val="000000"/>
          <w:sz w:val="28"/>
        </w:rPr>
        <w:t xml:space="preserve">       </w:t>
      </w:r>
    </w:p>
    <w:bookmarkEnd w:id="5"/>
    <w:p w:rsidR="00AA66E0" w:rsidRDefault="00AA66E0" w:rsidP="00AA66E0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3EC16A0B" wp14:editId="1D0E068F">
            <wp:extent cx="7810500" cy="2641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E0" w:rsidRDefault="00AA66E0" w:rsidP="00AA66E0">
      <w:pPr>
        <w:spacing w:after="0"/>
      </w:pPr>
      <w:r>
        <w:br/>
      </w:r>
      <w:r>
        <w:br/>
      </w:r>
    </w:p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6" w:name="z977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А</w:t>
      </w:r>
      <w:proofErr w:type="gramStart"/>
      <w:r w:rsidRPr="00D00F7D">
        <w:rPr>
          <w:color w:val="000000"/>
          <w:sz w:val="28"/>
          <w:lang w:val="ru-RU"/>
        </w:rPr>
        <w:t>1</w:t>
      </w:r>
      <w:proofErr w:type="gramEnd"/>
      <w:r w:rsidRPr="00D00F7D">
        <w:rPr>
          <w:color w:val="000000"/>
          <w:sz w:val="28"/>
          <w:lang w:val="ru-RU"/>
        </w:rPr>
        <w:t>. Идентификация клинического исследования (если существенная поправка касается более одного протокола клинического исследования для исследуемого лекарственного средства, спонсор делает обобщенное сообщение Экспертной организации при условии, что  в сопроводительном письме и заявлении указан перечень всех протоколов  клинических исследований, которых касается поправка).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Идентификационный код протокола и дата (любая поправка к протоколу имеет номер и дату):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Номер в международных базах клинических исследований: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</w:tbl>
    <w:p w:rsidR="00AA66E0" w:rsidRDefault="00AA66E0" w:rsidP="00AA66E0">
      <w:pPr>
        <w:spacing w:after="0"/>
        <w:jc w:val="both"/>
      </w:pPr>
      <w:bookmarkStart w:id="7" w:name="z978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A2. </w:t>
      </w:r>
      <w:proofErr w:type="spellStart"/>
      <w:r>
        <w:rPr>
          <w:color w:val="000000"/>
          <w:sz w:val="28"/>
        </w:rPr>
        <w:t>Идентификация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поправки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01"/>
        <w:gridCol w:w="2269"/>
        <w:gridCol w:w="4300"/>
      </w:tblGrid>
      <w:tr w:rsidR="00AA66E0" w:rsidRPr="00AA66E0" w:rsidTr="002B4AC6">
        <w:trPr>
          <w:trHeight w:val="30"/>
          <w:tblCellSpacing w:w="0" w:type="auto"/>
        </w:trPr>
        <w:tc>
          <w:tcPr>
            <w:tcW w:w="3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Поправки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протоколу</w:t>
            </w:r>
            <w:proofErr w:type="spellEnd"/>
          </w:p>
        </w:tc>
        <w:tc>
          <w:tcPr>
            <w:tcW w:w="3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1E5844" wp14:editId="2D2D0B03">
                  <wp:extent cx="355600" cy="406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5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Если отмечен данный пункт, то указать идентификационный номер поправки, присвоенный спонсором, и дату: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3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Поправки в начальную заявку на получение заключения (одобрения)</w:t>
            </w:r>
          </w:p>
        </w:tc>
        <w:tc>
          <w:tcPr>
            <w:tcW w:w="3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0C318E" wp14:editId="52D5E8A8">
                  <wp:extent cx="355600" cy="406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5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Если отмечен данный пункт, то указать идентификационный номер поправки, присвоенный спонсором, и дату:</w:t>
            </w:r>
          </w:p>
        </w:tc>
      </w:tr>
    </w:tbl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8" w:name="z979"/>
      <w:r>
        <w:rPr>
          <w:color w:val="000000"/>
          <w:sz w:val="28"/>
        </w:rPr>
        <w:lastRenderedPageBreak/>
        <w:t>     </w:t>
      </w:r>
      <w:r w:rsidRPr="00D00F7D">
        <w:rPr>
          <w:color w:val="000000"/>
          <w:sz w:val="28"/>
          <w:lang w:val="ru-RU"/>
        </w:rPr>
        <w:t xml:space="preserve"> В. Идентификация спонсора, который подает данную заявку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B1. </w:t>
            </w:r>
            <w:proofErr w:type="spellStart"/>
            <w:r>
              <w:rPr>
                <w:color w:val="000000"/>
                <w:sz w:val="20"/>
              </w:rPr>
              <w:t>Спонсор</w:t>
            </w:r>
            <w:proofErr w:type="spellEnd"/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Наименование юридического лица (фамилия представителя) спонсора: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Ф.И.О. (при его наличии) контактного лица: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r w:rsidRPr="00D00F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B</w:t>
            </w:r>
            <w:r w:rsidRPr="00D00F7D">
              <w:rPr>
                <w:color w:val="000000"/>
                <w:sz w:val="20"/>
                <w:lang w:val="ru-RU"/>
              </w:rPr>
              <w:t>2. Представитель спонсора в республике Казахстан с целью проведения данного клинического исследования (если это не сам спонсор)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Наименование юридического лица (фамилия представителя) спонсора: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Ф.И.О. (при наличии) контактного лица: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r w:rsidRPr="00D00F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9" w:name="z980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С. Идентификация заявителя (отметить соответствующую клеточку)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67"/>
        <w:gridCol w:w="1607"/>
        <w:gridCol w:w="3188"/>
        <w:gridCol w:w="1608"/>
      </w:tblGrid>
      <w:tr w:rsid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С</w:t>
            </w:r>
            <w:proofErr w:type="gramStart"/>
            <w:r w:rsidRPr="00D00F7D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D00F7D">
              <w:rPr>
                <w:color w:val="000000"/>
                <w:sz w:val="20"/>
                <w:lang w:val="ru-RU"/>
              </w:rPr>
              <w:t>. Заявка в Экспертную организацию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4B473A" wp14:editId="29F85FE0">
                  <wp:extent cx="355600" cy="406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С</w:t>
            </w:r>
            <w:proofErr w:type="gramStart"/>
            <w:r w:rsidRPr="00D00F7D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D00F7D">
              <w:rPr>
                <w:color w:val="000000"/>
                <w:sz w:val="20"/>
                <w:lang w:val="ru-RU"/>
              </w:rPr>
              <w:t>. Заявка в комиссию по вопросам биоэтики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882EC1E" wp14:editId="11A90947">
                  <wp:extent cx="355600" cy="406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Спонсор</w:t>
            </w:r>
            <w:proofErr w:type="spellEnd"/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D59C1F" wp14:editId="49D314FF">
                  <wp:extent cx="355600" cy="406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Спонсор</w:t>
            </w:r>
            <w:proofErr w:type="spellEnd"/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1D95C45" wp14:editId="4AB5908B">
                  <wp:extent cx="355600" cy="406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Представитель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спонсора</w:t>
            </w:r>
            <w:proofErr w:type="spellEnd"/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76F74B" wp14:editId="18F9C713">
                  <wp:extent cx="355600" cy="406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Представитель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спонсора</w:t>
            </w:r>
            <w:proofErr w:type="spellEnd"/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156DAAD" wp14:editId="3C0FF038">
                  <wp:extent cx="355600" cy="406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r w:rsidRPr="00D00F7D">
              <w:rPr>
                <w:color w:val="000000"/>
                <w:sz w:val="20"/>
                <w:lang w:val="ru-RU"/>
              </w:rPr>
              <w:t xml:space="preserve">Лицо или организация, уполномоченная спонсором для подачи данной заявки. </w:t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этом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A7F7839" wp14:editId="1734016B">
                  <wp:extent cx="355600" cy="406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r w:rsidRPr="00D00F7D">
              <w:rPr>
                <w:color w:val="000000"/>
                <w:sz w:val="20"/>
                <w:lang w:val="ru-RU"/>
              </w:rPr>
              <w:t xml:space="preserve">Лицо или организация, уполномоченная спонсором для подачи данной заявки. </w:t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этом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1273020" wp14:editId="176E15B1">
                  <wp:extent cx="355600" cy="406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Наименование юридического лица (Ф.И.О. физического лица):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Наименование юридического лица (Ф.И.О. (при его наличии) физического лица):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Ф.И.О. (при его наличии) контактного лица: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Ф.И.О. (при его наличии) контактного лица: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Адрес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4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</w:tbl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10" w:name="z981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</w:t>
      </w:r>
      <w:r w:rsidRPr="00D00F7D">
        <w:rPr>
          <w:color w:val="000000"/>
          <w:sz w:val="28"/>
          <w:lang w:val="ru-RU"/>
        </w:rPr>
        <w:t>. Тип поправок (отметьте соответствующую клеточку)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70"/>
        <w:gridCol w:w="2000"/>
        <w:gridCol w:w="2000"/>
      </w:tblGrid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Данные поправки относятся преимущественно к уже принятым срочным мерам по обеспечению безопасности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r w:rsidRPr="00D00F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542E783" wp14:editId="22B87FFB">
                  <wp:extent cx="355600" cy="406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128F89" wp14:editId="32193BF5">
                  <wp:extent cx="355600" cy="406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поправок</w:t>
            </w:r>
            <w:proofErr w:type="spellEnd"/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Поправки, влияющие на безопасность или физическое, или психическое благополучие субъекта исследования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изменения в интерпретации научной документации (значение исследования)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F6314F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изменения в составе исследуемог</w:t>
            </w:r>
            <w:proofErr w:type="gramStart"/>
            <w:r w:rsidRPr="00D00F7D">
              <w:rPr>
                <w:color w:val="000000"/>
                <w:sz w:val="20"/>
                <w:lang w:val="ru-RU"/>
              </w:rPr>
              <w:t>о(</w:t>
            </w:r>
            <w:proofErr w:type="spellStart"/>
            <w:proofErr w:type="gramEnd"/>
            <w:r w:rsidRPr="00D00F7D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D00F7D">
              <w:rPr>
                <w:color w:val="000000"/>
                <w:sz w:val="20"/>
                <w:lang w:val="ru-RU"/>
              </w:rPr>
              <w:t>) лекарственного(</w:t>
            </w:r>
            <w:proofErr w:type="spellStart"/>
            <w:r w:rsidRPr="00D00F7D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D00F7D">
              <w:rPr>
                <w:color w:val="000000"/>
                <w:sz w:val="20"/>
                <w:lang w:val="ru-RU"/>
              </w:rPr>
              <w:t>) средства (в)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F6314F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изменения в организации проведения или руководстве клинического исследования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F6314F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изменение или включение дополнительного места проведения клинического исследования в Республике Казахстан (ответственног</w:t>
            </w:r>
            <w:proofErr w:type="gramStart"/>
            <w:r w:rsidRPr="00D00F7D">
              <w:rPr>
                <w:color w:val="000000"/>
                <w:sz w:val="20"/>
                <w:lang w:val="ru-RU"/>
              </w:rPr>
              <w:t>о(</w:t>
            </w:r>
            <w:proofErr w:type="spellStart"/>
            <w:proofErr w:type="gramEnd"/>
            <w:r w:rsidRPr="00D00F7D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D00F7D">
              <w:rPr>
                <w:color w:val="000000"/>
                <w:sz w:val="20"/>
                <w:lang w:val="ru-RU"/>
              </w:rPr>
              <w:t>) исследователя (ей), исследователя-координатора)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F6314F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изменение спонсора, его представителя, заявителя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F6314F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изменения в распределении основных обязанностей при проведении клинического исследования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уточнить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изменение</w:t>
            </w:r>
            <w:proofErr w:type="spellEnd"/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уточнить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случай</w:t>
            </w:r>
            <w:proofErr w:type="spellEnd"/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уточнить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поправки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изменения в информации, указанной в заявке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поправки в протокол клинического исследования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изменение в других прилагаемых документах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lastRenderedPageBreak/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уточнить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случай</w:t>
            </w:r>
            <w:proofErr w:type="spellEnd"/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уточнить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</w:tr>
    </w:tbl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11" w:name="z982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D00F7D">
        <w:rPr>
          <w:color w:val="000000"/>
          <w:sz w:val="28"/>
          <w:lang w:val="ru-RU"/>
        </w:rPr>
        <w:t>. Причины внесения поправок (одним-двумя предложениями):</w:t>
      </w:r>
    </w:p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12" w:name="z983"/>
      <w:bookmarkEnd w:id="11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</w:t>
      </w:r>
      <w:r w:rsidRPr="00D00F7D">
        <w:rPr>
          <w:color w:val="000000"/>
          <w:sz w:val="28"/>
          <w:lang w:val="ru-RU"/>
        </w:rPr>
        <w:t>. Краткое описание поправок:</w:t>
      </w:r>
    </w:p>
    <w:p w:rsidR="00AA66E0" w:rsidRPr="00D00F7D" w:rsidRDefault="00AA66E0" w:rsidP="00AA66E0">
      <w:pPr>
        <w:spacing w:after="0"/>
        <w:jc w:val="both"/>
        <w:rPr>
          <w:lang w:val="ru-RU"/>
        </w:rPr>
      </w:pPr>
      <w:bookmarkStart w:id="13" w:name="z984"/>
      <w:bookmarkEnd w:id="12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</w:t>
      </w:r>
      <w:r w:rsidRPr="00D00F7D">
        <w:rPr>
          <w:color w:val="000000"/>
          <w:sz w:val="28"/>
          <w:lang w:val="ru-RU"/>
        </w:rPr>
        <w:t>. Перечень документов, прилагаемых к заявке</w:t>
      </w:r>
    </w:p>
    <w:p w:rsidR="00AA66E0" w:rsidRDefault="00AA66E0" w:rsidP="00AA66E0">
      <w:pPr>
        <w:spacing w:after="0"/>
        <w:jc w:val="both"/>
      </w:pPr>
      <w:bookmarkStart w:id="14" w:name="z985"/>
      <w:bookmarkEnd w:id="13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</w:t>
      </w:r>
      <w:proofErr w:type="gramStart"/>
      <w:r w:rsidRPr="00D00F7D">
        <w:rPr>
          <w:color w:val="000000"/>
          <w:sz w:val="28"/>
          <w:lang w:val="ru-RU"/>
        </w:rPr>
        <w:t>Предоставить документы</w:t>
      </w:r>
      <w:proofErr w:type="gramEnd"/>
      <w:r w:rsidRPr="00D00F7D">
        <w:rPr>
          <w:color w:val="000000"/>
          <w:sz w:val="28"/>
          <w:lang w:val="ru-RU"/>
        </w:rPr>
        <w:t xml:space="preserve">, касающиеся этой заявки, и (или) (в соответствующих случаях) четкие ссылки на другие документы, которые уже были предоставлены. Предоставить точные ссылки на все изменения в нумерации отдельных страниц, старый и новый варианты текстов. </w:t>
      </w:r>
      <w:proofErr w:type="spellStart"/>
      <w:proofErr w:type="gramStart"/>
      <w:r>
        <w:rPr>
          <w:color w:val="000000"/>
          <w:sz w:val="28"/>
        </w:rPr>
        <w:t>Отметить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соответствующую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клеточку</w:t>
      </w:r>
      <w:proofErr w:type="spellEnd"/>
      <w:r>
        <w:rPr>
          <w:color w:val="000000"/>
          <w:sz w:val="28"/>
        </w:rPr>
        <w:t xml:space="preserve"> (и).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78"/>
        <w:gridCol w:w="7792"/>
      </w:tblGrid>
      <w:tr w:rsidR="00AA66E0" w:rsidRPr="00F6314F" w:rsidTr="002B4AC6">
        <w:trPr>
          <w:trHeight w:val="30"/>
          <w:tblCellSpacing w:w="0" w:type="auto"/>
        </w:trPr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D1E00E5" wp14:editId="53151154">
                  <wp:extent cx="355600" cy="406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10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Сопроводительное письмо, в котором указан тип поправки и причин</w:t>
            </w:r>
            <w:proofErr w:type="gramStart"/>
            <w:r w:rsidRPr="00D00F7D">
              <w:rPr>
                <w:color w:val="000000"/>
                <w:sz w:val="20"/>
                <w:lang w:val="ru-RU"/>
              </w:rPr>
              <w:t>у(</w:t>
            </w:r>
            <w:proofErr w:type="gramEnd"/>
            <w:r w:rsidRPr="00D00F7D">
              <w:rPr>
                <w:color w:val="000000"/>
                <w:sz w:val="20"/>
                <w:lang w:val="ru-RU"/>
              </w:rPr>
              <w:t>ы) ее (их) внесения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A46AFEF" wp14:editId="34D85DA9">
                  <wp:extent cx="355600" cy="406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10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Краткое изложение сути внесенной поправки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8DDD35" wp14:editId="3C6C18AA">
                  <wp:extent cx="355600" cy="406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10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Перечень измененных документов (идентификация, номер, дата)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9FB0681" wp14:editId="4E35470C">
                  <wp:extent cx="355600" cy="406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10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Страницы со старой и новой формулировкой (по возможности)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0"/>
              <w:jc w:val="both"/>
              <w:rPr>
                <w:lang w:val="ru-RU"/>
              </w:rPr>
            </w:pPr>
            <w:r w:rsidRPr="00D00F7D">
              <w:rPr>
                <w:lang w:val="ru-RU"/>
              </w:rPr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F37C6F" wp14:editId="53F9AFCD">
                  <wp:extent cx="355600" cy="406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10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0"/>
              <w:jc w:val="both"/>
            </w:pPr>
            <w:r>
              <w:lastRenderedPageBreak/>
              <w:br/>
            </w:r>
          </w:p>
          <w:p w:rsidR="00AA66E0" w:rsidRDefault="00AA66E0" w:rsidP="002B4AC6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CDA2085" wp14:editId="471E4803">
                  <wp:extent cx="355600" cy="406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6E0" w:rsidRDefault="00AA66E0" w:rsidP="002B4AC6">
            <w:pPr>
              <w:spacing w:after="0"/>
              <w:jc w:val="both"/>
            </w:pPr>
            <w:r>
              <w:br/>
            </w:r>
          </w:p>
        </w:tc>
        <w:tc>
          <w:tcPr>
            <w:tcW w:w="10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 xml:space="preserve">Новая версия файла в формате </w:t>
            </w:r>
            <w:r>
              <w:rPr>
                <w:color w:val="000000"/>
                <w:sz w:val="20"/>
              </w:rPr>
              <w:t>Word</w:t>
            </w:r>
            <w:r w:rsidRPr="00D00F7D">
              <w:rPr>
                <w:color w:val="000000"/>
                <w:sz w:val="20"/>
                <w:lang w:val="ru-RU"/>
              </w:rPr>
              <w:t xml:space="preserve"> и копия первичной заявки с отмеченными измененными данными (по возможности) Новая версия файла в формате </w:t>
            </w:r>
            <w:r>
              <w:rPr>
                <w:color w:val="000000"/>
                <w:sz w:val="20"/>
              </w:rPr>
              <w:t>Word</w:t>
            </w:r>
            <w:r w:rsidRPr="00D00F7D">
              <w:rPr>
                <w:color w:val="000000"/>
                <w:sz w:val="20"/>
                <w:lang w:val="ru-RU"/>
              </w:rPr>
              <w:t xml:space="preserve"> и копия первичного заявления с отмеченными измененными данными (по возможности)</w:t>
            </w:r>
          </w:p>
        </w:tc>
      </w:tr>
    </w:tbl>
    <w:p w:rsidR="00AA66E0" w:rsidRDefault="00AA66E0" w:rsidP="00AA66E0">
      <w:pPr>
        <w:spacing w:after="0"/>
        <w:jc w:val="both"/>
      </w:pPr>
      <w:bookmarkStart w:id="15" w:name="z986"/>
      <w:r>
        <w:rPr>
          <w:color w:val="000000"/>
          <w:sz w:val="28"/>
        </w:rPr>
        <w:t>     </w:t>
      </w:r>
      <w:r w:rsidRPr="00D00F7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6"/>
        <w:gridCol w:w="4654"/>
      </w:tblGrid>
      <w:tr w:rsidR="00AA66E0" w:rsidRPr="00AA66E0" w:rsidTr="002B4AC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Я, подписавшийся ниже, настоящим подтверждаю (от имени спонсора), что (ненужное зачеркнуть):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представленная в данной заявке информация является верной;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обязуюсь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я считаю, что есть основания для внесения предлагаемых поправок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6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Заявитель, который подает данную заявку в уполномоченный орган:</w:t>
            </w:r>
          </w:p>
        </w:tc>
        <w:tc>
          <w:tcPr>
            <w:tcW w:w="6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Заявитель (исследователь), который подает данную заявку в комиссию по вопросам биоэтики: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AA66E0" w:rsidTr="002B4AC6">
        <w:trPr>
          <w:trHeight w:val="30"/>
          <w:tblCellSpacing w:w="0" w:type="auto"/>
        </w:trPr>
        <w:tc>
          <w:tcPr>
            <w:tcW w:w="6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Default="00AA66E0" w:rsidP="002B4A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AA66E0" w:rsidRPr="00AA66E0" w:rsidTr="002B4AC6">
        <w:trPr>
          <w:trHeight w:val="30"/>
          <w:tblCellSpacing w:w="0" w:type="auto"/>
        </w:trPr>
        <w:tc>
          <w:tcPr>
            <w:tcW w:w="6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Ф.И.О. (при его наличии) (печатными буквами):</w:t>
            </w:r>
          </w:p>
        </w:tc>
        <w:tc>
          <w:tcPr>
            <w:tcW w:w="6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6E0" w:rsidRPr="00D00F7D" w:rsidRDefault="00AA66E0" w:rsidP="002B4AC6">
            <w:pPr>
              <w:spacing w:after="20"/>
              <w:ind w:left="20"/>
              <w:jc w:val="both"/>
              <w:rPr>
                <w:lang w:val="ru-RU"/>
              </w:rPr>
            </w:pPr>
            <w:r w:rsidRPr="00D00F7D">
              <w:rPr>
                <w:color w:val="000000"/>
                <w:sz w:val="20"/>
                <w:lang w:val="ru-RU"/>
              </w:rPr>
              <w:t>Ф.И.О. (при наличии) (печатными буквами):</w:t>
            </w:r>
          </w:p>
        </w:tc>
      </w:tr>
    </w:tbl>
    <w:p w:rsidR="00A55818" w:rsidRPr="00AA66E0" w:rsidRDefault="00A55818" w:rsidP="00AA66E0">
      <w:pPr>
        <w:rPr>
          <w:lang w:val="ru-RU"/>
        </w:rPr>
      </w:pPr>
    </w:p>
    <w:sectPr w:rsidR="00A55818" w:rsidRPr="00AA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E0"/>
    <w:rsid w:val="00A55818"/>
    <w:rsid w:val="00AA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E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E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Лосева</dc:creator>
  <cp:lastModifiedBy>Наталья И. Лосева</cp:lastModifiedBy>
  <cp:revision>1</cp:revision>
  <dcterms:created xsi:type="dcterms:W3CDTF">2021-10-04T12:30:00Z</dcterms:created>
  <dcterms:modified xsi:type="dcterms:W3CDTF">2021-10-04T12:32:00Z</dcterms:modified>
</cp:coreProperties>
</file>