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F2AAB" w14:textId="77777777" w:rsidR="00A46601" w:rsidRPr="00F02590" w:rsidRDefault="00A46601" w:rsidP="00A46601">
      <w:pPr>
        <w:spacing w:after="0" w:line="240" w:lineRule="auto"/>
        <w:jc w:val="right"/>
        <w:rPr>
          <w:rFonts w:ascii="Times New Roman" w:eastAsia="Calibri" w:hAnsi="Times New Roman" w:cs="Times New Roman"/>
          <w:b/>
          <w:bCs/>
          <w:sz w:val="28"/>
          <w:szCs w:val="28"/>
          <w:lang w:val="kk-KZ"/>
        </w:rPr>
      </w:pPr>
      <w:r w:rsidRPr="00F02590">
        <w:rPr>
          <w:rFonts w:ascii="Times New Roman" w:eastAsia="Calibri" w:hAnsi="Times New Roman" w:cs="Times New Roman"/>
          <w:b/>
          <w:bCs/>
          <w:sz w:val="28"/>
          <w:szCs w:val="28"/>
          <w:lang w:val="kk-KZ"/>
        </w:rPr>
        <w:t>БЕКІТІЛГЕН / УТВЕРЖДЕН</w:t>
      </w:r>
    </w:p>
    <w:p w14:paraId="5C74A601" w14:textId="77777777" w:rsidR="00A46601" w:rsidRPr="00F02590" w:rsidRDefault="00A46601" w:rsidP="00A46601">
      <w:pPr>
        <w:spacing w:after="0" w:line="240" w:lineRule="auto"/>
        <w:jc w:val="right"/>
        <w:rPr>
          <w:rFonts w:ascii="Times New Roman" w:eastAsia="Calibri" w:hAnsi="Times New Roman" w:cs="Times New Roman"/>
          <w:b/>
          <w:bCs/>
          <w:sz w:val="28"/>
          <w:szCs w:val="28"/>
          <w:lang w:val="kk-KZ"/>
        </w:rPr>
      </w:pPr>
      <w:r w:rsidRPr="00F02590">
        <w:rPr>
          <w:rFonts w:ascii="Times New Roman" w:eastAsia="Calibri" w:hAnsi="Times New Roman" w:cs="Times New Roman"/>
          <w:b/>
          <w:bCs/>
          <w:sz w:val="28"/>
          <w:szCs w:val="28"/>
          <w:lang w:val="kk-KZ"/>
        </w:rPr>
        <w:t>Басқарманың шешімі</w:t>
      </w:r>
      <w:r>
        <w:rPr>
          <w:rFonts w:ascii="Times New Roman" w:eastAsia="Calibri" w:hAnsi="Times New Roman" w:cs="Times New Roman"/>
          <w:b/>
          <w:bCs/>
          <w:sz w:val="28"/>
          <w:szCs w:val="28"/>
          <w:lang w:val="kk-KZ"/>
        </w:rPr>
        <w:t>мен</w:t>
      </w:r>
      <w:r w:rsidRPr="00F02590">
        <w:rPr>
          <w:rFonts w:ascii="Times New Roman" w:eastAsia="Calibri" w:hAnsi="Times New Roman" w:cs="Times New Roman"/>
          <w:b/>
          <w:bCs/>
          <w:sz w:val="28"/>
          <w:szCs w:val="28"/>
          <w:lang w:val="kk-KZ"/>
        </w:rPr>
        <w:t xml:space="preserve"> /</w:t>
      </w:r>
    </w:p>
    <w:p w14:paraId="021163F0" w14:textId="77777777" w:rsidR="00A46601" w:rsidRPr="00F02590" w:rsidRDefault="00A46601" w:rsidP="00A46601">
      <w:pPr>
        <w:spacing w:after="0" w:line="240" w:lineRule="auto"/>
        <w:jc w:val="right"/>
        <w:rPr>
          <w:rFonts w:ascii="Times New Roman" w:eastAsia="Calibri" w:hAnsi="Times New Roman" w:cs="Times New Roman"/>
          <w:b/>
          <w:bCs/>
          <w:sz w:val="28"/>
          <w:szCs w:val="28"/>
          <w:lang w:val="kk-KZ"/>
        </w:rPr>
      </w:pPr>
      <w:r w:rsidRPr="00F02590">
        <w:rPr>
          <w:rFonts w:ascii="Times New Roman" w:eastAsia="Calibri" w:hAnsi="Times New Roman" w:cs="Times New Roman"/>
          <w:b/>
          <w:bCs/>
          <w:sz w:val="28"/>
          <w:szCs w:val="28"/>
          <w:lang w:val="kk-KZ"/>
        </w:rPr>
        <w:t>решением Правления</w:t>
      </w:r>
    </w:p>
    <w:p w14:paraId="70338D0E" w14:textId="77777777" w:rsidR="00A46601" w:rsidRPr="00A70B83" w:rsidRDefault="00A46601" w:rsidP="00A46601">
      <w:pPr>
        <w:spacing w:after="0" w:line="240" w:lineRule="auto"/>
        <w:jc w:val="right"/>
        <w:rPr>
          <w:rFonts w:ascii="Times New Roman" w:hAnsi="Times New Roman" w:cs="Times New Roman"/>
        </w:rPr>
      </w:pPr>
      <w:r w:rsidRPr="00F02590">
        <w:rPr>
          <w:rFonts w:ascii="Times New Roman" w:eastAsia="Calibri" w:hAnsi="Times New Roman" w:cs="Times New Roman"/>
          <w:b/>
          <w:bCs/>
          <w:sz w:val="28"/>
          <w:szCs w:val="28"/>
          <w:lang w:val="kk-KZ"/>
        </w:rPr>
        <w:t xml:space="preserve"> «_____» __________ 20__ ж/г.</w:t>
      </w:r>
    </w:p>
    <w:p w14:paraId="04B74C00" w14:textId="77777777" w:rsidR="00A72DD2" w:rsidRDefault="00A72DD2" w:rsidP="00A72DD2">
      <w:pPr>
        <w:autoSpaceDE w:val="0"/>
        <w:autoSpaceDN w:val="0"/>
        <w:spacing w:after="0" w:line="240" w:lineRule="auto"/>
        <w:jc w:val="right"/>
        <w:rPr>
          <w:rFonts w:ascii="Times New Roman" w:eastAsia="Calibri" w:hAnsi="Times New Roman" w:cs="Times New Roman"/>
          <w:b/>
          <w:bCs/>
          <w:sz w:val="28"/>
          <w:szCs w:val="28"/>
          <w:lang w:val="kk-KZ"/>
        </w:rPr>
      </w:pPr>
    </w:p>
    <w:p w14:paraId="06EB546D" w14:textId="77777777" w:rsidR="001A3BF7" w:rsidRPr="00434371" w:rsidRDefault="001A3BF7" w:rsidP="007F03E2">
      <w:pPr>
        <w:spacing w:after="0" w:line="240" w:lineRule="auto"/>
      </w:pPr>
    </w:p>
    <w:tbl>
      <w:tblPr>
        <w:tblStyle w:val="a7"/>
        <w:tblW w:w="10632" w:type="dxa"/>
        <w:tblInd w:w="-176" w:type="dxa"/>
        <w:tblLayout w:type="fixed"/>
        <w:tblLook w:val="04A0" w:firstRow="1" w:lastRow="0" w:firstColumn="1" w:lastColumn="0" w:noHBand="0" w:noVBand="1"/>
      </w:tblPr>
      <w:tblGrid>
        <w:gridCol w:w="5246"/>
        <w:gridCol w:w="5386"/>
      </w:tblGrid>
      <w:tr w:rsidR="006C0776" w:rsidRPr="008F1154" w14:paraId="5AD581B2" w14:textId="77777777" w:rsidTr="009460A1">
        <w:tc>
          <w:tcPr>
            <w:tcW w:w="5246" w:type="dxa"/>
          </w:tcPr>
          <w:p w14:paraId="5DB70EDD" w14:textId="77777777" w:rsidR="00873D74" w:rsidRPr="008F1154" w:rsidRDefault="00660C2D" w:rsidP="00660C2D">
            <w:pPr>
              <w:jc w:val="center"/>
              <w:rPr>
                <w:rFonts w:ascii="Times New Roman" w:eastAsia="Times New Roman" w:hAnsi="Times New Roman" w:cs="Times New Roman"/>
                <w:b/>
                <w:sz w:val="24"/>
                <w:szCs w:val="24"/>
                <w:lang w:val="kk-KZ" w:eastAsia="ru-RU"/>
              </w:rPr>
            </w:pPr>
            <w:r w:rsidRPr="008F1154">
              <w:rPr>
                <w:rFonts w:ascii="Times New Roman" w:eastAsia="Times New Roman" w:hAnsi="Times New Roman" w:cs="Times New Roman"/>
                <w:b/>
                <w:sz w:val="24"/>
                <w:szCs w:val="24"/>
                <w:lang w:val="kk-KZ" w:eastAsia="ru-RU"/>
              </w:rPr>
              <w:t xml:space="preserve">Қазақстан Республикасының заңнамасына сәйкес референттік баға белгілеуді жүргізу </w:t>
            </w:r>
            <w:r w:rsidR="00612396" w:rsidRPr="008F1154">
              <w:rPr>
                <w:rFonts w:ascii="Times New Roman" w:eastAsia="Times New Roman" w:hAnsi="Times New Roman" w:cs="Times New Roman"/>
                <w:b/>
                <w:sz w:val="24"/>
                <w:szCs w:val="24"/>
                <w:lang w:val="kk-KZ" w:eastAsia="ru-RU"/>
              </w:rPr>
              <w:t xml:space="preserve">(дәрі-дәрмектер) </w:t>
            </w:r>
            <w:r w:rsidRPr="008F1154">
              <w:rPr>
                <w:rFonts w:ascii="Times New Roman" w:eastAsia="Times New Roman" w:hAnsi="Times New Roman" w:cs="Times New Roman"/>
                <w:b/>
                <w:sz w:val="24"/>
                <w:szCs w:val="24"/>
                <w:lang w:val="kk-KZ" w:eastAsia="ru-RU"/>
              </w:rPr>
              <w:t xml:space="preserve">бойынша </w:t>
            </w:r>
          </w:p>
          <w:p w14:paraId="0D128476" w14:textId="1ABE3A0E" w:rsidR="00660C2D" w:rsidRPr="008F1154" w:rsidRDefault="00DD2CFF" w:rsidP="00660C2D">
            <w:pPr>
              <w:jc w:val="center"/>
              <w:rPr>
                <w:rFonts w:ascii="Times New Roman" w:eastAsia="Times New Roman" w:hAnsi="Times New Roman" w:cs="Times New Roman"/>
                <w:b/>
                <w:sz w:val="24"/>
                <w:szCs w:val="24"/>
                <w:lang w:val="kk-KZ" w:eastAsia="ru-RU"/>
              </w:rPr>
            </w:pPr>
            <w:r w:rsidRPr="008F1154">
              <w:rPr>
                <w:rFonts w:ascii="Times New Roman" w:eastAsia="Times New Roman" w:hAnsi="Times New Roman" w:cs="Times New Roman"/>
                <w:b/>
                <w:sz w:val="24"/>
                <w:szCs w:val="24"/>
                <w:lang w:val="kk-KZ" w:eastAsia="ru-RU"/>
              </w:rPr>
              <w:t xml:space="preserve">үлгі </w:t>
            </w:r>
            <w:r w:rsidR="00660C2D" w:rsidRPr="008F1154">
              <w:rPr>
                <w:rFonts w:ascii="Times New Roman" w:eastAsia="Times New Roman" w:hAnsi="Times New Roman" w:cs="Times New Roman"/>
                <w:b/>
                <w:sz w:val="24"/>
                <w:szCs w:val="24"/>
                <w:lang w:val="kk-KZ" w:eastAsia="ru-RU"/>
              </w:rPr>
              <w:t>шарт</w:t>
            </w:r>
          </w:p>
          <w:p w14:paraId="1A705273" w14:textId="77777777" w:rsidR="00660C2D" w:rsidRPr="008F1154" w:rsidRDefault="000312E3" w:rsidP="000312E3">
            <w:pPr>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 DG ___________________________</w:t>
            </w:r>
          </w:p>
          <w:p w14:paraId="6217C65D" w14:textId="77777777" w:rsidR="00660C2D" w:rsidRPr="008F1154" w:rsidRDefault="00660C2D" w:rsidP="00660C2D">
            <w:pPr>
              <w:jc w:val="both"/>
              <w:rPr>
                <w:rFonts w:ascii="Times New Roman" w:eastAsia="Times New Roman" w:hAnsi="Times New Roman" w:cs="Times New Roman"/>
                <w:sz w:val="24"/>
                <w:szCs w:val="24"/>
                <w:lang w:val="kk-KZ" w:eastAsia="ru-RU"/>
              </w:rPr>
            </w:pPr>
          </w:p>
          <w:p w14:paraId="3CDB60C7" w14:textId="77777777" w:rsidR="00A72DD2" w:rsidRPr="008F1154" w:rsidRDefault="00A72DD2" w:rsidP="00660C2D">
            <w:pPr>
              <w:jc w:val="both"/>
              <w:rPr>
                <w:rFonts w:ascii="Times New Roman" w:eastAsia="Times New Roman" w:hAnsi="Times New Roman" w:cs="Times New Roman"/>
                <w:sz w:val="24"/>
                <w:szCs w:val="24"/>
                <w:lang w:val="kk-KZ" w:eastAsia="ru-RU"/>
              </w:rPr>
            </w:pPr>
          </w:p>
          <w:p w14:paraId="471C755B" w14:textId="77777777" w:rsidR="00660C2D" w:rsidRPr="008F1154" w:rsidRDefault="000450CD" w:rsidP="00660C2D">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Астана</w:t>
            </w:r>
            <w:r w:rsidR="00660C2D" w:rsidRPr="008F1154">
              <w:rPr>
                <w:rFonts w:ascii="Times New Roman" w:eastAsia="Times New Roman" w:hAnsi="Times New Roman" w:cs="Times New Roman"/>
                <w:sz w:val="24"/>
                <w:szCs w:val="24"/>
                <w:lang w:val="kk-KZ" w:eastAsia="ru-RU"/>
              </w:rPr>
              <w:t xml:space="preserve"> қ.         </w:t>
            </w:r>
            <w:r w:rsidRPr="008F1154">
              <w:rPr>
                <w:rFonts w:ascii="Times New Roman" w:eastAsia="Times New Roman" w:hAnsi="Times New Roman" w:cs="Times New Roman"/>
                <w:sz w:val="24"/>
                <w:szCs w:val="24"/>
                <w:lang w:val="kk-KZ" w:eastAsia="ru-RU"/>
              </w:rPr>
              <w:t xml:space="preserve">       </w:t>
            </w:r>
            <w:r w:rsidR="00660C2D" w:rsidRPr="008F1154">
              <w:rPr>
                <w:rFonts w:ascii="Times New Roman" w:eastAsia="Times New Roman" w:hAnsi="Times New Roman" w:cs="Times New Roman"/>
                <w:sz w:val="24"/>
                <w:szCs w:val="24"/>
                <w:lang w:val="kk-KZ" w:eastAsia="ru-RU"/>
              </w:rPr>
              <w:t>«_____» __________20___ ж.</w:t>
            </w:r>
          </w:p>
          <w:p w14:paraId="29CEED57" w14:textId="77777777" w:rsidR="00660C2D" w:rsidRPr="008F1154" w:rsidRDefault="00660C2D" w:rsidP="00660C2D">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 </w:t>
            </w:r>
          </w:p>
          <w:p w14:paraId="0273EED0" w14:textId="6D0A823B" w:rsidR="00B05273" w:rsidRPr="008F1154" w:rsidRDefault="00B05273" w:rsidP="00B05273">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 xml:space="preserve">Бұдан әрі «Орындаушы» деп аталатын </w:t>
            </w:r>
            <w:r w:rsidRPr="008F1154">
              <w:rPr>
                <w:rFonts w:ascii="Times New Roman" w:eastAsia="Times New Roman" w:hAnsi="Times New Roman" w:cs="Times New Roman"/>
                <w:b/>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8F1154">
              <w:rPr>
                <w:rFonts w:ascii="Times New Roman" w:eastAsia="Times New Roman" w:hAnsi="Times New Roman" w:cs="Times New Roman"/>
                <w:sz w:val="24"/>
                <w:szCs w:val="24"/>
                <w:lang w:val="kk-KZ" w:eastAsia="ru-RU"/>
              </w:rPr>
              <w:t xml:space="preserve"> атынан ______________ негізінде әрекет ететін ________________________ бірінші тараптан және бұдан әрі Өтініш беруші аталатын ___________________________________</w:t>
            </w:r>
            <w:r w:rsidR="00CF6DC7" w:rsidRPr="008F1154">
              <w:rPr>
                <w:rFonts w:ascii="Times New Roman" w:eastAsia="Times New Roman" w:hAnsi="Times New Roman" w:cs="Times New Roman"/>
                <w:sz w:val="24"/>
                <w:szCs w:val="24"/>
                <w:lang w:val="kk-KZ" w:eastAsia="ru-RU"/>
              </w:rPr>
              <w:t>_</w:t>
            </w:r>
            <w:r w:rsidRPr="008F1154">
              <w:rPr>
                <w:rFonts w:ascii="Times New Roman" w:eastAsia="Times New Roman" w:hAnsi="Times New Roman" w:cs="Times New Roman"/>
                <w:sz w:val="24"/>
                <w:szCs w:val="24"/>
                <w:lang w:val="kk-KZ" w:eastAsia="ru-RU"/>
              </w:rPr>
              <w:t>_____</w:t>
            </w:r>
          </w:p>
          <w:p w14:paraId="349D4AA0" w14:textId="77777777" w:rsidR="00B05273" w:rsidRPr="008F1154" w:rsidRDefault="00B05273" w:rsidP="00B05273">
            <w:pPr>
              <w:jc w:val="center"/>
              <w:rPr>
                <w:rFonts w:ascii="Times New Roman" w:eastAsia="Times New Roman" w:hAnsi="Times New Roman" w:cs="Times New Roman"/>
                <w:i/>
                <w:sz w:val="16"/>
                <w:szCs w:val="16"/>
                <w:lang w:val="kk-KZ" w:eastAsia="ru-RU"/>
              </w:rPr>
            </w:pPr>
            <w:r w:rsidRPr="008F1154">
              <w:rPr>
                <w:rFonts w:ascii="Times New Roman" w:eastAsia="Times New Roman" w:hAnsi="Times New Roman" w:cs="Times New Roman"/>
                <w:i/>
                <w:sz w:val="16"/>
                <w:szCs w:val="16"/>
                <w:lang w:val="kk-KZ" w:eastAsia="ru-RU"/>
              </w:rPr>
              <w:t>(заңды тұлғаның атауы)</w:t>
            </w:r>
          </w:p>
          <w:p w14:paraId="1144A449" w14:textId="77777777" w:rsidR="00B05273" w:rsidRPr="008F1154" w:rsidRDefault="00B05273" w:rsidP="00B05273">
            <w:pPr>
              <w:jc w:val="both"/>
              <w:rPr>
                <w:rFonts w:ascii="Times New Roman" w:eastAsia="Times New Roman" w:hAnsi="Times New Roman" w:cs="Times New Roman"/>
                <w:sz w:val="24"/>
                <w:szCs w:val="24"/>
                <w:lang w:val="kk-KZ" w:eastAsia="ru-RU"/>
              </w:rPr>
            </w:pPr>
          </w:p>
          <w:p w14:paraId="115F4BEE" w14:textId="47330ABE" w:rsidR="00B05273" w:rsidRPr="008F1154" w:rsidRDefault="00B05273" w:rsidP="00B05273">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атынан ____</w:t>
            </w:r>
            <w:r w:rsidR="00CF6DC7" w:rsidRPr="008F1154">
              <w:rPr>
                <w:rFonts w:ascii="Times New Roman" w:eastAsia="Times New Roman" w:hAnsi="Times New Roman" w:cs="Times New Roman"/>
                <w:sz w:val="24"/>
                <w:szCs w:val="24"/>
                <w:lang w:val="kk-KZ" w:eastAsia="ru-RU"/>
              </w:rPr>
              <w:t>_____________________________</w:t>
            </w:r>
            <w:r w:rsidRPr="008F1154">
              <w:rPr>
                <w:rFonts w:ascii="Times New Roman" w:eastAsia="Times New Roman" w:hAnsi="Times New Roman" w:cs="Times New Roman"/>
                <w:sz w:val="24"/>
                <w:szCs w:val="24"/>
                <w:lang w:val="kk-KZ" w:eastAsia="ru-RU"/>
              </w:rPr>
              <w:t>_____________________</w:t>
            </w:r>
            <w:r w:rsidR="00CF6DC7" w:rsidRPr="008F1154">
              <w:rPr>
                <w:rFonts w:ascii="Times New Roman" w:eastAsia="Times New Roman" w:hAnsi="Times New Roman" w:cs="Times New Roman"/>
                <w:sz w:val="24"/>
                <w:szCs w:val="24"/>
                <w:lang w:val="kk-KZ" w:eastAsia="ru-RU"/>
              </w:rPr>
              <w:t>_______________________</w:t>
            </w:r>
            <w:r w:rsidRPr="008F1154">
              <w:rPr>
                <w:rFonts w:ascii="Times New Roman" w:eastAsia="Times New Roman" w:hAnsi="Times New Roman" w:cs="Times New Roman"/>
                <w:sz w:val="24"/>
                <w:szCs w:val="24"/>
                <w:lang w:val="kk-KZ" w:eastAsia="ru-RU"/>
              </w:rPr>
              <w:t>_____ негізінде  әрекет ететін</w:t>
            </w:r>
          </w:p>
          <w:p w14:paraId="0FF0A0E9" w14:textId="63785078" w:rsidR="00B05273" w:rsidRPr="008F1154" w:rsidRDefault="00B05273" w:rsidP="00B05273">
            <w:pPr>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_______</w:t>
            </w:r>
            <w:r w:rsidR="00CF6DC7" w:rsidRPr="008F1154">
              <w:rPr>
                <w:rFonts w:ascii="Times New Roman" w:eastAsia="Times New Roman" w:hAnsi="Times New Roman" w:cs="Times New Roman"/>
                <w:sz w:val="24"/>
                <w:szCs w:val="24"/>
                <w:lang w:val="kk-KZ" w:eastAsia="ru-RU"/>
              </w:rPr>
              <w:t>_________________________________________</w:t>
            </w:r>
            <w:r w:rsidRPr="008F1154">
              <w:rPr>
                <w:rFonts w:ascii="Times New Roman" w:eastAsia="Times New Roman" w:hAnsi="Times New Roman" w:cs="Times New Roman"/>
                <w:sz w:val="24"/>
                <w:szCs w:val="24"/>
                <w:lang w:val="kk-KZ" w:eastAsia="ru-RU"/>
              </w:rPr>
              <w:t xml:space="preserve">__________________________________ </w:t>
            </w:r>
            <w:r w:rsidRPr="008F1154">
              <w:rPr>
                <w:rFonts w:ascii="Times New Roman" w:eastAsia="Times New Roman" w:hAnsi="Times New Roman" w:cs="Times New Roman"/>
                <w:i/>
                <w:sz w:val="16"/>
                <w:szCs w:val="16"/>
                <w:lang w:val="kk-KZ" w:eastAsia="ru-RU"/>
              </w:rPr>
              <w:t>(уәкілетті тұлғаның лауазымы, ТАӘ (бар болса)</w:t>
            </w:r>
          </w:p>
          <w:p w14:paraId="61848801" w14:textId="77777777" w:rsidR="00263C7C" w:rsidRPr="008F1154" w:rsidRDefault="00263C7C" w:rsidP="0047570E">
            <w:pPr>
              <w:jc w:val="both"/>
              <w:rPr>
                <w:rFonts w:ascii="Times New Roman" w:eastAsia="Times New Roman" w:hAnsi="Times New Roman" w:cs="Times New Roman"/>
                <w:sz w:val="24"/>
                <w:szCs w:val="24"/>
                <w:lang w:val="kk-KZ" w:eastAsia="ru-RU"/>
              </w:rPr>
            </w:pPr>
          </w:p>
          <w:p w14:paraId="1940E185" w14:textId="77777777" w:rsidR="00660C2D" w:rsidRPr="008F1154" w:rsidRDefault="008440B8" w:rsidP="00660C2D">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екінші тараптан</w:t>
            </w:r>
            <w:r w:rsidR="00374FA6" w:rsidRPr="008F1154">
              <w:rPr>
                <w:rFonts w:ascii="Times New Roman" w:eastAsia="Times New Roman" w:hAnsi="Times New Roman" w:cs="Times New Roman"/>
                <w:sz w:val="28"/>
                <w:szCs w:val="28"/>
                <w:lang w:val="kk-KZ" w:eastAsia="ru-RU"/>
              </w:rPr>
              <w:t xml:space="preserve"> </w:t>
            </w:r>
            <w:r w:rsidR="00660C2D" w:rsidRPr="008F1154">
              <w:rPr>
                <w:rFonts w:ascii="Times New Roman" w:hAnsi="Times New Roman" w:cs="Times New Roman"/>
                <w:sz w:val="24"/>
                <w:szCs w:val="24"/>
                <w:lang w:val="kk-KZ"/>
              </w:rPr>
              <w:t xml:space="preserve">бұдан әрі Тараптар, </w:t>
            </w:r>
            <w:r w:rsidR="00374FA6" w:rsidRPr="008F1154">
              <w:rPr>
                <w:rFonts w:ascii="Times New Roman" w:hAnsi="Times New Roman" w:cs="Times New Roman"/>
                <w:sz w:val="24"/>
                <w:szCs w:val="24"/>
                <w:lang w:val="kk-KZ"/>
              </w:rPr>
              <w:t xml:space="preserve">ал жеке жеке </w:t>
            </w:r>
            <w:r w:rsidR="00660C2D" w:rsidRPr="008F1154">
              <w:rPr>
                <w:rFonts w:ascii="Times New Roman" w:hAnsi="Times New Roman" w:cs="Times New Roman"/>
                <w:sz w:val="24"/>
                <w:szCs w:val="24"/>
                <w:lang w:val="kk-KZ"/>
              </w:rPr>
              <w:t xml:space="preserve">Тарап </w:t>
            </w:r>
            <w:r w:rsidR="00374FA6" w:rsidRPr="008F1154">
              <w:rPr>
                <w:rFonts w:ascii="Times New Roman" w:hAnsi="Times New Roman" w:cs="Times New Roman"/>
                <w:sz w:val="24"/>
                <w:szCs w:val="24"/>
                <w:lang w:val="kk-KZ"/>
              </w:rPr>
              <w:t>деп аталатындар</w:t>
            </w:r>
            <w:r w:rsidR="00660C2D" w:rsidRPr="008F1154">
              <w:rPr>
                <w:rFonts w:ascii="Times New Roman" w:hAnsi="Times New Roman" w:cs="Times New Roman"/>
                <w:sz w:val="24"/>
                <w:szCs w:val="24"/>
                <w:lang w:val="kk-KZ"/>
              </w:rPr>
              <w:t xml:space="preserve">, </w:t>
            </w:r>
            <w:r w:rsidR="001E2D7D" w:rsidRPr="008F1154">
              <w:rPr>
                <w:rFonts w:ascii="Times New Roman" w:eastAsia="Times New Roman" w:hAnsi="Times New Roman" w:cs="Times New Roman"/>
                <w:sz w:val="24"/>
                <w:szCs w:val="24"/>
                <w:lang w:val="kk-KZ" w:eastAsia="ru-RU"/>
              </w:rPr>
              <w:t xml:space="preserve">Қазақстан Республикасы Денсаулық сақтау министрінің 2020 жылғы 11 желтоқсандағы № ҚР ДСМ-247/2020 </w:t>
            </w:r>
            <w:r w:rsidR="00660C2D" w:rsidRPr="008F1154">
              <w:rPr>
                <w:rFonts w:ascii="Times New Roman" w:eastAsia="Times New Roman" w:hAnsi="Times New Roman" w:cs="Times New Roman"/>
                <w:sz w:val="24"/>
                <w:szCs w:val="24"/>
                <w:lang w:val="kk-KZ" w:eastAsia="ru-RU"/>
              </w:rPr>
              <w:t xml:space="preserve">бұйрығымен бекітілген </w:t>
            </w:r>
            <w:r w:rsidR="001E2D7D" w:rsidRPr="008F1154">
              <w:rPr>
                <w:rFonts w:ascii="Times New Roman" w:eastAsia="Times New Roman" w:hAnsi="Times New Roman" w:cs="Times New Roman"/>
                <w:bCs/>
                <w:sz w:val="24"/>
                <w:szCs w:val="24"/>
                <w:lang w:val="kk-KZ" w:eastAsia="ru-RU"/>
              </w:rPr>
              <w:t xml:space="preserve">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w:t>
            </w:r>
            <w:r w:rsidR="00FC6358" w:rsidRPr="008F1154">
              <w:rPr>
                <w:rFonts w:ascii="Times New Roman" w:eastAsia="Times New Roman" w:hAnsi="Times New Roman" w:cs="Times New Roman"/>
                <w:bCs/>
                <w:sz w:val="24"/>
                <w:szCs w:val="24"/>
                <w:lang w:val="kk-KZ" w:eastAsia="ru-RU"/>
              </w:rPr>
              <w:t xml:space="preserve">қағидаларына сәйкес </w:t>
            </w:r>
            <w:r w:rsidR="00660C2D" w:rsidRPr="008F1154">
              <w:rPr>
                <w:rFonts w:ascii="Times New Roman" w:eastAsia="Times New Roman" w:hAnsi="Times New Roman" w:cs="Times New Roman"/>
                <w:sz w:val="24"/>
                <w:szCs w:val="24"/>
                <w:lang w:val="kk-KZ" w:eastAsia="ru-RU"/>
              </w:rPr>
              <w:t xml:space="preserve">(бұдан әрі – </w:t>
            </w:r>
            <w:r w:rsidR="00FC6358" w:rsidRPr="008F1154">
              <w:rPr>
                <w:rFonts w:ascii="Times New Roman" w:eastAsia="Times New Roman" w:hAnsi="Times New Roman" w:cs="Times New Roman"/>
                <w:bCs/>
                <w:sz w:val="24"/>
                <w:szCs w:val="24"/>
                <w:lang w:val="kk-KZ" w:eastAsia="ru-RU"/>
              </w:rPr>
              <w:t>Қағидалар</w:t>
            </w:r>
            <w:r w:rsidR="00660C2D" w:rsidRPr="008F1154">
              <w:rPr>
                <w:rFonts w:ascii="Times New Roman" w:eastAsia="Times New Roman" w:hAnsi="Times New Roman" w:cs="Times New Roman"/>
                <w:sz w:val="24"/>
                <w:szCs w:val="24"/>
                <w:lang w:val="kk-KZ" w:eastAsia="ru-RU"/>
              </w:rPr>
              <w:t xml:space="preserve">) </w:t>
            </w:r>
            <w:r w:rsidR="00FC6358" w:rsidRPr="008F1154">
              <w:rPr>
                <w:rFonts w:ascii="Times New Roman" w:eastAsia="Times New Roman" w:hAnsi="Times New Roman" w:cs="Times New Roman"/>
                <w:sz w:val="24"/>
                <w:szCs w:val="24"/>
                <w:lang w:val="kk-KZ" w:eastAsia="ru-RU"/>
              </w:rPr>
              <w:t xml:space="preserve">төмендегілер туралы </w:t>
            </w:r>
            <w:r w:rsidR="00660C2D" w:rsidRPr="008F1154">
              <w:rPr>
                <w:rFonts w:ascii="Times New Roman" w:eastAsia="Times New Roman" w:hAnsi="Times New Roman" w:cs="Times New Roman"/>
                <w:sz w:val="24"/>
                <w:szCs w:val="24"/>
                <w:lang w:val="kk-KZ" w:eastAsia="ru-RU"/>
              </w:rPr>
              <w:t xml:space="preserve">осы </w:t>
            </w:r>
            <w:r w:rsidR="00FC6358" w:rsidRPr="008F1154">
              <w:rPr>
                <w:rFonts w:ascii="Times New Roman" w:eastAsia="Times New Roman" w:hAnsi="Times New Roman" w:cs="Times New Roman"/>
                <w:sz w:val="24"/>
                <w:szCs w:val="24"/>
                <w:lang w:val="kk-KZ" w:eastAsia="ru-RU"/>
              </w:rPr>
              <w:t xml:space="preserve">Қазақстан Республикасының заңнамасына сәйкес референттік баға белгілеуді жүргізу </w:t>
            </w:r>
            <w:r w:rsidR="00660C2D" w:rsidRPr="008F1154">
              <w:rPr>
                <w:rFonts w:ascii="Times New Roman" w:eastAsia="Times New Roman" w:hAnsi="Times New Roman" w:cs="Times New Roman"/>
                <w:bCs/>
                <w:sz w:val="24"/>
                <w:szCs w:val="24"/>
                <w:lang w:val="kk-KZ" w:eastAsia="ru-RU"/>
              </w:rPr>
              <w:t xml:space="preserve">жөніндегі шартты </w:t>
            </w:r>
            <w:r w:rsidR="00660C2D" w:rsidRPr="008F1154">
              <w:rPr>
                <w:rFonts w:ascii="Times New Roman" w:eastAsia="Times New Roman" w:hAnsi="Times New Roman" w:cs="Times New Roman"/>
                <w:sz w:val="24"/>
                <w:szCs w:val="24"/>
                <w:lang w:val="kk-KZ" w:eastAsia="ru-RU"/>
              </w:rPr>
              <w:t xml:space="preserve">(бұдан әрі – Шарт) </w:t>
            </w:r>
            <w:r w:rsidR="00710BAF" w:rsidRPr="008F1154">
              <w:rPr>
                <w:rFonts w:ascii="Times New Roman" w:eastAsia="Times New Roman" w:hAnsi="Times New Roman" w:cs="Times New Roman"/>
                <w:sz w:val="24"/>
                <w:szCs w:val="24"/>
                <w:lang w:val="kk-KZ" w:eastAsia="ru-RU"/>
              </w:rPr>
              <w:t xml:space="preserve">                                </w:t>
            </w:r>
            <w:r w:rsidR="00660C2D" w:rsidRPr="008F1154">
              <w:rPr>
                <w:rFonts w:ascii="Times New Roman" w:eastAsia="Times New Roman" w:hAnsi="Times New Roman" w:cs="Times New Roman"/>
                <w:bCs/>
                <w:sz w:val="24"/>
                <w:szCs w:val="24"/>
                <w:lang w:val="kk-KZ" w:eastAsia="ru-RU"/>
              </w:rPr>
              <w:t>жасасты</w:t>
            </w:r>
            <w:r w:rsidR="00660C2D" w:rsidRPr="008F1154">
              <w:rPr>
                <w:rFonts w:ascii="Times New Roman" w:eastAsia="Times New Roman" w:hAnsi="Times New Roman" w:cs="Times New Roman"/>
                <w:sz w:val="24"/>
                <w:szCs w:val="24"/>
                <w:lang w:val="kk-KZ" w:eastAsia="ru-RU"/>
              </w:rPr>
              <w:t>:</w:t>
            </w:r>
          </w:p>
          <w:p w14:paraId="7DD123DE" w14:textId="77777777" w:rsidR="00FC6358" w:rsidRPr="008F1154" w:rsidRDefault="00FC6358" w:rsidP="00710BAF">
            <w:pPr>
              <w:pStyle w:val="aa"/>
              <w:numPr>
                <w:ilvl w:val="0"/>
                <w:numId w:val="29"/>
              </w:numPr>
              <w:jc w:val="center"/>
              <w:rPr>
                <w:rFonts w:ascii="Times New Roman" w:hAnsi="Times New Roman" w:cs="Times New Roman"/>
                <w:b/>
                <w:sz w:val="24"/>
                <w:szCs w:val="24"/>
              </w:rPr>
            </w:pPr>
            <w:r w:rsidRPr="008F1154">
              <w:rPr>
                <w:rFonts w:ascii="Times New Roman" w:hAnsi="Times New Roman" w:cs="Times New Roman"/>
                <w:b/>
                <w:sz w:val="24"/>
                <w:szCs w:val="24"/>
              </w:rPr>
              <w:t>Ш</w:t>
            </w:r>
            <w:r w:rsidRPr="008F1154">
              <w:rPr>
                <w:rFonts w:ascii="Times New Roman" w:hAnsi="Times New Roman" w:cs="Times New Roman"/>
                <w:b/>
                <w:sz w:val="24"/>
                <w:szCs w:val="24"/>
                <w:lang w:val="kk-KZ"/>
              </w:rPr>
              <w:t>арт мәні</w:t>
            </w:r>
          </w:p>
          <w:p w14:paraId="5B59EA04" w14:textId="2F895375" w:rsidR="00C26109" w:rsidRPr="008F1154" w:rsidRDefault="00B841F3" w:rsidP="006F655D">
            <w:pPr>
              <w:pStyle w:val="aa"/>
              <w:tabs>
                <w:tab w:val="left" w:pos="489"/>
                <w:tab w:val="left" w:pos="630"/>
              </w:tabs>
              <w:ind w:left="33"/>
              <w:jc w:val="both"/>
              <w:rPr>
                <w:rFonts w:ascii="Times New Roman" w:eastAsia="Times New Roman" w:hAnsi="Times New Roman" w:cs="Times New Roman"/>
                <w:sz w:val="24"/>
                <w:szCs w:val="24"/>
                <w:lang w:eastAsia="ru-RU"/>
              </w:rPr>
            </w:pPr>
            <w:r w:rsidRPr="008F1154">
              <w:rPr>
                <w:rFonts w:ascii="Times New Roman" w:eastAsia="Times New Roman" w:hAnsi="Times New Roman" w:cs="Times New Roman"/>
                <w:sz w:val="24"/>
                <w:szCs w:val="24"/>
                <w:lang w:val="kk-KZ" w:eastAsia="ru-RU"/>
              </w:rPr>
              <w:lastRenderedPageBreak/>
              <w:t xml:space="preserve">1.1. </w:t>
            </w:r>
            <w:r w:rsidR="00FC6358" w:rsidRPr="008F1154">
              <w:rPr>
                <w:rFonts w:ascii="Times New Roman" w:eastAsia="Times New Roman" w:hAnsi="Times New Roman" w:cs="Times New Roman"/>
                <w:sz w:val="24"/>
                <w:szCs w:val="24"/>
                <w:lang w:val="kk-KZ" w:eastAsia="ru-RU"/>
              </w:rPr>
              <w:t>Осы Шарт</w:t>
            </w:r>
            <w:r w:rsidR="00C26109" w:rsidRPr="008F1154">
              <w:rPr>
                <w:rFonts w:ascii="Times New Roman" w:eastAsia="Times New Roman" w:hAnsi="Times New Roman" w:cs="Times New Roman"/>
                <w:sz w:val="24"/>
                <w:szCs w:val="24"/>
                <w:lang w:val="kk-KZ" w:eastAsia="ru-RU"/>
              </w:rPr>
              <w:t>тың</w:t>
            </w:r>
            <w:r w:rsidR="00FC6358" w:rsidRPr="008F1154">
              <w:rPr>
                <w:rFonts w:ascii="Times New Roman" w:eastAsia="Times New Roman" w:hAnsi="Times New Roman" w:cs="Times New Roman"/>
                <w:sz w:val="24"/>
                <w:szCs w:val="24"/>
                <w:lang w:val="kk-KZ" w:eastAsia="ru-RU"/>
              </w:rPr>
              <w:t xml:space="preserve"> мәні </w:t>
            </w:r>
            <w:r w:rsidR="00C26109" w:rsidRPr="008F1154">
              <w:rPr>
                <w:rFonts w:ascii="Times New Roman" w:eastAsia="Times New Roman" w:hAnsi="Times New Roman" w:cs="Times New Roman"/>
                <w:sz w:val="24"/>
                <w:szCs w:val="24"/>
                <w:lang w:val="kk-KZ" w:eastAsia="ru-RU"/>
              </w:rPr>
              <w:t>Қазақстан Республикасының заңнамасына сәйкес:</w:t>
            </w:r>
          </w:p>
          <w:p w14:paraId="23738AB9" w14:textId="77777777" w:rsidR="00C26109" w:rsidRPr="008F1154" w:rsidRDefault="00C26109" w:rsidP="00C26109">
            <w:pPr>
              <w:ind w:left="33"/>
              <w:jc w:val="both"/>
              <w:rPr>
                <w:rFonts w:ascii="Times New Roman" w:eastAsia="Times New Roman" w:hAnsi="Times New Roman" w:cs="Times New Roman"/>
                <w:sz w:val="24"/>
                <w:szCs w:val="24"/>
                <w:lang w:eastAsia="ru-RU"/>
              </w:rPr>
            </w:pPr>
            <w:r w:rsidRPr="008F1154">
              <w:rPr>
                <w:rFonts w:ascii="Times New Roman" w:eastAsia="Times New Roman" w:hAnsi="Times New Roman" w:cs="Times New Roman"/>
                <w:sz w:val="24"/>
                <w:szCs w:val="24"/>
                <w:lang w:eastAsia="ru-RU"/>
              </w:rPr>
              <w:t>көтерме және бөлшек саудада өткізуге арналған дәрілік заттың сауда</w:t>
            </w:r>
            <w:r w:rsidRPr="008F1154">
              <w:rPr>
                <w:rFonts w:ascii="Times New Roman" w:eastAsia="Times New Roman" w:hAnsi="Times New Roman" w:cs="Times New Roman"/>
                <w:sz w:val="24"/>
                <w:szCs w:val="24"/>
                <w:lang w:val="kk-KZ" w:eastAsia="ru-RU"/>
              </w:rPr>
              <w:t>лық</w:t>
            </w:r>
            <w:r w:rsidRPr="008F1154">
              <w:rPr>
                <w:rFonts w:ascii="Times New Roman" w:eastAsia="Times New Roman" w:hAnsi="Times New Roman" w:cs="Times New Roman"/>
                <w:sz w:val="24"/>
                <w:szCs w:val="24"/>
                <w:lang w:eastAsia="ru-RU"/>
              </w:rPr>
              <w:t xml:space="preserve"> атауына тіркелген бағаны тіркеу немесе қайта тіркеу;</w:t>
            </w:r>
          </w:p>
          <w:p w14:paraId="229DAAEF" w14:textId="1767620F" w:rsidR="00C26109" w:rsidRPr="008F1154" w:rsidRDefault="00C26109" w:rsidP="00C26109">
            <w:pPr>
              <w:pStyle w:val="aa"/>
              <w:ind w:left="33"/>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eastAsia="ru-RU"/>
              </w:rPr>
              <w:t>тегін медициналық көмектің кепілдік берілген көлемі шеңберінде және</w:t>
            </w:r>
            <w:r w:rsidR="00624126" w:rsidRPr="008F1154">
              <w:rPr>
                <w:rFonts w:ascii="Times New Roman" w:eastAsia="Times New Roman" w:hAnsi="Times New Roman" w:cs="Times New Roman"/>
                <w:sz w:val="24"/>
                <w:szCs w:val="24"/>
                <w:lang w:eastAsia="ru-RU"/>
              </w:rPr>
              <w:t>/</w:t>
            </w:r>
            <w:r w:rsidR="00624126" w:rsidRPr="008F1154">
              <w:rPr>
                <w:rFonts w:ascii="Times New Roman" w:eastAsia="Times New Roman" w:hAnsi="Times New Roman" w:cs="Times New Roman"/>
                <w:sz w:val="24"/>
                <w:szCs w:val="24"/>
                <w:lang w:val="kk-KZ" w:eastAsia="ru-RU"/>
              </w:rPr>
              <w:t>немесе</w:t>
            </w:r>
            <w:r w:rsidRPr="008F1154">
              <w:rPr>
                <w:rFonts w:ascii="Times New Roman" w:eastAsia="Times New Roman" w:hAnsi="Times New Roman" w:cs="Times New Roman"/>
                <w:sz w:val="24"/>
                <w:szCs w:val="24"/>
                <w:lang w:eastAsia="ru-RU"/>
              </w:rPr>
              <w:t xml:space="preserve"> міндетті әлеуметтік медициналық сақтандыру жүйесінде дәрілік заттың сауда</w:t>
            </w:r>
            <w:r w:rsidRPr="008F1154">
              <w:rPr>
                <w:rFonts w:ascii="Times New Roman" w:eastAsia="Times New Roman" w:hAnsi="Times New Roman" w:cs="Times New Roman"/>
                <w:sz w:val="24"/>
                <w:szCs w:val="24"/>
                <w:lang w:val="kk-KZ" w:eastAsia="ru-RU"/>
              </w:rPr>
              <w:t>лық</w:t>
            </w:r>
            <w:r w:rsidRPr="008F1154">
              <w:rPr>
                <w:rFonts w:ascii="Times New Roman" w:eastAsia="Times New Roman" w:hAnsi="Times New Roman" w:cs="Times New Roman"/>
                <w:sz w:val="24"/>
                <w:szCs w:val="24"/>
                <w:lang w:eastAsia="ru-RU"/>
              </w:rPr>
              <w:t xml:space="preserve"> атауына тіркелген бағаны тіркеу немесе қайта тіркеу (бұдан әрі – </w:t>
            </w:r>
            <w:r w:rsidR="0016223F" w:rsidRPr="008F1154">
              <w:rPr>
                <w:rFonts w:ascii="Times New Roman" w:eastAsia="Times New Roman" w:hAnsi="Times New Roman" w:cs="Times New Roman"/>
                <w:sz w:val="24"/>
                <w:szCs w:val="24"/>
                <w:lang w:eastAsia="ru-RU"/>
              </w:rPr>
              <w:t>Қызметтер</w:t>
            </w:r>
            <w:r w:rsidRPr="008F1154">
              <w:rPr>
                <w:rFonts w:ascii="Times New Roman" w:eastAsia="Times New Roman" w:hAnsi="Times New Roman" w:cs="Times New Roman"/>
                <w:sz w:val="24"/>
                <w:szCs w:val="24"/>
                <w:lang w:eastAsia="ru-RU"/>
              </w:rPr>
              <w:t>)</w:t>
            </w:r>
            <w:r w:rsidR="0016223F" w:rsidRPr="008F1154">
              <w:rPr>
                <w:rFonts w:ascii="Times New Roman" w:eastAsia="Times New Roman" w:hAnsi="Times New Roman" w:cs="Times New Roman"/>
                <w:sz w:val="24"/>
                <w:szCs w:val="24"/>
                <w:lang w:val="kk-KZ" w:eastAsia="ru-RU"/>
              </w:rPr>
              <w:t xml:space="preserve"> арқылы референттік баға белгілеуді жүргізу болып табылады</w:t>
            </w:r>
            <w:r w:rsidRPr="008F1154">
              <w:rPr>
                <w:rFonts w:ascii="Times New Roman" w:eastAsia="Times New Roman" w:hAnsi="Times New Roman" w:cs="Times New Roman"/>
                <w:sz w:val="24"/>
                <w:szCs w:val="24"/>
                <w:lang w:val="kk-KZ" w:eastAsia="ru-RU"/>
              </w:rPr>
              <w:t>.</w:t>
            </w:r>
          </w:p>
          <w:p w14:paraId="4CE528DA" w14:textId="77777777" w:rsidR="007A7914" w:rsidRPr="008F1154" w:rsidRDefault="007A7914" w:rsidP="00C26109">
            <w:pPr>
              <w:pStyle w:val="aa"/>
              <w:ind w:left="33"/>
              <w:jc w:val="both"/>
              <w:rPr>
                <w:rFonts w:ascii="Times New Roman" w:eastAsia="Times New Roman" w:hAnsi="Times New Roman" w:cs="Times New Roman"/>
                <w:sz w:val="24"/>
                <w:szCs w:val="24"/>
                <w:lang w:val="kk-KZ" w:eastAsia="ru-RU"/>
              </w:rPr>
            </w:pPr>
          </w:p>
          <w:p w14:paraId="0E5D2145" w14:textId="77777777" w:rsidR="007A7914" w:rsidRPr="008F1154" w:rsidRDefault="007A7914" w:rsidP="00C26109">
            <w:pPr>
              <w:pStyle w:val="aa"/>
              <w:ind w:left="33"/>
              <w:jc w:val="both"/>
              <w:rPr>
                <w:rFonts w:ascii="Times New Roman" w:eastAsia="Times New Roman" w:hAnsi="Times New Roman" w:cs="Times New Roman"/>
                <w:sz w:val="24"/>
                <w:szCs w:val="24"/>
                <w:lang w:val="kk-KZ" w:eastAsia="ru-RU"/>
              </w:rPr>
            </w:pPr>
          </w:p>
          <w:p w14:paraId="25D20106" w14:textId="77777777" w:rsidR="007A7914" w:rsidRPr="008F1154" w:rsidRDefault="007A7914" w:rsidP="00C26109">
            <w:pPr>
              <w:pStyle w:val="aa"/>
              <w:ind w:left="33"/>
              <w:jc w:val="both"/>
              <w:rPr>
                <w:rFonts w:ascii="Times New Roman" w:eastAsia="Times New Roman" w:hAnsi="Times New Roman" w:cs="Times New Roman"/>
                <w:sz w:val="24"/>
                <w:szCs w:val="24"/>
                <w:lang w:val="kk-KZ" w:eastAsia="ru-RU"/>
              </w:rPr>
            </w:pPr>
          </w:p>
          <w:p w14:paraId="15B3507E" w14:textId="414E0A74" w:rsidR="00FC6358" w:rsidRPr="008F1154" w:rsidRDefault="00FB7A30" w:rsidP="00850C4D">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1.2</w:t>
            </w:r>
            <w:r w:rsidR="00B841F3" w:rsidRPr="008F1154">
              <w:rPr>
                <w:rFonts w:ascii="Times New Roman" w:eastAsia="Times New Roman" w:hAnsi="Times New Roman" w:cs="Times New Roman"/>
                <w:sz w:val="24"/>
                <w:szCs w:val="24"/>
                <w:lang w:val="kk-KZ" w:eastAsia="ru-RU"/>
              </w:rPr>
              <w:t>.</w:t>
            </w:r>
            <w:r w:rsidR="00C26109" w:rsidRPr="008F1154">
              <w:rPr>
                <w:rFonts w:ascii="Times New Roman" w:eastAsia="Times New Roman" w:hAnsi="Times New Roman" w:cs="Times New Roman"/>
                <w:sz w:val="24"/>
                <w:szCs w:val="24"/>
                <w:lang w:val="kk-KZ" w:eastAsia="ru-RU"/>
              </w:rPr>
              <w:t xml:space="preserve"> </w:t>
            </w:r>
            <w:r w:rsidR="00624126" w:rsidRPr="008F1154">
              <w:rPr>
                <w:rFonts w:ascii="Times New Roman" w:eastAsia="Times New Roman" w:hAnsi="Times New Roman" w:cs="Times New Roman"/>
                <w:sz w:val="24"/>
                <w:szCs w:val="24"/>
                <w:lang w:val="kk-KZ" w:eastAsia="ru-RU"/>
              </w:rPr>
              <w:t xml:space="preserve">Қызметтер </w:t>
            </w:r>
            <w:r w:rsidR="00C26109" w:rsidRPr="008F1154">
              <w:rPr>
                <w:rFonts w:ascii="Times New Roman" w:eastAsia="Times New Roman" w:hAnsi="Times New Roman" w:cs="Times New Roman"/>
                <w:sz w:val="24"/>
                <w:szCs w:val="24"/>
                <w:lang w:val="kk-KZ" w:eastAsia="ru-RU"/>
              </w:rPr>
              <w:t xml:space="preserve">Қағидаларда белгіленген тәртіпке сәйкес оның нысаны Қағидаларда көзделген </w:t>
            </w:r>
            <w:r w:rsidR="00850C4D" w:rsidRPr="008F1154">
              <w:rPr>
                <w:rFonts w:ascii="Times New Roman" w:eastAsia="Times New Roman" w:hAnsi="Times New Roman" w:cs="Times New Roman"/>
                <w:bCs/>
                <w:sz w:val="24"/>
                <w:szCs w:val="24"/>
                <w:lang w:val="kk-KZ" w:eastAsia="ru-RU"/>
              </w:rPr>
              <w:t>көтерме және бөлшек саудада өткізу үшін бағаны тіркеу немесе тіркелген бағаны қайта тіркеу туралы</w:t>
            </w:r>
            <w:r w:rsidR="00C26109" w:rsidRPr="008F1154">
              <w:rPr>
                <w:rFonts w:ascii="Times New Roman" w:eastAsia="Times New Roman" w:hAnsi="Times New Roman" w:cs="Times New Roman"/>
                <w:sz w:val="24"/>
                <w:szCs w:val="24"/>
                <w:lang w:val="kk-KZ" w:eastAsia="ru-RU"/>
              </w:rPr>
              <w:t>/</w:t>
            </w:r>
            <w:r w:rsidR="00850C4D" w:rsidRPr="008F1154">
              <w:rPr>
                <w:rFonts w:ascii="Times New Roman" w:eastAsia="Times New Roman" w:hAnsi="Times New Roman" w:cs="Times New Roman"/>
                <w:sz w:val="24"/>
                <w:szCs w:val="24"/>
                <w:lang w:val="kk-KZ" w:eastAsia="ru-RU"/>
              </w:rPr>
              <w:t>тегін медициналық көмектің кепілдік берілген көлемі шеңберінде және (немесе) міндетті әлеуметтік медициналық сақтандыру жүйесінде</w:t>
            </w:r>
            <w:r w:rsidR="00C26109" w:rsidRPr="008F1154">
              <w:rPr>
                <w:rFonts w:ascii="Times New Roman" w:eastAsia="Times New Roman" w:hAnsi="Times New Roman" w:cs="Times New Roman"/>
                <w:sz w:val="24"/>
                <w:szCs w:val="24"/>
                <w:lang w:val="kk-KZ" w:eastAsia="ru-RU"/>
              </w:rPr>
              <w:t xml:space="preserve"> тіркелген бағаны </w:t>
            </w:r>
            <w:r w:rsidR="007A7914" w:rsidRPr="008F1154">
              <w:rPr>
                <w:rFonts w:ascii="Times New Roman" w:eastAsia="Times New Roman" w:hAnsi="Times New Roman" w:cs="Times New Roman"/>
                <w:sz w:val="24"/>
                <w:szCs w:val="24"/>
                <w:lang w:val="kk-KZ" w:eastAsia="ru-RU"/>
              </w:rPr>
              <w:t xml:space="preserve">тіркеуге немесе </w:t>
            </w:r>
            <w:r w:rsidR="00C26109" w:rsidRPr="008F1154">
              <w:rPr>
                <w:rFonts w:ascii="Times New Roman" w:eastAsia="Times New Roman" w:hAnsi="Times New Roman" w:cs="Times New Roman"/>
                <w:sz w:val="24"/>
                <w:szCs w:val="24"/>
                <w:lang w:val="kk-KZ" w:eastAsia="ru-RU"/>
              </w:rPr>
              <w:t xml:space="preserve">қайта тіркеуге арналған өтініштің (бұдан әрі – </w:t>
            </w:r>
            <w:r w:rsidR="007A4CB2" w:rsidRPr="008F1154">
              <w:rPr>
                <w:rFonts w:ascii="Times New Roman" w:eastAsia="Times New Roman" w:hAnsi="Times New Roman" w:cs="Times New Roman"/>
                <w:sz w:val="24"/>
                <w:szCs w:val="24"/>
                <w:lang w:val="kk-KZ" w:eastAsia="ru-RU"/>
              </w:rPr>
              <w:t xml:space="preserve">Қызмет </w:t>
            </w:r>
            <w:r w:rsidR="00C26109" w:rsidRPr="008F1154">
              <w:rPr>
                <w:rFonts w:ascii="Times New Roman" w:eastAsia="Times New Roman" w:hAnsi="Times New Roman" w:cs="Times New Roman"/>
                <w:sz w:val="24"/>
                <w:szCs w:val="24"/>
                <w:lang w:val="kk-KZ" w:eastAsia="ru-RU"/>
              </w:rPr>
              <w:t>көрсетуге өтініш) негізінде көрсетіледі.</w:t>
            </w:r>
          </w:p>
          <w:p w14:paraId="047E1C6C" w14:textId="77777777" w:rsidR="007A7914" w:rsidRPr="008F1154" w:rsidRDefault="007A7914" w:rsidP="00850C4D">
            <w:pPr>
              <w:jc w:val="both"/>
              <w:rPr>
                <w:rFonts w:ascii="Times New Roman" w:eastAsia="Times New Roman" w:hAnsi="Times New Roman" w:cs="Times New Roman"/>
                <w:sz w:val="24"/>
                <w:szCs w:val="24"/>
                <w:lang w:val="kk-KZ" w:eastAsia="ru-RU"/>
              </w:rPr>
            </w:pPr>
          </w:p>
          <w:p w14:paraId="1B23B80F" w14:textId="77777777" w:rsidR="00C26109" w:rsidRPr="008F1154" w:rsidRDefault="00C26109" w:rsidP="00C26109">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1.3</w:t>
            </w:r>
            <w:r w:rsidR="00B841F3" w:rsidRPr="008F1154">
              <w:rPr>
                <w:rFonts w:ascii="Times New Roman" w:eastAsia="Times New Roman" w:hAnsi="Times New Roman" w:cs="Times New Roman"/>
                <w:sz w:val="24"/>
                <w:szCs w:val="24"/>
                <w:lang w:val="kk-KZ" w:eastAsia="ru-RU"/>
              </w:rPr>
              <w:t>.</w:t>
            </w:r>
            <w:r w:rsidRPr="008F1154">
              <w:rPr>
                <w:lang w:val="kk-KZ"/>
              </w:rPr>
              <w:t xml:space="preserve"> </w:t>
            </w:r>
            <w:r w:rsidRPr="008F1154">
              <w:rPr>
                <w:rFonts w:ascii="Times New Roman" w:eastAsia="Times New Roman" w:hAnsi="Times New Roman" w:cs="Times New Roman"/>
                <w:sz w:val="24"/>
                <w:szCs w:val="24"/>
                <w:lang w:val="kk-KZ" w:eastAsia="ru-RU"/>
              </w:rPr>
              <w:t xml:space="preserve">Қызмет көрсетуге өтініш бергенге дейін Өтініш беруші Орындаушыға осы Шартқа қосымшаға сәйкес нысан бойынша төлемге өтінім (бұдан әрі – </w:t>
            </w:r>
            <w:r w:rsidR="00B42FA7" w:rsidRPr="008F1154">
              <w:rPr>
                <w:rFonts w:ascii="Times New Roman" w:eastAsia="Times New Roman" w:hAnsi="Times New Roman" w:cs="Times New Roman"/>
                <w:sz w:val="24"/>
                <w:szCs w:val="24"/>
                <w:lang w:val="kk-KZ" w:eastAsia="ru-RU"/>
              </w:rPr>
              <w:t>Т</w:t>
            </w:r>
            <w:r w:rsidRPr="008F1154">
              <w:rPr>
                <w:rFonts w:ascii="Times New Roman" w:eastAsia="Times New Roman" w:hAnsi="Times New Roman" w:cs="Times New Roman"/>
                <w:sz w:val="24"/>
                <w:szCs w:val="24"/>
                <w:lang w:val="kk-KZ" w:eastAsia="ru-RU"/>
              </w:rPr>
              <w:t>өлемге өтінім) жібереді, оның негізінде Орындаушы өтініш берушіге осы шартта айқындалған тәртіппен төлем шотын жібереді.</w:t>
            </w:r>
          </w:p>
          <w:p w14:paraId="4458D976" w14:textId="3808A6CA" w:rsidR="00850C8B" w:rsidRPr="008F1154" w:rsidRDefault="00850C8B" w:rsidP="00C26109">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1.4</w:t>
            </w:r>
            <w:r w:rsidR="00B841F3" w:rsidRPr="008F1154">
              <w:rPr>
                <w:rFonts w:ascii="Times New Roman" w:eastAsia="Times New Roman" w:hAnsi="Times New Roman" w:cs="Times New Roman"/>
                <w:sz w:val="24"/>
                <w:szCs w:val="24"/>
                <w:lang w:val="kk-KZ" w:eastAsia="ru-RU"/>
              </w:rPr>
              <w:t>.</w:t>
            </w:r>
            <w:r w:rsidRPr="008F1154">
              <w:rPr>
                <w:rFonts w:ascii="Times New Roman" w:eastAsia="Times New Roman" w:hAnsi="Times New Roman" w:cs="Times New Roman"/>
                <w:sz w:val="24"/>
                <w:szCs w:val="24"/>
                <w:lang w:val="kk-KZ" w:eastAsia="ru-RU"/>
              </w:rPr>
              <w:t xml:space="preserve"> Тараптар, егер </w:t>
            </w:r>
            <w:r w:rsidR="00DB4F51" w:rsidRPr="008F1154">
              <w:rPr>
                <w:rFonts w:ascii="Times New Roman" w:eastAsia="Times New Roman" w:hAnsi="Times New Roman" w:cs="Times New Roman"/>
                <w:sz w:val="24"/>
                <w:szCs w:val="24"/>
                <w:lang w:val="kk-KZ" w:eastAsia="ru-RU"/>
              </w:rPr>
              <w:t xml:space="preserve">Қызмет көрсетуге </w:t>
            </w:r>
            <w:r w:rsidRPr="008F1154">
              <w:rPr>
                <w:rFonts w:ascii="Times New Roman" w:eastAsia="Times New Roman" w:hAnsi="Times New Roman" w:cs="Times New Roman"/>
                <w:sz w:val="24"/>
                <w:szCs w:val="24"/>
                <w:lang w:val="kk-KZ" w:eastAsia="ru-RU"/>
              </w:rPr>
              <w:t>өтініш (тер) бергеннен кейін Қағидаларға өзгерістер мен тол</w:t>
            </w:r>
            <w:r w:rsidR="00586F99" w:rsidRPr="008F1154">
              <w:rPr>
                <w:rFonts w:ascii="Times New Roman" w:eastAsia="Times New Roman" w:hAnsi="Times New Roman" w:cs="Times New Roman"/>
                <w:sz w:val="24"/>
                <w:szCs w:val="24"/>
                <w:lang w:val="kk-KZ" w:eastAsia="ru-RU"/>
              </w:rPr>
              <w:t xml:space="preserve">ықтырулар енгізілсе, басталған </w:t>
            </w:r>
            <w:r w:rsidRPr="008F1154">
              <w:rPr>
                <w:rFonts w:ascii="Times New Roman" w:eastAsia="Times New Roman" w:hAnsi="Times New Roman" w:cs="Times New Roman"/>
                <w:sz w:val="24"/>
                <w:szCs w:val="24"/>
                <w:lang w:val="kk-KZ" w:eastAsia="ru-RU"/>
              </w:rPr>
              <w:t xml:space="preserve"> </w:t>
            </w:r>
            <w:r w:rsidR="00586F99" w:rsidRPr="008F1154">
              <w:rPr>
                <w:rFonts w:ascii="Times New Roman" w:eastAsia="Times New Roman" w:hAnsi="Times New Roman" w:cs="Times New Roman"/>
                <w:sz w:val="24"/>
                <w:szCs w:val="24"/>
                <w:lang w:val="kk-KZ" w:eastAsia="ru-RU"/>
              </w:rPr>
              <w:t>Қызметтер</w:t>
            </w:r>
            <w:r w:rsidR="009A4D4D" w:rsidRPr="008F1154">
              <w:rPr>
                <w:rFonts w:ascii="Times New Roman" w:eastAsia="Times New Roman" w:hAnsi="Times New Roman" w:cs="Times New Roman"/>
                <w:sz w:val="24"/>
                <w:szCs w:val="24"/>
                <w:lang w:val="kk-KZ" w:eastAsia="ru-RU"/>
              </w:rPr>
              <w:t xml:space="preserve">ді көрсету </w:t>
            </w:r>
            <w:r w:rsidR="00586F99" w:rsidRPr="008F1154">
              <w:rPr>
                <w:rFonts w:ascii="Times New Roman" w:eastAsia="Times New Roman" w:hAnsi="Times New Roman" w:cs="Times New Roman"/>
                <w:sz w:val="24"/>
                <w:szCs w:val="24"/>
                <w:lang w:val="kk-KZ" w:eastAsia="ru-RU"/>
              </w:rPr>
              <w:t xml:space="preserve"> </w:t>
            </w:r>
            <w:r w:rsidRPr="008F1154">
              <w:rPr>
                <w:rFonts w:ascii="Times New Roman" w:eastAsia="Times New Roman" w:hAnsi="Times New Roman" w:cs="Times New Roman"/>
                <w:sz w:val="24"/>
                <w:szCs w:val="24"/>
                <w:lang w:val="kk-KZ" w:eastAsia="ru-RU"/>
              </w:rPr>
              <w:t>заңнамада оның күші бұрын жасалған шарттардан туындаған қатынастарға қолданылатыны белгіленген жағдайларды қоспағанда, өтініш (тер) берген сәтте қолданыста болған заңнамаға сәйкес аяқталатынына келісті.</w:t>
            </w:r>
          </w:p>
          <w:p w14:paraId="1F9B5EAF" w14:textId="77777777" w:rsidR="00A72DD2" w:rsidRPr="008F1154" w:rsidRDefault="00A72DD2" w:rsidP="00C26109">
            <w:pPr>
              <w:jc w:val="both"/>
              <w:rPr>
                <w:rFonts w:ascii="Times New Roman" w:eastAsia="Times New Roman" w:hAnsi="Times New Roman" w:cs="Times New Roman"/>
                <w:sz w:val="24"/>
                <w:szCs w:val="24"/>
                <w:lang w:val="kk-KZ" w:eastAsia="ru-RU"/>
              </w:rPr>
            </w:pPr>
          </w:p>
          <w:p w14:paraId="0C3A075C" w14:textId="77777777" w:rsidR="00850C8B" w:rsidRPr="008F1154" w:rsidRDefault="00850C8B" w:rsidP="00850C8B">
            <w:pPr>
              <w:jc w:val="center"/>
              <w:rPr>
                <w:rFonts w:ascii="Times New Roman" w:eastAsia="Times New Roman" w:hAnsi="Times New Roman" w:cs="Times New Roman"/>
                <w:b/>
                <w:sz w:val="24"/>
                <w:szCs w:val="24"/>
                <w:lang w:val="kk-KZ" w:eastAsia="ru-RU"/>
              </w:rPr>
            </w:pPr>
            <w:r w:rsidRPr="008F1154">
              <w:rPr>
                <w:rFonts w:ascii="Times New Roman" w:eastAsia="Times New Roman" w:hAnsi="Times New Roman" w:cs="Times New Roman"/>
                <w:b/>
                <w:sz w:val="24"/>
                <w:szCs w:val="24"/>
                <w:lang w:val="kk-KZ" w:eastAsia="ru-RU"/>
              </w:rPr>
              <w:t>2</w:t>
            </w:r>
            <w:r w:rsidR="00B841F3" w:rsidRPr="008F1154">
              <w:rPr>
                <w:rFonts w:ascii="Times New Roman" w:eastAsia="Times New Roman" w:hAnsi="Times New Roman" w:cs="Times New Roman"/>
                <w:b/>
                <w:sz w:val="24"/>
                <w:szCs w:val="24"/>
                <w:lang w:val="kk-KZ" w:eastAsia="ru-RU"/>
              </w:rPr>
              <w:t>.</w:t>
            </w:r>
            <w:r w:rsidRPr="008F1154">
              <w:rPr>
                <w:rFonts w:ascii="Times New Roman" w:eastAsia="Times New Roman" w:hAnsi="Times New Roman" w:cs="Times New Roman"/>
                <w:b/>
                <w:sz w:val="24"/>
                <w:szCs w:val="24"/>
                <w:lang w:val="kk-KZ" w:eastAsia="ru-RU"/>
              </w:rPr>
              <w:t xml:space="preserve"> Қызметтер құны және есептесу тәртібі</w:t>
            </w:r>
          </w:p>
          <w:p w14:paraId="293900EE" w14:textId="77777777" w:rsidR="00B42FA7" w:rsidRPr="008F1154" w:rsidRDefault="00850C8B" w:rsidP="00850C8B">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2.1</w:t>
            </w:r>
            <w:r w:rsidR="00B841F3" w:rsidRPr="008F1154">
              <w:rPr>
                <w:rFonts w:ascii="Times New Roman" w:eastAsia="Times New Roman" w:hAnsi="Times New Roman" w:cs="Times New Roman"/>
                <w:sz w:val="24"/>
                <w:szCs w:val="24"/>
                <w:lang w:val="kk-KZ" w:eastAsia="ru-RU"/>
              </w:rPr>
              <w:t>.</w:t>
            </w:r>
            <w:r w:rsidRPr="008F1154">
              <w:rPr>
                <w:rFonts w:ascii="Times New Roman" w:eastAsia="Times New Roman" w:hAnsi="Times New Roman" w:cs="Times New Roman"/>
                <w:sz w:val="24"/>
                <w:szCs w:val="24"/>
                <w:lang w:val="kk-KZ" w:eastAsia="ru-RU"/>
              </w:rPr>
              <w:t xml:space="preserve"> </w:t>
            </w:r>
            <w:r w:rsidR="00B42FA7" w:rsidRPr="008F1154">
              <w:rPr>
                <w:rFonts w:ascii="Times New Roman" w:eastAsia="Times New Roman" w:hAnsi="Times New Roman" w:cs="Times New Roman"/>
                <w:sz w:val="24"/>
                <w:szCs w:val="24"/>
                <w:lang w:val="kk-KZ" w:eastAsia="ru-RU"/>
              </w:rPr>
              <w:t>Осы Шарт бойынша Қызметтердің құны Орындаушының прейскуранты негізінде анықталады.</w:t>
            </w:r>
          </w:p>
          <w:p w14:paraId="0AE58042" w14:textId="77777777" w:rsidR="00730DF9" w:rsidRPr="008F1154" w:rsidRDefault="00B42FA7" w:rsidP="00850C8B">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 xml:space="preserve">2.2. </w:t>
            </w:r>
            <w:r w:rsidR="00850C8B" w:rsidRPr="008F1154">
              <w:rPr>
                <w:rFonts w:ascii="Times New Roman" w:eastAsia="Times New Roman" w:hAnsi="Times New Roman" w:cs="Times New Roman"/>
                <w:sz w:val="24"/>
                <w:szCs w:val="24"/>
                <w:lang w:val="kk-KZ" w:eastAsia="ru-RU"/>
              </w:rPr>
              <w:t xml:space="preserve">Төлем валютасы: </w:t>
            </w:r>
            <w:r w:rsidR="00730DF9" w:rsidRPr="008F1154">
              <w:rPr>
                <w:rFonts w:ascii="Times New Roman" w:eastAsia="Times New Roman" w:hAnsi="Times New Roman" w:cs="Times New Roman"/>
                <w:sz w:val="24"/>
                <w:szCs w:val="24"/>
                <w:lang w:val="kk-KZ" w:eastAsia="ru-RU"/>
              </w:rPr>
              <w:t>___________(түрін таңдау)</w:t>
            </w:r>
          </w:p>
          <w:p w14:paraId="217616A1" w14:textId="77777777" w:rsidR="00850C8B" w:rsidRDefault="00730DF9" w:rsidP="00850C8B">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 xml:space="preserve">- </w:t>
            </w:r>
            <w:r w:rsidR="00850C8B" w:rsidRPr="008F1154">
              <w:rPr>
                <w:rFonts w:ascii="Times New Roman" w:eastAsia="Times New Roman" w:hAnsi="Times New Roman" w:cs="Times New Roman"/>
                <w:sz w:val="24"/>
                <w:szCs w:val="24"/>
                <w:lang w:val="kk-KZ" w:eastAsia="ru-RU"/>
              </w:rPr>
              <w:t xml:space="preserve">Қазақстан Республикасының теңгесі (Қазақстан Республикасының резиденттері үшін) немесе шетелдік валюта (Қазақстан Республикасының резиденті еместер үшін еуро, АҚШ доллары, ресей рубльдері). Қызметтер құнын төлеу есеп ұсынылған күні Қазақстан Республикасы Ұлттық </w:t>
            </w:r>
            <w:r w:rsidR="00850C8B" w:rsidRPr="008F1154">
              <w:rPr>
                <w:rFonts w:ascii="Times New Roman" w:eastAsia="Times New Roman" w:hAnsi="Times New Roman" w:cs="Times New Roman"/>
                <w:sz w:val="24"/>
                <w:szCs w:val="24"/>
                <w:lang w:val="kk-KZ" w:eastAsia="ru-RU"/>
              </w:rPr>
              <w:lastRenderedPageBreak/>
              <w:t>банкінің курсы бойынша шетел валютасында жүргізіледі.</w:t>
            </w:r>
          </w:p>
          <w:p w14:paraId="7E38AD73" w14:textId="47FA7253" w:rsidR="000F026F" w:rsidRPr="008F1154" w:rsidRDefault="000F026F" w:rsidP="00850C8B">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0F026F">
              <w:rPr>
                <w:rFonts w:ascii="Times New Roman" w:eastAsia="Times New Roman" w:hAnsi="Times New Roman" w:cs="Times New Roman"/>
                <w:sz w:val="24"/>
                <w:szCs w:val="24"/>
                <w:lang w:val="kk-KZ" w:eastAsia="ru-RU"/>
              </w:rPr>
              <w:t xml:space="preserve">.3. </w:t>
            </w:r>
            <w:r w:rsidRPr="00D8420F">
              <w:rPr>
                <w:rFonts w:ascii="Times New Roman" w:eastAsia="Times New Roman" w:hAnsi="Times New Roman" w:cs="Times New Roman"/>
                <w:sz w:val="24"/>
                <w:szCs w:val="24"/>
                <w:lang w:val="kk-KZ" w:eastAsia="ru-RU"/>
              </w:rPr>
              <w:t>Ө</w:t>
            </w:r>
            <w:r w:rsidRPr="00D8420F">
              <w:rPr>
                <w:rFonts w:ascii="Times New Roman" w:hAnsi="Times New Roman" w:cs="Times New Roman"/>
                <w:sz w:val="24"/>
                <w:szCs w:val="24"/>
                <w:lang w:val="kk-KZ"/>
              </w:rPr>
              <w:t>тініш беруші Қызметтерді көрсету басталғанға дейін Орындаушының ақпараттық жүйесін пайдалана отырып, өзінің «жеке кабинеті» арқылы сұралған Қызмет турал</w:t>
            </w:r>
            <w:r w:rsidR="00D8420F" w:rsidRPr="00D8420F">
              <w:rPr>
                <w:rFonts w:ascii="Times New Roman" w:hAnsi="Times New Roman" w:cs="Times New Roman"/>
                <w:sz w:val="24"/>
                <w:szCs w:val="24"/>
                <w:lang w:val="kk-KZ"/>
              </w:rPr>
              <w:t>ы ақпаратты көрсететін төлемге ө</w:t>
            </w:r>
            <w:r w:rsidRPr="00D8420F">
              <w:rPr>
                <w:rFonts w:ascii="Times New Roman" w:hAnsi="Times New Roman" w:cs="Times New Roman"/>
                <w:sz w:val="24"/>
                <w:szCs w:val="24"/>
                <w:lang w:val="kk-KZ"/>
              </w:rPr>
              <w:t>тінімді жібереді.</w:t>
            </w:r>
          </w:p>
          <w:p w14:paraId="4A4EF03C" w14:textId="2AB59814" w:rsidR="00B42FA7" w:rsidRPr="008F1154" w:rsidRDefault="00D8420F" w:rsidP="00850C8B">
            <w:pPr>
              <w:jc w:val="both"/>
              <w:rPr>
                <w:rFonts w:ascii="Times New Roman" w:hAnsi="Times New Roman"/>
                <w:sz w:val="24"/>
                <w:szCs w:val="24"/>
                <w:lang w:val="kk-KZ" w:eastAsia="ru-RU"/>
              </w:rPr>
            </w:pPr>
            <w:r>
              <w:rPr>
                <w:rFonts w:ascii="Times New Roman" w:eastAsia="Times New Roman" w:hAnsi="Times New Roman" w:cs="Times New Roman"/>
                <w:sz w:val="24"/>
                <w:szCs w:val="24"/>
                <w:lang w:val="kk-KZ" w:eastAsia="ru-RU"/>
              </w:rPr>
              <w:t>2.4</w:t>
            </w:r>
            <w:r w:rsidR="00B42FA7" w:rsidRPr="008F1154">
              <w:rPr>
                <w:rFonts w:ascii="Times New Roman" w:eastAsia="Times New Roman" w:hAnsi="Times New Roman" w:cs="Times New Roman"/>
                <w:sz w:val="24"/>
                <w:szCs w:val="24"/>
                <w:lang w:val="kk-KZ" w:eastAsia="ru-RU"/>
              </w:rPr>
              <w:t xml:space="preserve">. «Электрондық құжат және электрондық цифрлық қолтаңба туралы» Қазақстан Республикасы Заңының 7-бабының 1-тармағына сәйкес Орындаушы электрондық цифрлық қолтаңбаны (бұдан әрі – ЭЦҚ) пайдалана отырып, төлемге шотты </w:t>
            </w:r>
            <w:r w:rsidR="00C42E64" w:rsidRPr="008F1154">
              <w:rPr>
                <w:rFonts w:ascii="Times New Roman" w:eastAsia="Times New Roman" w:hAnsi="Times New Roman" w:cs="Times New Roman"/>
                <w:sz w:val="24"/>
                <w:szCs w:val="24"/>
                <w:lang w:val="kk-KZ" w:eastAsia="ru-RU"/>
              </w:rPr>
              <w:t>өзінің ақпараттық жұйесінде</w:t>
            </w:r>
            <w:r w:rsidR="00B42FA7" w:rsidRPr="008F1154">
              <w:rPr>
                <w:rFonts w:ascii="Times New Roman" w:eastAsia="Times New Roman" w:hAnsi="Times New Roman" w:cs="Times New Roman"/>
                <w:sz w:val="24"/>
                <w:szCs w:val="24"/>
                <w:lang w:val="kk-KZ" w:eastAsia="ru-RU"/>
              </w:rPr>
              <w:t xml:space="preserve"> құра</w:t>
            </w:r>
            <w:r w:rsidR="00C42E64" w:rsidRPr="008F1154">
              <w:rPr>
                <w:rFonts w:ascii="Times New Roman" w:eastAsia="Times New Roman" w:hAnsi="Times New Roman" w:cs="Times New Roman"/>
                <w:sz w:val="24"/>
                <w:szCs w:val="24"/>
                <w:lang w:val="kk-KZ" w:eastAsia="ru-RU"/>
              </w:rPr>
              <w:t>й</w:t>
            </w:r>
            <w:r w:rsidR="00B42FA7" w:rsidRPr="008F1154">
              <w:rPr>
                <w:rFonts w:ascii="Times New Roman" w:eastAsia="Times New Roman" w:hAnsi="Times New Roman" w:cs="Times New Roman"/>
                <w:sz w:val="24"/>
                <w:szCs w:val="24"/>
                <w:lang w:val="kk-KZ" w:eastAsia="ru-RU"/>
              </w:rPr>
              <w:t>ды және қол қояды, бұл қағаз жеткізгіштердегі құжаттарға тең.</w:t>
            </w:r>
          </w:p>
          <w:p w14:paraId="51630E27" w14:textId="494B67B5" w:rsidR="00ED4B94" w:rsidRPr="008F1154" w:rsidRDefault="00ED4B94" w:rsidP="00ED4B94">
            <w:pPr>
              <w:jc w:val="both"/>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2.</w:t>
            </w:r>
            <w:r w:rsidR="00D8420F">
              <w:rPr>
                <w:rFonts w:ascii="Times New Roman" w:eastAsia="Times New Roman" w:hAnsi="Times New Roman" w:cs="Times New Roman"/>
                <w:sz w:val="24"/>
                <w:szCs w:val="24"/>
                <w:lang w:val="kk-KZ" w:eastAsia="ru-RU"/>
              </w:rPr>
              <w:t>5</w:t>
            </w:r>
            <w:r w:rsidR="00B841F3" w:rsidRPr="008F1154">
              <w:rPr>
                <w:rFonts w:ascii="Times New Roman" w:eastAsia="Times New Roman" w:hAnsi="Times New Roman" w:cs="Times New Roman"/>
                <w:sz w:val="24"/>
                <w:szCs w:val="24"/>
                <w:lang w:val="kk-KZ" w:eastAsia="ru-RU"/>
              </w:rPr>
              <w:t>.</w:t>
            </w:r>
            <w:r w:rsidRPr="008F1154">
              <w:rPr>
                <w:rFonts w:ascii="Times New Roman" w:eastAsia="Times New Roman" w:hAnsi="Times New Roman" w:cs="Times New Roman"/>
                <w:sz w:val="24"/>
                <w:szCs w:val="24"/>
                <w:lang w:val="kk-KZ" w:eastAsia="ru-RU"/>
              </w:rPr>
              <w:t xml:space="preserve"> Осы Шарт бойынша Қызметтер құны Қазақстан Республикасы аумағында қолданылатын барлық салықтар мен алымдарды және осы Шарт бойынша Қызметтердің көрсетілуімен байланысты барлық шығындарды қамтиды және Орындаушының Бағалар прейскурантының және Өтініш беруші берген Төлем</w:t>
            </w:r>
            <w:r w:rsidR="00382E9F" w:rsidRPr="008F1154">
              <w:rPr>
                <w:rFonts w:ascii="Times New Roman" w:eastAsia="Times New Roman" w:hAnsi="Times New Roman" w:cs="Times New Roman"/>
                <w:sz w:val="24"/>
                <w:szCs w:val="24"/>
                <w:lang w:val="kk-KZ" w:eastAsia="ru-RU"/>
              </w:rPr>
              <w:t>ге</w:t>
            </w:r>
            <w:r w:rsidRPr="008F1154">
              <w:rPr>
                <w:rFonts w:ascii="Times New Roman" w:eastAsia="Times New Roman" w:hAnsi="Times New Roman" w:cs="Times New Roman"/>
                <w:sz w:val="24"/>
                <w:szCs w:val="24"/>
                <w:lang w:val="kk-KZ" w:eastAsia="ru-RU"/>
              </w:rPr>
              <w:t xml:space="preserve"> өтінім негізінде белгіленеді. </w:t>
            </w:r>
          </w:p>
          <w:p w14:paraId="6C48D078" w14:textId="7964DB4D" w:rsidR="00FC398F" w:rsidRPr="00F1594E" w:rsidRDefault="00ED4B94" w:rsidP="00FC398F">
            <w:pPr>
              <w:jc w:val="both"/>
              <w:rPr>
                <w:rFonts w:ascii="Times New Roman" w:hAnsi="Times New Roman" w:cs="Times New Roman"/>
                <w:sz w:val="24"/>
                <w:szCs w:val="24"/>
                <w:lang w:val="kk-KZ"/>
              </w:rPr>
            </w:pPr>
            <w:r w:rsidRPr="008F1154">
              <w:rPr>
                <w:rFonts w:ascii="Times New Roman" w:eastAsia="Times New Roman" w:hAnsi="Times New Roman" w:cs="Times New Roman"/>
                <w:sz w:val="24"/>
                <w:szCs w:val="24"/>
                <w:lang w:val="kk-KZ" w:eastAsia="ru-RU"/>
              </w:rPr>
              <w:t>2.</w:t>
            </w:r>
            <w:r w:rsidR="00D8420F">
              <w:rPr>
                <w:rFonts w:ascii="Times New Roman" w:eastAsia="Times New Roman" w:hAnsi="Times New Roman" w:cs="Times New Roman"/>
                <w:sz w:val="24"/>
                <w:szCs w:val="24"/>
                <w:lang w:val="kk-KZ" w:eastAsia="ru-RU"/>
              </w:rPr>
              <w:t>6</w:t>
            </w:r>
            <w:r w:rsidR="00B841F3" w:rsidRPr="008F1154">
              <w:rPr>
                <w:rFonts w:ascii="Times New Roman" w:eastAsia="Times New Roman" w:hAnsi="Times New Roman" w:cs="Times New Roman"/>
                <w:sz w:val="24"/>
                <w:szCs w:val="24"/>
                <w:lang w:val="kk-KZ" w:eastAsia="ru-RU"/>
              </w:rPr>
              <w:t>.</w:t>
            </w:r>
            <w:r w:rsidRPr="008F1154">
              <w:rPr>
                <w:rFonts w:ascii="Times New Roman" w:eastAsia="Times New Roman" w:hAnsi="Times New Roman" w:cs="Times New Roman"/>
                <w:sz w:val="24"/>
                <w:szCs w:val="24"/>
                <w:lang w:val="kk-KZ" w:eastAsia="ru-RU"/>
              </w:rPr>
              <w:t xml:space="preserve"> </w:t>
            </w:r>
            <w:r w:rsidR="00FC398F" w:rsidRPr="00F1594E">
              <w:rPr>
                <w:rFonts w:ascii="Times New Roman" w:eastAsia="Times New Roman" w:hAnsi="Times New Roman" w:cs="Times New Roman"/>
                <w:sz w:val="24"/>
                <w:szCs w:val="24"/>
                <w:lang w:val="kk-KZ" w:eastAsia="ru-RU"/>
              </w:rPr>
              <w:t>Ө</w:t>
            </w:r>
            <w:r w:rsidR="00FC398F" w:rsidRPr="00F1594E">
              <w:rPr>
                <w:rFonts w:ascii="Times New Roman" w:hAnsi="Times New Roman" w:cs="Times New Roman"/>
                <w:sz w:val="24"/>
                <w:szCs w:val="24"/>
                <w:lang w:val="kk-KZ"/>
              </w:rPr>
              <w:t>тініш беруші қызметтер көрсетуге өтініш бергенге</w:t>
            </w:r>
            <w:r w:rsidR="00FC398F">
              <w:rPr>
                <w:rFonts w:ascii="Times New Roman" w:hAnsi="Times New Roman" w:cs="Times New Roman"/>
                <w:sz w:val="24"/>
                <w:szCs w:val="24"/>
                <w:lang w:val="kk-KZ"/>
              </w:rPr>
              <w:t xml:space="preserve"> </w:t>
            </w:r>
            <w:r w:rsidR="00FC398F" w:rsidRPr="00F1594E">
              <w:rPr>
                <w:rFonts w:ascii="Times New Roman" w:hAnsi="Times New Roman" w:cs="Times New Roman"/>
                <w:sz w:val="24"/>
                <w:szCs w:val="24"/>
                <w:lang w:val="kk-KZ"/>
              </w:rPr>
              <w:t>дейін қызметтер құнын 100% алдын ала төлеуді</w:t>
            </w:r>
            <w:r w:rsidR="00FC398F">
              <w:rPr>
                <w:rFonts w:ascii="Times New Roman" w:hAnsi="Times New Roman" w:cs="Times New Roman"/>
                <w:sz w:val="24"/>
                <w:szCs w:val="24"/>
                <w:lang w:val="kk-KZ"/>
              </w:rPr>
              <w:t xml:space="preserve"> </w:t>
            </w:r>
            <w:r w:rsidR="00FC398F" w:rsidRPr="00F1594E">
              <w:rPr>
                <w:rFonts w:ascii="Times New Roman" w:hAnsi="Times New Roman" w:cs="Times New Roman"/>
                <w:sz w:val="24"/>
                <w:szCs w:val="24"/>
                <w:lang w:val="kk-KZ"/>
              </w:rPr>
              <w:t>Орындаушы осы Шарттың 11-бөлімінде көрсетілген</w:t>
            </w:r>
            <w:r w:rsidR="00FC398F">
              <w:rPr>
                <w:rFonts w:ascii="Times New Roman" w:hAnsi="Times New Roman" w:cs="Times New Roman"/>
                <w:sz w:val="24"/>
                <w:szCs w:val="24"/>
                <w:lang w:val="kk-KZ"/>
              </w:rPr>
              <w:t xml:space="preserve"> </w:t>
            </w:r>
            <w:r w:rsidR="00FC398F" w:rsidRPr="00F1594E">
              <w:rPr>
                <w:rFonts w:ascii="Times New Roman" w:hAnsi="Times New Roman" w:cs="Times New Roman"/>
                <w:sz w:val="24"/>
                <w:szCs w:val="24"/>
                <w:lang w:val="kk-KZ"/>
              </w:rPr>
              <w:t>Орындаушының есеп шотына төлемге ұсынған</w:t>
            </w:r>
            <w:r w:rsidR="00FC398F">
              <w:rPr>
                <w:rFonts w:ascii="Times New Roman" w:hAnsi="Times New Roman" w:cs="Times New Roman"/>
                <w:sz w:val="24"/>
                <w:szCs w:val="24"/>
                <w:lang w:val="kk-KZ"/>
              </w:rPr>
              <w:t xml:space="preserve"> </w:t>
            </w:r>
            <w:r w:rsidR="00FC398F" w:rsidRPr="00F1594E">
              <w:rPr>
                <w:rFonts w:ascii="Times New Roman" w:hAnsi="Times New Roman" w:cs="Times New Roman"/>
                <w:sz w:val="24"/>
                <w:szCs w:val="24"/>
                <w:lang w:val="kk-KZ"/>
              </w:rPr>
              <w:t>шоттың негізінде ақшалай қаражатты аудару жолымен,</w:t>
            </w:r>
            <w:r w:rsidR="00FC398F">
              <w:rPr>
                <w:rFonts w:ascii="Times New Roman" w:hAnsi="Times New Roman" w:cs="Times New Roman"/>
                <w:sz w:val="24"/>
                <w:szCs w:val="24"/>
                <w:lang w:val="kk-KZ"/>
              </w:rPr>
              <w:t xml:space="preserve"> </w:t>
            </w:r>
            <w:r w:rsidR="00FC398F" w:rsidRPr="00815907">
              <w:rPr>
                <w:rFonts w:ascii="Times New Roman" w:hAnsi="Times New Roman" w:cs="Times New Roman"/>
                <w:sz w:val="24"/>
                <w:szCs w:val="24"/>
                <w:lang w:val="kk-KZ"/>
              </w:rPr>
              <w:t>оның ішінде қызметтердің құнын төлеуге байланысты банк комиссиясын төлемге шот ұсынылған күннен бастап 15 (он бес) күнтізбелік күн ішінде</w:t>
            </w:r>
            <w:r w:rsidR="00FC398F" w:rsidRPr="00F1594E">
              <w:rPr>
                <w:rFonts w:ascii="Times New Roman" w:hAnsi="Times New Roman" w:cs="Times New Roman"/>
                <w:sz w:val="24"/>
                <w:szCs w:val="24"/>
                <w:lang w:val="kk-KZ"/>
              </w:rPr>
              <w:t xml:space="preserve"> жүзеге асырады (қамтамасыз</w:t>
            </w:r>
            <w:r w:rsidR="00FC398F">
              <w:rPr>
                <w:rFonts w:ascii="Times New Roman" w:hAnsi="Times New Roman" w:cs="Times New Roman"/>
                <w:sz w:val="24"/>
                <w:szCs w:val="24"/>
                <w:lang w:val="kk-KZ"/>
              </w:rPr>
              <w:t xml:space="preserve"> </w:t>
            </w:r>
            <w:r w:rsidR="00FC398F" w:rsidRPr="00F1594E">
              <w:rPr>
                <w:rFonts w:ascii="Times New Roman" w:hAnsi="Times New Roman" w:cs="Times New Roman"/>
                <w:sz w:val="24"/>
                <w:szCs w:val="24"/>
                <w:lang w:val="kk-KZ"/>
              </w:rPr>
              <w:t>етеді).</w:t>
            </w:r>
          </w:p>
          <w:p w14:paraId="34C3DF58" w14:textId="3ECC4DF6" w:rsidR="00CD20AF" w:rsidRPr="008F1154" w:rsidRDefault="00ED4B94" w:rsidP="00ED4B94">
            <w:pPr>
              <w:jc w:val="both"/>
              <w:rPr>
                <w:rFonts w:ascii="Times New Roman" w:hAnsi="Times New Roman" w:cs="Times New Roman"/>
                <w:sz w:val="24"/>
                <w:szCs w:val="24"/>
                <w:lang w:val="kk-KZ"/>
              </w:rPr>
            </w:pPr>
            <w:r w:rsidRPr="008F1154">
              <w:rPr>
                <w:rFonts w:ascii="Times New Roman" w:eastAsia="Times New Roman" w:hAnsi="Times New Roman" w:cs="Times New Roman"/>
                <w:sz w:val="24"/>
                <w:szCs w:val="24"/>
                <w:lang w:val="kk-KZ" w:eastAsia="ru-RU"/>
              </w:rPr>
              <w:t>2.</w:t>
            </w:r>
            <w:r w:rsidR="00D8420F">
              <w:rPr>
                <w:rFonts w:ascii="Times New Roman" w:eastAsia="Times New Roman" w:hAnsi="Times New Roman" w:cs="Times New Roman"/>
                <w:sz w:val="24"/>
                <w:szCs w:val="24"/>
                <w:lang w:val="kk-KZ" w:eastAsia="ru-RU"/>
              </w:rPr>
              <w:t>7</w:t>
            </w:r>
            <w:r w:rsidR="00B841F3" w:rsidRPr="008F1154">
              <w:rPr>
                <w:rFonts w:ascii="Times New Roman" w:eastAsia="Times New Roman" w:hAnsi="Times New Roman" w:cs="Times New Roman"/>
                <w:sz w:val="24"/>
                <w:szCs w:val="24"/>
                <w:lang w:val="kk-KZ" w:eastAsia="ru-RU"/>
              </w:rPr>
              <w:t>.</w:t>
            </w:r>
            <w:r w:rsidRPr="008F1154">
              <w:rPr>
                <w:rFonts w:ascii="Times New Roman" w:eastAsia="Times New Roman" w:hAnsi="Times New Roman" w:cs="Times New Roman"/>
                <w:sz w:val="24"/>
                <w:szCs w:val="24"/>
                <w:lang w:val="kk-KZ" w:eastAsia="ru-RU"/>
              </w:rPr>
              <w:t xml:space="preserve"> </w:t>
            </w:r>
            <w:r w:rsidR="00CD20AF" w:rsidRPr="008F1154">
              <w:rPr>
                <w:rFonts w:ascii="Times New Roman" w:hAnsi="Times New Roman" w:cs="Times New Roman"/>
                <w:sz w:val="24"/>
                <w:szCs w:val="24"/>
                <w:lang w:val="kk-KZ"/>
              </w:rPr>
              <w:t>Қызметтерді көрсету нәтижелері бойынша дәлелді бас тарту берілген</w:t>
            </w:r>
            <w:r w:rsidR="00E97D05" w:rsidRPr="008F1154">
              <w:rPr>
                <w:rFonts w:ascii="Times New Roman" w:hAnsi="Times New Roman" w:cs="Times New Roman"/>
                <w:sz w:val="24"/>
                <w:szCs w:val="24"/>
                <w:lang w:val="kk-KZ"/>
              </w:rPr>
              <w:t xml:space="preserve">, сондай-ақ Өтініш беруші Қызметтерді көрсетуден бас тартқан жағдайда, ол осы Шартқа сәйкес жасаған Қызметтер құнының төлемі қайтарылмайды, сәйкесінше Шарттың 3-бөлігінде белгіленген тәртіппен </w:t>
            </w:r>
            <w:r w:rsidR="00CD20AF" w:rsidRPr="008F1154">
              <w:rPr>
                <w:rFonts w:ascii="Times New Roman" w:hAnsi="Times New Roman" w:cs="Times New Roman"/>
                <w:sz w:val="24"/>
                <w:szCs w:val="24"/>
                <w:lang w:val="kk-KZ"/>
              </w:rPr>
              <w:t xml:space="preserve">Аяқталған жұмыстардың (көрсетілген қызметтердің) </w:t>
            </w:r>
            <w:r w:rsidR="00495BD6" w:rsidRPr="008F1154">
              <w:rPr>
                <w:rFonts w:ascii="Times New Roman" w:hAnsi="Times New Roman" w:cs="Times New Roman"/>
                <w:sz w:val="24"/>
                <w:szCs w:val="24"/>
                <w:lang w:val="kk-KZ"/>
              </w:rPr>
              <w:t xml:space="preserve">актісіне </w:t>
            </w:r>
            <w:r w:rsidR="00CD20AF" w:rsidRPr="008F1154">
              <w:rPr>
                <w:rFonts w:ascii="Times New Roman" w:hAnsi="Times New Roman" w:cs="Times New Roman"/>
                <w:sz w:val="24"/>
                <w:szCs w:val="24"/>
                <w:lang w:val="kk-KZ"/>
              </w:rPr>
              <w:t>(бұдан әрі – Акт)</w:t>
            </w:r>
            <w:r w:rsidR="00E97D05" w:rsidRPr="008F1154">
              <w:rPr>
                <w:rFonts w:ascii="Times New Roman" w:hAnsi="Times New Roman" w:cs="Times New Roman"/>
                <w:sz w:val="24"/>
                <w:szCs w:val="24"/>
                <w:lang w:val="kk-KZ"/>
              </w:rPr>
              <w:t xml:space="preserve"> қол қойылады.</w:t>
            </w:r>
          </w:p>
          <w:p w14:paraId="595BFB6C" w14:textId="04700E4F" w:rsidR="00A72DD2" w:rsidRDefault="00D8420F" w:rsidP="00ED4B9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2.8</w:t>
            </w:r>
            <w:r w:rsidR="00CD20AF" w:rsidRPr="008F1154">
              <w:rPr>
                <w:rFonts w:ascii="Times New Roman" w:eastAsia="Times New Roman" w:hAnsi="Times New Roman" w:cs="Times New Roman"/>
                <w:sz w:val="24"/>
                <w:szCs w:val="24"/>
                <w:lang w:val="kk-KZ" w:eastAsia="ru-RU"/>
              </w:rPr>
              <w:t>.</w:t>
            </w:r>
            <w:r w:rsidR="00ED4B94" w:rsidRPr="008F1154">
              <w:rPr>
                <w:rFonts w:ascii="Times New Roman" w:eastAsia="Times New Roman" w:hAnsi="Times New Roman" w:cs="Times New Roman"/>
                <w:sz w:val="24"/>
                <w:szCs w:val="24"/>
                <w:lang w:val="kk-KZ" w:eastAsia="ru-RU"/>
              </w:rPr>
              <w:t xml:space="preserve"> </w:t>
            </w:r>
            <w:r w:rsidR="00CD20AF" w:rsidRPr="008F1154">
              <w:rPr>
                <w:rFonts w:ascii="Times New Roman" w:eastAsia="Times New Roman" w:hAnsi="Times New Roman" w:cs="Times New Roman"/>
                <w:sz w:val="24"/>
                <w:szCs w:val="24"/>
                <w:lang w:val="kk-KZ" w:eastAsia="ru-RU"/>
              </w:rPr>
              <w:t>Өтініш беруші Қызметтерді көрсетуге өтінішті бермеген немесе ақша қаражатын қате аударған жағдайда, Орындаушы бір ай көлемінде Өтініш берушінің жазбаша өтініші бойынша оның есеп шотына ақша қаражатын қайтаруды жүзеге асырады. Бұл ретте қаражатты қайтару кезінде қызмет көрсету үшін комиссияның сомасы Өтініш беруші төлейтін банктің тарифтеріне сәйкес есепке алынады.</w:t>
            </w:r>
          </w:p>
          <w:p w14:paraId="678664B3" w14:textId="0C52909A" w:rsidR="008E69A5" w:rsidRPr="00997CA7" w:rsidRDefault="00D8420F" w:rsidP="008E69A5">
            <w:pPr>
              <w:autoSpaceDE w:val="0"/>
              <w:autoSpaceDN w:val="0"/>
              <w:adjustRightInd w:val="0"/>
              <w:jc w:val="both"/>
              <w:rPr>
                <w:rFonts w:ascii="Times New Roman" w:hAnsi="Times New Roman" w:cs="Times New Roman"/>
                <w:sz w:val="24"/>
                <w:szCs w:val="24"/>
                <w:lang w:val="kk-KZ"/>
              </w:rPr>
            </w:pPr>
            <w:r w:rsidRPr="00997CA7">
              <w:rPr>
                <w:rFonts w:ascii="Times New Roman" w:hAnsi="Times New Roman" w:cs="Times New Roman"/>
                <w:sz w:val="24"/>
                <w:szCs w:val="24"/>
                <w:lang w:val="kk-KZ"/>
              </w:rPr>
              <w:t>2.9</w:t>
            </w:r>
            <w:r w:rsidR="008E69A5" w:rsidRPr="00997CA7">
              <w:rPr>
                <w:rFonts w:ascii="Times New Roman" w:hAnsi="Times New Roman" w:cs="Times New Roman"/>
                <w:sz w:val="24"/>
                <w:szCs w:val="24"/>
                <w:lang w:val="kk-KZ"/>
              </w:rPr>
              <w:t>. Шарт бойынша қызметтер көрсетудің рындалуын растайтын құжаттар:</w:t>
            </w:r>
          </w:p>
          <w:p w14:paraId="29D209B6" w14:textId="77777777" w:rsidR="008E69A5" w:rsidRPr="00997CA7" w:rsidRDefault="008E69A5" w:rsidP="008E69A5">
            <w:pPr>
              <w:autoSpaceDE w:val="0"/>
              <w:autoSpaceDN w:val="0"/>
              <w:adjustRightInd w:val="0"/>
              <w:rPr>
                <w:rFonts w:ascii="Times New Roman" w:hAnsi="Times New Roman" w:cs="Times New Roman"/>
                <w:sz w:val="24"/>
                <w:szCs w:val="24"/>
              </w:rPr>
            </w:pPr>
            <w:r w:rsidRPr="00997CA7">
              <w:rPr>
                <w:rFonts w:ascii="Times New Roman" w:hAnsi="Times New Roman" w:cs="Times New Roman"/>
                <w:sz w:val="24"/>
                <w:szCs w:val="24"/>
              </w:rPr>
              <w:t>1) Акт;</w:t>
            </w:r>
          </w:p>
          <w:p w14:paraId="79CB470E" w14:textId="77777777" w:rsidR="008E69A5" w:rsidRPr="00997CA7" w:rsidRDefault="008E69A5" w:rsidP="008E69A5">
            <w:pPr>
              <w:autoSpaceDE w:val="0"/>
              <w:autoSpaceDN w:val="0"/>
              <w:adjustRightInd w:val="0"/>
              <w:jc w:val="both"/>
              <w:rPr>
                <w:rFonts w:ascii="Times New Roman" w:hAnsi="Times New Roman" w:cs="Times New Roman"/>
                <w:sz w:val="24"/>
                <w:szCs w:val="24"/>
              </w:rPr>
            </w:pPr>
            <w:r w:rsidRPr="00997CA7">
              <w:rPr>
                <w:rFonts w:ascii="Times New Roman" w:hAnsi="Times New Roman" w:cs="Times New Roman"/>
                <w:sz w:val="24"/>
                <w:szCs w:val="24"/>
              </w:rPr>
              <w:lastRenderedPageBreak/>
              <w:t>2) электронды шот фактура (резиденттерге жолданады);</w:t>
            </w:r>
          </w:p>
          <w:p w14:paraId="0671F048" w14:textId="77777777" w:rsidR="008E69A5" w:rsidRPr="00997CA7" w:rsidRDefault="008E69A5" w:rsidP="008E69A5">
            <w:pPr>
              <w:autoSpaceDE w:val="0"/>
              <w:autoSpaceDN w:val="0"/>
              <w:adjustRightInd w:val="0"/>
              <w:jc w:val="both"/>
              <w:rPr>
                <w:rFonts w:ascii="Times New Roman" w:hAnsi="Times New Roman" w:cs="Times New Roman"/>
                <w:sz w:val="24"/>
                <w:szCs w:val="24"/>
              </w:rPr>
            </w:pPr>
            <w:r w:rsidRPr="00997CA7">
              <w:rPr>
                <w:rFonts w:ascii="Times New Roman" w:hAnsi="Times New Roman" w:cs="Times New Roman"/>
                <w:sz w:val="24"/>
                <w:szCs w:val="24"/>
              </w:rPr>
              <w:t>3) дәлелді бас тартуды беру;</w:t>
            </w:r>
          </w:p>
          <w:p w14:paraId="5C1BA7F0" w14:textId="77777777" w:rsidR="008E69A5" w:rsidRPr="009931F3" w:rsidRDefault="008E69A5" w:rsidP="008E69A5">
            <w:pPr>
              <w:autoSpaceDE w:val="0"/>
              <w:autoSpaceDN w:val="0"/>
              <w:adjustRightInd w:val="0"/>
              <w:jc w:val="both"/>
              <w:rPr>
                <w:rFonts w:ascii="Times New Roman" w:eastAsia="Times New Roman" w:hAnsi="Times New Roman" w:cs="Times New Roman"/>
                <w:sz w:val="24"/>
                <w:szCs w:val="24"/>
                <w:lang w:val="kk-KZ" w:eastAsia="ru-RU"/>
              </w:rPr>
            </w:pPr>
            <w:r w:rsidRPr="00997CA7">
              <w:rPr>
                <w:rFonts w:ascii="Times New Roman" w:hAnsi="Times New Roman" w:cs="Times New Roman"/>
                <w:sz w:val="24"/>
                <w:szCs w:val="24"/>
              </w:rPr>
              <w:t>4) өтініш берушінің қызмет көрсетуден бас тартуы болып есептеледі.</w:t>
            </w:r>
          </w:p>
          <w:p w14:paraId="2ABE7475" w14:textId="77777777" w:rsidR="008E69A5" w:rsidRPr="008F1154" w:rsidRDefault="008E69A5" w:rsidP="00ED4B94">
            <w:pPr>
              <w:jc w:val="both"/>
              <w:rPr>
                <w:rFonts w:ascii="Times New Roman" w:eastAsia="Times New Roman" w:hAnsi="Times New Roman" w:cs="Times New Roman"/>
                <w:sz w:val="24"/>
                <w:szCs w:val="24"/>
                <w:lang w:val="kk-KZ" w:eastAsia="ru-RU"/>
              </w:rPr>
            </w:pPr>
          </w:p>
          <w:p w14:paraId="38C950E0" w14:textId="77777777" w:rsidR="00CD20AF" w:rsidRPr="008F1154" w:rsidRDefault="00CD20AF" w:rsidP="00ED4B94">
            <w:pPr>
              <w:jc w:val="both"/>
              <w:rPr>
                <w:rFonts w:ascii="Times New Roman" w:eastAsia="Times New Roman" w:hAnsi="Times New Roman" w:cs="Times New Roman"/>
                <w:sz w:val="24"/>
                <w:szCs w:val="24"/>
                <w:lang w:val="kk-KZ" w:eastAsia="ru-RU"/>
              </w:rPr>
            </w:pPr>
          </w:p>
          <w:p w14:paraId="1E3077C5" w14:textId="77777777" w:rsidR="00ED4B94" w:rsidRPr="008F1154" w:rsidRDefault="00ED4B94" w:rsidP="00ED4B94">
            <w:pPr>
              <w:jc w:val="center"/>
              <w:rPr>
                <w:rFonts w:ascii="Times New Roman" w:hAnsi="Times New Roman" w:cs="Times New Roman"/>
                <w:b/>
                <w:sz w:val="24"/>
                <w:szCs w:val="24"/>
                <w:lang w:val="kk-KZ"/>
              </w:rPr>
            </w:pPr>
            <w:r w:rsidRPr="008F1154">
              <w:rPr>
                <w:rFonts w:ascii="Times New Roman" w:hAnsi="Times New Roman" w:cs="Times New Roman"/>
                <w:b/>
                <w:sz w:val="24"/>
                <w:szCs w:val="24"/>
                <w:lang w:val="kk-KZ"/>
              </w:rPr>
              <w:t>3</w:t>
            </w:r>
            <w:r w:rsidR="00CD20AF" w:rsidRPr="008F1154">
              <w:rPr>
                <w:rFonts w:ascii="Times New Roman" w:hAnsi="Times New Roman" w:cs="Times New Roman"/>
                <w:b/>
                <w:sz w:val="24"/>
                <w:szCs w:val="24"/>
                <w:lang w:val="kk-KZ"/>
              </w:rPr>
              <w:t>.</w:t>
            </w:r>
            <w:r w:rsidRPr="008F1154">
              <w:rPr>
                <w:rFonts w:ascii="Times New Roman" w:hAnsi="Times New Roman" w:cs="Times New Roman"/>
                <w:b/>
                <w:sz w:val="24"/>
                <w:szCs w:val="24"/>
                <w:lang w:val="kk-KZ"/>
              </w:rPr>
              <w:t xml:space="preserve"> Қызметтер көрсету тәртібі</w:t>
            </w:r>
          </w:p>
          <w:p w14:paraId="446F849A" w14:textId="7964A9EC" w:rsidR="00ED4B94" w:rsidRPr="008F1154" w:rsidRDefault="00ED4B94" w:rsidP="00ED4B94">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3.1 Осы Шарттың 2-бөліміне сәйкес толық көлемде Қызметтер құны төленген жағдайда, Орындаушының Қағидаларда көзделген құжаттар</w:t>
            </w:r>
            <w:r w:rsidR="00315EE0" w:rsidRPr="008F1154">
              <w:rPr>
                <w:rFonts w:ascii="Times New Roman" w:hAnsi="Times New Roman" w:cs="Times New Roman"/>
                <w:sz w:val="24"/>
                <w:szCs w:val="24"/>
                <w:lang w:val="kk-KZ"/>
              </w:rPr>
              <w:t xml:space="preserve"> </w:t>
            </w:r>
            <w:r w:rsidRPr="008F1154">
              <w:rPr>
                <w:rFonts w:ascii="Times New Roman" w:hAnsi="Times New Roman" w:cs="Times New Roman"/>
                <w:sz w:val="24"/>
                <w:szCs w:val="24"/>
                <w:lang w:val="kk-KZ"/>
              </w:rPr>
              <w:t>мен Қызметтерді көрсету</w:t>
            </w:r>
            <w:r w:rsidR="004628BA" w:rsidRPr="008F1154">
              <w:rPr>
                <w:rFonts w:ascii="Times New Roman" w:hAnsi="Times New Roman" w:cs="Times New Roman"/>
                <w:sz w:val="24"/>
                <w:szCs w:val="24"/>
                <w:lang w:val="kk-KZ"/>
              </w:rPr>
              <w:t>г</w:t>
            </w:r>
            <w:r w:rsidRPr="008F1154">
              <w:rPr>
                <w:rFonts w:ascii="Times New Roman" w:hAnsi="Times New Roman" w:cs="Times New Roman"/>
                <w:sz w:val="24"/>
                <w:szCs w:val="24"/>
                <w:lang w:val="kk-KZ"/>
              </w:rPr>
              <w:t>е өтінішті қабылдап алған күні Қызметтер көрсетудің басталуы болып саналады.</w:t>
            </w:r>
          </w:p>
          <w:p w14:paraId="58013259" w14:textId="472A4B9E" w:rsidR="00DD0790" w:rsidRPr="008F1154" w:rsidRDefault="00427BA3" w:rsidP="003276FC">
            <w:pPr>
              <w:jc w:val="both"/>
              <w:rPr>
                <w:rFonts w:ascii="Times New Roman" w:hAnsi="Times New Roman" w:cs="Times New Roman"/>
                <w:color w:val="000000"/>
                <w:sz w:val="24"/>
                <w:szCs w:val="24"/>
                <w:lang w:val="kk-KZ"/>
              </w:rPr>
            </w:pPr>
            <w:r w:rsidRPr="008F1154">
              <w:rPr>
                <w:rFonts w:ascii="Times New Roman" w:hAnsi="Times New Roman" w:cs="Times New Roman"/>
                <w:color w:val="000000"/>
                <w:sz w:val="24"/>
                <w:szCs w:val="24"/>
                <w:lang w:val="kk-KZ"/>
              </w:rPr>
              <w:t>Қызмет көрсетуге өтінім беру Қағидаларға сәйкес жүзеге асырылады</w:t>
            </w:r>
            <w:r w:rsidR="003276FC" w:rsidRPr="008F1154">
              <w:rPr>
                <w:rFonts w:ascii="Times New Roman" w:hAnsi="Times New Roman" w:cs="Times New Roman"/>
                <w:color w:val="000000"/>
                <w:sz w:val="24"/>
                <w:szCs w:val="24"/>
                <w:lang w:val="kk-KZ"/>
              </w:rPr>
              <w:t xml:space="preserve">. </w:t>
            </w:r>
          </w:p>
          <w:p w14:paraId="566E9612" w14:textId="77777777" w:rsidR="00810B46" w:rsidRPr="008F1154" w:rsidRDefault="00810B46" w:rsidP="003276FC">
            <w:pPr>
              <w:jc w:val="both"/>
              <w:rPr>
                <w:rFonts w:ascii="Times New Roman" w:hAnsi="Times New Roman" w:cs="Times New Roman"/>
                <w:color w:val="000000"/>
                <w:sz w:val="24"/>
                <w:szCs w:val="24"/>
                <w:lang w:val="kk-KZ"/>
              </w:rPr>
            </w:pPr>
          </w:p>
          <w:p w14:paraId="6B800701" w14:textId="77777777" w:rsidR="00810B46" w:rsidRPr="008F1154" w:rsidRDefault="00810B46" w:rsidP="003276FC">
            <w:pPr>
              <w:jc w:val="both"/>
              <w:rPr>
                <w:rFonts w:ascii="Times New Roman" w:hAnsi="Times New Roman" w:cs="Times New Roman"/>
                <w:color w:val="000000"/>
                <w:sz w:val="24"/>
                <w:szCs w:val="24"/>
                <w:lang w:val="kk-KZ"/>
              </w:rPr>
            </w:pPr>
          </w:p>
          <w:p w14:paraId="40F554A0" w14:textId="41FFB880" w:rsidR="00DD0790" w:rsidRPr="008F1154" w:rsidRDefault="00ED4B94" w:rsidP="00DD0790">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3.2 </w:t>
            </w:r>
            <w:r w:rsidR="00DD0790" w:rsidRPr="008F1154">
              <w:rPr>
                <w:rFonts w:ascii="Times New Roman" w:hAnsi="Times New Roman" w:cs="Times New Roman"/>
                <w:sz w:val="24"/>
                <w:szCs w:val="24"/>
                <w:lang w:val="kk-KZ"/>
              </w:rPr>
              <w:t>Қызмет көрсетуді аяқтау</w:t>
            </w:r>
            <w:r w:rsidR="00530D4D" w:rsidRPr="008F1154">
              <w:rPr>
                <w:rFonts w:ascii="Times New Roman" w:hAnsi="Times New Roman" w:cs="Times New Roman"/>
                <w:sz w:val="24"/>
                <w:szCs w:val="24"/>
                <w:lang w:val="kk-KZ"/>
              </w:rPr>
              <w:t>:</w:t>
            </w:r>
          </w:p>
          <w:p w14:paraId="1A6C1BE7" w14:textId="77777777" w:rsidR="003E32C8" w:rsidRPr="008F1154" w:rsidRDefault="00DD0790" w:rsidP="00DD0790">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1) </w:t>
            </w:r>
            <w:r w:rsidR="00852F4B" w:rsidRPr="008F1154">
              <w:rPr>
                <w:rFonts w:ascii="Times New Roman" w:hAnsi="Times New Roman" w:cs="Times New Roman"/>
                <w:sz w:val="24"/>
                <w:szCs w:val="24"/>
                <w:lang w:val="kk-KZ"/>
              </w:rPr>
              <w:t>көтерме және бөлшек саудада өткізу үшін дәрілік заттың сауда атауына бағаны тіркеу немесе тіркелген бағаны қайта тіркеу күні</w:t>
            </w:r>
            <w:r w:rsidR="003E32C8" w:rsidRPr="008F1154">
              <w:rPr>
                <w:rFonts w:ascii="Times New Roman" w:hAnsi="Times New Roman" w:cs="Times New Roman"/>
                <w:sz w:val="24"/>
                <w:szCs w:val="24"/>
                <w:lang w:val="kk-KZ"/>
              </w:rPr>
              <w:t>;</w:t>
            </w:r>
          </w:p>
          <w:p w14:paraId="5F611E17" w14:textId="2E15B08F" w:rsidR="002A7D01" w:rsidRPr="008F1154" w:rsidRDefault="003E32C8" w:rsidP="002A7D01">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2) </w:t>
            </w:r>
            <w:r w:rsidR="00852F4B" w:rsidRPr="008F1154">
              <w:rPr>
                <w:rFonts w:ascii="Times New Roman" w:hAnsi="Times New Roman" w:cs="Times New Roman"/>
                <w:sz w:val="24"/>
                <w:szCs w:val="24"/>
                <w:lang w:val="kk-KZ"/>
              </w:rPr>
              <w:t xml:space="preserve">тегін медициналық көмектің кепілдік берілген көлемі шеңберінде және міндетті әлеуметтік медициналық сақтандыру жүйесінде </w:t>
            </w:r>
            <w:r w:rsidR="00810B46" w:rsidRPr="008F1154">
              <w:rPr>
                <w:rFonts w:ascii="Times New Roman" w:hAnsi="Times New Roman" w:cs="Times New Roman"/>
                <w:sz w:val="24"/>
                <w:szCs w:val="24"/>
                <w:lang w:val="kk-KZ"/>
              </w:rPr>
              <w:t>үйесінде тіркелген баға немесе қайта тіркелген баға туралы қорытындыны беру</w:t>
            </w:r>
            <w:r w:rsidR="009E77F8" w:rsidRPr="008F1154">
              <w:rPr>
                <w:rFonts w:ascii="Times New Roman" w:hAnsi="Times New Roman" w:cs="Times New Roman"/>
                <w:sz w:val="24"/>
                <w:szCs w:val="24"/>
                <w:lang w:val="kk-KZ"/>
              </w:rPr>
              <w:t>;</w:t>
            </w:r>
          </w:p>
          <w:p w14:paraId="12C74658" w14:textId="0F5F4F36" w:rsidR="009E77F8" w:rsidRPr="008F1154" w:rsidRDefault="00DD0790" w:rsidP="009E77F8">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3) </w:t>
            </w:r>
            <w:r w:rsidR="00810B46" w:rsidRPr="008F1154">
              <w:rPr>
                <w:rFonts w:ascii="Times New Roman" w:hAnsi="Times New Roman" w:cs="Times New Roman"/>
                <w:sz w:val="24"/>
                <w:szCs w:val="24"/>
                <w:lang w:val="kk-KZ"/>
              </w:rPr>
              <w:t xml:space="preserve">Қағидалармен бекітілген нысанда, </w:t>
            </w:r>
            <w:r w:rsidR="009E77F8" w:rsidRPr="008F1154">
              <w:rPr>
                <w:rFonts w:ascii="Times New Roman" w:hAnsi="Times New Roman" w:cs="Times New Roman"/>
                <w:sz w:val="24"/>
                <w:szCs w:val="24"/>
                <w:lang w:val="kk-KZ"/>
              </w:rPr>
              <w:t>дәлелді бас тартуды беру;</w:t>
            </w:r>
          </w:p>
          <w:p w14:paraId="379F2F75" w14:textId="46E3D289" w:rsidR="00DD0790" w:rsidRPr="008F1154" w:rsidRDefault="000C3374" w:rsidP="00DD0790">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4) Өтініш </w:t>
            </w:r>
            <w:r w:rsidR="00DD0790" w:rsidRPr="008F1154">
              <w:rPr>
                <w:rFonts w:ascii="Times New Roman" w:hAnsi="Times New Roman" w:cs="Times New Roman"/>
                <w:sz w:val="24"/>
                <w:szCs w:val="24"/>
                <w:lang w:val="kk-KZ"/>
              </w:rPr>
              <w:t xml:space="preserve">берушінің </w:t>
            </w:r>
            <w:r w:rsidR="00E40AF5" w:rsidRPr="008F1154">
              <w:rPr>
                <w:rFonts w:ascii="Times New Roman" w:hAnsi="Times New Roman" w:cs="Times New Roman"/>
                <w:sz w:val="24"/>
                <w:szCs w:val="24"/>
                <w:lang w:val="kk-KZ"/>
              </w:rPr>
              <w:t xml:space="preserve">Қызмет </w:t>
            </w:r>
            <w:r w:rsidR="00DD0790" w:rsidRPr="008F1154">
              <w:rPr>
                <w:rFonts w:ascii="Times New Roman" w:hAnsi="Times New Roman" w:cs="Times New Roman"/>
                <w:sz w:val="24"/>
                <w:szCs w:val="24"/>
                <w:lang w:val="kk-KZ"/>
              </w:rPr>
              <w:t>көрсетуден бас тартуы болып есептеледі.</w:t>
            </w:r>
          </w:p>
          <w:p w14:paraId="50FA945F" w14:textId="77777777" w:rsidR="004658D9" w:rsidRPr="008F1154" w:rsidRDefault="004658D9" w:rsidP="004658D9">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3.3. Орындаушы Қызметтер көрсетілгеннен кейін Акт ресімдейді және Өтініш берушіге курьерлік пошта арқылы жолдайды, ал Орындаушы Өтініш берушіге Акт ұсынған күннен бастап  күнтізбелік 15 (он бес) күн ішінде Өтініш беруші Актіге қол қояды.</w:t>
            </w:r>
          </w:p>
          <w:p w14:paraId="381AE059" w14:textId="77777777" w:rsidR="004658D9" w:rsidRPr="008F1154" w:rsidRDefault="004658D9" w:rsidP="004658D9">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Автоматтандыру енгізілгеннен кейін Орындаушы электрондық актіні қалыптастырады және Тараптар Орындаушының ақпараттық жүйесінде ЭЦҚ арқылы қол қояды.</w:t>
            </w:r>
          </w:p>
          <w:p w14:paraId="7A1D7605" w14:textId="77777777" w:rsidR="004658D9" w:rsidRPr="008F1154" w:rsidRDefault="004658D9" w:rsidP="004658D9">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3.4. Шарттың 3.3-тармағында көзделген тәртіппен Өтініш беруші Актіге күнтізбелік 15 (он бес) күн ішінде қол қоймаған не Орындаушыға қайтармаған жағдайда Қызметтер қабылданған болып есептеледі және Акт Тараптар тиісті түрде қол қойған актіге теңестіріледі.</w:t>
            </w:r>
          </w:p>
          <w:p w14:paraId="574586CA" w14:textId="77777777" w:rsidR="004658D9" w:rsidRPr="008F1154" w:rsidRDefault="004658D9" w:rsidP="004658D9">
            <w:pPr>
              <w:jc w:val="both"/>
              <w:rPr>
                <w:rFonts w:ascii="Times New Roman" w:hAnsi="Times New Roman" w:cs="Times New Roman"/>
                <w:sz w:val="24"/>
                <w:szCs w:val="24"/>
                <w:lang w:val="kk-KZ"/>
              </w:rPr>
            </w:pPr>
          </w:p>
          <w:p w14:paraId="6EDF2D0E" w14:textId="24B59279" w:rsidR="00386815" w:rsidRPr="008F1154" w:rsidRDefault="00961739" w:rsidP="00961739">
            <w:pPr>
              <w:pStyle w:val="aa"/>
              <w:numPr>
                <w:ilvl w:val="0"/>
                <w:numId w:val="31"/>
              </w:numPr>
              <w:jc w:val="center"/>
              <w:rPr>
                <w:rFonts w:ascii="Times New Roman" w:hAnsi="Times New Roman" w:cs="Times New Roman"/>
                <w:b/>
                <w:sz w:val="24"/>
                <w:szCs w:val="24"/>
                <w:lang w:val="kk-KZ"/>
              </w:rPr>
            </w:pPr>
            <w:r w:rsidRPr="008F1154">
              <w:rPr>
                <w:rFonts w:ascii="Times New Roman" w:hAnsi="Times New Roman" w:cs="Times New Roman"/>
                <w:b/>
                <w:sz w:val="24"/>
                <w:szCs w:val="24"/>
                <w:lang w:val="kk-KZ"/>
              </w:rPr>
              <w:t>Орындаушы</w:t>
            </w:r>
            <w:r w:rsidR="00427BA3" w:rsidRPr="008F1154">
              <w:rPr>
                <w:rFonts w:ascii="Times New Roman" w:hAnsi="Times New Roman" w:cs="Times New Roman"/>
                <w:b/>
                <w:sz w:val="24"/>
                <w:szCs w:val="24"/>
                <w:lang w:val="kk-KZ"/>
              </w:rPr>
              <w:t>:</w:t>
            </w:r>
          </w:p>
          <w:p w14:paraId="02D060FC" w14:textId="77777777" w:rsidR="00386815" w:rsidRPr="008F1154" w:rsidRDefault="00386815" w:rsidP="0038681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4.1</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 Шарттың 2-бөліміне сәйкес төлем толық көлемде түскеннен кейін Өтініш берушіден Қызметтер көрсетуге өтінішті жұмысқа қабылдауға.</w:t>
            </w:r>
          </w:p>
          <w:p w14:paraId="0F25506F" w14:textId="09B46201" w:rsidR="00386815" w:rsidRPr="008F1154" w:rsidRDefault="00386815" w:rsidP="0038681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lastRenderedPageBreak/>
              <w:t>4.2</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Қызметтерді Қағидаларда  белгіленген тәр</w:t>
            </w:r>
            <w:r w:rsidR="0026622F" w:rsidRPr="008F1154">
              <w:rPr>
                <w:rFonts w:ascii="Times New Roman" w:hAnsi="Times New Roman" w:cs="Times New Roman"/>
                <w:sz w:val="24"/>
                <w:szCs w:val="24"/>
                <w:lang w:val="kk-KZ"/>
              </w:rPr>
              <w:t>тіп пен  мерзімдерде  көрсетуге.</w:t>
            </w:r>
          </w:p>
          <w:p w14:paraId="258B5E3D" w14:textId="176D18EA" w:rsidR="00386815" w:rsidRPr="008F1154" w:rsidRDefault="00386815" w:rsidP="0038681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4.3</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Қызметтер көрсетуге ұсынылған өтініш және </w:t>
            </w:r>
            <w:r w:rsidR="0026622F" w:rsidRPr="008F1154">
              <w:rPr>
                <w:rFonts w:ascii="Times New Roman" w:hAnsi="Times New Roman" w:cs="Times New Roman"/>
                <w:sz w:val="24"/>
                <w:szCs w:val="24"/>
                <w:lang w:val="kk-KZ"/>
              </w:rPr>
              <w:t xml:space="preserve">Қағидаларға сәйкес </w:t>
            </w:r>
            <w:r w:rsidRPr="008F1154">
              <w:rPr>
                <w:rFonts w:ascii="Times New Roman" w:hAnsi="Times New Roman" w:cs="Times New Roman"/>
                <w:sz w:val="24"/>
                <w:szCs w:val="24"/>
                <w:lang w:val="kk-KZ"/>
              </w:rPr>
              <w:t>оған қоса берілген құжаттар және (немесе) материалдар бойынша Қазақстан Республикасының заңнамасына сәйкес референттік баға белгілеуді жүргізуді  қамтамасыз етуге.</w:t>
            </w:r>
          </w:p>
          <w:p w14:paraId="6EAAFF35" w14:textId="77777777" w:rsidR="00386815" w:rsidRPr="008F1154" w:rsidRDefault="00386815" w:rsidP="0038681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4.4</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ҚР заңнамасына сәйкес осы Шартты орындау барысында алынған ақпарат құпиялылығының сақталуын қамтамасыз етуге міндеттенеді.</w:t>
            </w:r>
          </w:p>
          <w:p w14:paraId="6EBAB8A1" w14:textId="77777777" w:rsidR="00F13BF1" w:rsidRPr="008F1154" w:rsidRDefault="00F13BF1" w:rsidP="00F13BF1">
            <w:pPr>
              <w:jc w:val="center"/>
              <w:rPr>
                <w:rFonts w:ascii="Times New Roman" w:hAnsi="Times New Roman" w:cs="Times New Roman"/>
                <w:sz w:val="24"/>
                <w:szCs w:val="24"/>
                <w:lang w:val="kk-KZ"/>
              </w:rPr>
            </w:pPr>
            <w:r w:rsidRPr="008F1154">
              <w:rPr>
                <w:rFonts w:ascii="Times New Roman" w:hAnsi="Times New Roman" w:cs="Times New Roman"/>
                <w:b/>
                <w:sz w:val="24"/>
                <w:szCs w:val="24"/>
                <w:lang w:val="kk-KZ"/>
              </w:rPr>
              <w:t>5</w:t>
            </w:r>
            <w:r w:rsidR="00961739" w:rsidRPr="008F1154">
              <w:rPr>
                <w:rFonts w:ascii="Times New Roman" w:hAnsi="Times New Roman" w:cs="Times New Roman"/>
                <w:b/>
                <w:sz w:val="24"/>
                <w:szCs w:val="24"/>
                <w:lang w:val="kk-KZ"/>
              </w:rPr>
              <w:t>.</w:t>
            </w:r>
            <w:r w:rsidRPr="008F1154">
              <w:rPr>
                <w:rFonts w:ascii="Times New Roman" w:hAnsi="Times New Roman" w:cs="Times New Roman"/>
                <w:b/>
                <w:sz w:val="24"/>
                <w:szCs w:val="24"/>
                <w:lang w:val="kk-KZ"/>
              </w:rPr>
              <w:t xml:space="preserve"> Өтініш</w:t>
            </w:r>
            <w:r w:rsidR="00B40B38" w:rsidRPr="008F1154">
              <w:rPr>
                <w:rFonts w:ascii="Times New Roman" w:hAnsi="Times New Roman" w:cs="Times New Roman"/>
                <w:b/>
                <w:sz w:val="24"/>
                <w:szCs w:val="24"/>
                <w:lang w:val="kk-KZ"/>
              </w:rPr>
              <w:t xml:space="preserve"> беруші</w:t>
            </w:r>
            <w:r w:rsidRPr="008F1154">
              <w:rPr>
                <w:rFonts w:ascii="Times New Roman" w:hAnsi="Times New Roman" w:cs="Times New Roman"/>
                <w:b/>
                <w:sz w:val="24"/>
                <w:szCs w:val="24"/>
                <w:lang w:val="kk-KZ"/>
              </w:rPr>
              <w:t>:</w:t>
            </w:r>
          </w:p>
          <w:p w14:paraId="0C49FBEA" w14:textId="77777777" w:rsidR="00F13BF1" w:rsidRPr="008F1154" w:rsidRDefault="00F13BF1" w:rsidP="00F13BF1">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5.1</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w:t>
            </w:r>
            <w:r w:rsidR="00961739" w:rsidRPr="008F1154">
              <w:rPr>
                <w:rFonts w:ascii="Times New Roman" w:hAnsi="Times New Roman" w:cs="Times New Roman"/>
                <w:sz w:val="24"/>
                <w:szCs w:val="24"/>
                <w:lang w:val="kk-KZ"/>
              </w:rPr>
              <w:t>Дәрілік заттардың айналымы саласындағы ҚР заңнамасын сақтауға.</w:t>
            </w:r>
          </w:p>
          <w:p w14:paraId="0D520A91" w14:textId="77777777" w:rsidR="00F13BF1" w:rsidRPr="008F1154" w:rsidRDefault="00F13BF1" w:rsidP="00F13BF1">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5.2</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 Шарттың 2-бөлімінде белгіленген тәртіпте Қызметтер құнының төлемін уақтылы және толық көлемде жүргізуге немесе қамтамасыз етуге.</w:t>
            </w:r>
          </w:p>
          <w:p w14:paraId="1F6C05E3" w14:textId="77777777" w:rsidR="00F13BF1" w:rsidRPr="008F1154" w:rsidRDefault="00F13BF1" w:rsidP="00F13BF1">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5.3</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Орындаушыға Қағидаларға сәйкес қажетті құжаттарды және (немесе) материалдарды  тапсыруға.</w:t>
            </w:r>
          </w:p>
          <w:p w14:paraId="0E2AAB90" w14:textId="77777777" w:rsidR="00F13BF1" w:rsidRPr="008F1154" w:rsidRDefault="00F13BF1" w:rsidP="00F13BF1">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5.4</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Қызметтер көрсету үшін Орындаушыға ұсынылған құжаттар мен материалдардың толықтығы, сапасы және дұрыстығы  үшін жауапты болуға.</w:t>
            </w:r>
          </w:p>
          <w:p w14:paraId="16045B7A" w14:textId="5770BEB8" w:rsidR="00F13BF1" w:rsidRPr="008F1154" w:rsidRDefault="00F13BF1" w:rsidP="00F13BF1">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5.5</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Өзінің заңды мәртебесіндегі кез келген өзгерістер туралы (оның ішінде, бірақ олармен шектелмей, заңды мекен-жайы, атауы, байланыс тәсілдері</w:t>
            </w:r>
            <w:r w:rsidR="00AF591E" w:rsidRPr="008F1154">
              <w:rPr>
                <w:rFonts w:ascii="Times New Roman" w:hAnsi="Times New Roman" w:cs="Times New Roman"/>
                <w:sz w:val="24"/>
                <w:szCs w:val="24"/>
                <w:lang w:val="kk-KZ"/>
              </w:rPr>
              <w:t>, банк деректемелері</w:t>
            </w:r>
            <w:r w:rsidRPr="008F1154">
              <w:rPr>
                <w:rFonts w:ascii="Times New Roman" w:hAnsi="Times New Roman" w:cs="Times New Roman"/>
                <w:sz w:val="24"/>
                <w:szCs w:val="24"/>
                <w:lang w:val="kk-KZ"/>
              </w:rPr>
              <w:t xml:space="preserve"> және т.б.) осындай өзгерістер туындаған күннен бастап 10 (он) күнтізбелік күннен аспайтын мерзімде жазбаша хабардар ету.</w:t>
            </w:r>
          </w:p>
          <w:p w14:paraId="40361895" w14:textId="77777777" w:rsidR="00F13BF1" w:rsidRPr="008F1154" w:rsidRDefault="00F13BF1" w:rsidP="00F13BF1">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5.6</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Өтініш берушінің мүдделерін білдіретін сенімді тұлғалардың өкілеттерін тоқтату туралы, өкілеттіктерді қайта сеніп табыстау туралы, </w:t>
            </w:r>
            <w:r w:rsidRPr="008F1154">
              <w:rPr>
                <w:rFonts w:ascii="Times New Roman" w:hAnsi="Times New Roman"/>
                <w:sz w:val="24"/>
                <w:szCs w:val="24"/>
                <w:lang w:val="kk-KZ"/>
              </w:rPr>
              <w:t>Қазақстан Республикасының аумағында өкілдіктер құру туралы тиісті шешім қабылданған күннен бастап күнтізбелік 10 (он) күн ішінде жазбаша</w:t>
            </w:r>
            <w:r w:rsidRPr="008F1154">
              <w:rPr>
                <w:rFonts w:ascii="Times New Roman" w:hAnsi="Times New Roman" w:cs="Times New Roman"/>
                <w:sz w:val="24"/>
                <w:szCs w:val="24"/>
                <w:lang w:val="kk-KZ"/>
              </w:rPr>
              <w:t xml:space="preserve"> хабарландыруға.</w:t>
            </w:r>
          </w:p>
          <w:p w14:paraId="730BBEED" w14:textId="125788A3" w:rsidR="00F13BF1" w:rsidRPr="008F1154" w:rsidRDefault="00F13BF1" w:rsidP="00F13BF1">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5.</w:t>
            </w:r>
            <w:r w:rsidR="00267A16">
              <w:rPr>
                <w:rFonts w:ascii="Times New Roman" w:hAnsi="Times New Roman" w:cs="Times New Roman"/>
                <w:sz w:val="24"/>
                <w:szCs w:val="24"/>
                <w:lang w:val="kk-KZ"/>
              </w:rPr>
              <w:t>7</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Орындаушы көрсететін Қызметтерге қатысты тікелей туындайтын шағымдар мен келіспеушіліктер туралы олар туындаған күннен бастап күнтізбелік 10 (он) күн ішінде жазбаша хабарландыруға;</w:t>
            </w:r>
          </w:p>
          <w:p w14:paraId="24A876F8" w14:textId="79AAF2C7" w:rsidR="00F13BF1" w:rsidRPr="008F1154" w:rsidRDefault="00F13BF1" w:rsidP="00F13BF1">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5.</w:t>
            </w:r>
            <w:r w:rsidR="00267A16">
              <w:rPr>
                <w:rFonts w:ascii="Times New Roman" w:hAnsi="Times New Roman" w:cs="Times New Roman"/>
                <w:sz w:val="24"/>
                <w:szCs w:val="24"/>
                <w:lang w:val="kk-KZ"/>
              </w:rPr>
              <w:t>8</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Қызметтер құнының төлеміне байланысты</w:t>
            </w:r>
            <w:r w:rsidRPr="008F1154">
              <w:rPr>
                <w:rFonts w:ascii="Times New Roman" w:hAnsi="Times New Roman" w:cs="Times New Roman"/>
                <w:b/>
                <w:sz w:val="24"/>
                <w:szCs w:val="24"/>
                <w:lang w:val="kk-KZ"/>
              </w:rPr>
              <w:t xml:space="preserve"> </w:t>
            </w:r>
            <w:r w:rsidRPr="008F1154">
              <w:rPr>
                <w:rFonts w:ascii="Times New Roman" w:hAnsi="Times New Roman" w:cs="Times New Roman"/>
                <w:sz w:val="24"/>
                <w:szCs w:val="24"/>
                <w:lang w:val="kk-KZ"/>
              </w:rPr>
              <w:t xml:space="preserve">банк комиссиясын төлеу шығындарын өтеуге міндеттенеді. </w:t>
            </w:r>
          </w:p>
          <w:p w14:paraId="7DA0B172" w14:textId="77777777" w:rsidR="00C371A0" w:rsidRPr="008F1154" w:rsidRDefault="00C371A0" w:rsidP="00386815">
            <w:pPr>
              <w:jc w:val="both"/>
              <w:rPr>
                <w:rFonts w:ascii="Times New Roman" w:hAnsi="Times New Roman" w:cs="Times New Roman"/>
                <w:sz w:val="24"/>
                <w:szCs w:val="24"/>
                <w:lang w:val="kk-KZ"/>
              </w:rPr>
            </w:pPr>
          </w:p>
          <w:p w14:paraId="19C3246A" w14:textId="77777777" w:rsidR="00030BB5" w:rsidRPr="008F1154" w:rsidRDefault="00030BB5" w:rsidP="00030BB5">
            <w:pPr>
              <w:jc w:val="center"/>
              <w:rPr>
                <w:rFonts w:ascii="Times New Roman" w:hAnsi="Times New Roman" w:cs="Times New Roman"/>
                <w:b/>
                <w:sz w:val="24"/>
                <w:szCs w:val="24"/>
                <w:lang w:val="kk-KZ"/>
              </w:rPr>
            </w:pPr>
            <w:r w:rsidRPr="008F1154">
              <w:rPr>
                <w:rFonts w:ascii="Times New Roman" w:hAnsi="Times New Roman" w:cs="Times New Roman"/>
                <w:b/>
                <w:sz w:val="24"/>
                <w:szCs w:val="24"/>
                <w:lang w:val="kk-KZ"/>
              </w:rPr>
              <w:t>6</w:t>
            </w:r>
            <w:r w:rsidR="00961739" w:rsidRPr="008F1154">
              <w:rPr>
                <w:rFonts w:ascii="Times New Roman" w:hAnsi="Times New Roman" w:cs="Times New Roman"/>
                <w:b/>
                <w:sz w:val="24"/>
                <w:szCs w:val="24"/>
                <w:lang w:val="kk-KZ"/>
              </w:rPr>
              <w:t>.</w:t>
            </w:r>
            <w:r w:rsidRPr="008F1154">
              <w:rPr>
                <w:rFonts w:ascii="Times New Roman" w:hAnsi="Times New Roman" w:cs="Times New Roman"/>
                <w:b/>
                <w:sz w:val="24"/>
                <w:szCs w:val="24"/>
                <w:lang w:val="kk-KZ"/>
              </w:rPr>
              <w:t xml:space="preserve"> Сыбайлас жемқорлыққа қарсы</w:t>
            </w:r>
            <w:r w:rsidR="00A72DD2" w:rsidRPr="008F1154">
              <w:rPr>
                <w:rFonts w:ascii="Times New Roman" w:hAnsi="Times New Roman" w:cs="Times New Roman"/>
                <w:b/>
                <w:sz w:val="24"/>
                <w:szCs w:val="24"/>
                <w:lang w:val="kk-KZ"/>
              </w:rPr>
              <w:t xml:space="preserve"> </w:t>
            </w:r>
            <w:r w:rsidRPr="008F1154">
              <w:rPr>
                <w:rFonts w:ascii="Times New Roman" w:hAnsi="Times New Roman" w:cs="Times New Roman"/>
                <w:b/>
                <w:sz w:val="24"/>
                <w:szCs w:val="24"/>
                <w:lang w:val="kk-KZ"/>
              </w:rPr>
              <w:t>іс-қимыл</w:t>
            </w:r>
          </w:p>
          <w:p w14:paraId="6E58ACAE"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6.1</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Тараптар осы Шарт бойынша Тараптардың өз міндеттемелерін орындауы барысында сыбайлас жемқорлыққар қарсы іс-қимыл тұрғысынан ынтымақтасу жауапкершілігін өзіне қабылдайды.</w:t>
            </w:r>
          </w:p>
          <w:p w14:paraId="5AE57590"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lastRenderedPageBreak/>
              <w:t>6.2</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 Шарт бойынша өз міндеттемелерін орындау барысында Тараптар, оның ішінде олардың үлестес  тұлғалары, қызметкерлері немесе делдалдары:</w:t>
            </w:r>
          </w:p>
          <w:p w14:paraId="2FDBF3F3"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 қандай да бір заңға қайшы артықшылықтарға ие болу мақсатында немесе заңға қайшы өзге мақсаттарды көздеумен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14:paraId="242A7491"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14:paraId="0BC69680"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жағдайлар жөнінде шұғыл хабарлауға      міндеттенеді.</w:t>
            </w:r>
          </w:p>
          <w:p w14:paraId="5C886C56"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6.3</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Тараптарда Шарттың осы бөлімінің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хабарландыруға міндеттенеді. Жазбаша хабарламадан кейін, бұзушылықтың болмағанына немесе болмайтынына растау алынуға дейін тиісті Тараптың осы Шарт бойынша міндеттемелерін орындауды тоқтату құқығы бар. Бұл растау жазбаша хабарлама жолданған күннен бастап он жұмыс күні ішінде жіберілуі тиіс. </w:t>
            </w:r>
          </w:p>
          <w:p w14:paraId="78B11626"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Жазбаша хабарламада Тарап ҚР заңнамасының талаптарын бұзатын әрекеттермен көрініс беретін контрагенттің, оның  мүдделес ықпалды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оны нақты растайтын материалдарды ұсынуға немесе деректерге сүйенуге міндетті. </w:t>
            </w:r>
          </w:p>
          <w:p w14:paraId="3CABBA1F" w14:textId="2A93000B"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6.4</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Бірінші Тараптың Шарттың осы бөлімінің 6.2 тармағында тыйым салынған әрекеттерден бас тарту міндеттемелерін бұзушылығы және (немесе) екінші Тарап осы Шартта белгіленген мерзім ішінде бұзушылықтардың болмағаны немесе болмайтыны туралы растау алмаған жағдайда, екінші Тараптың осы Шарттың 10 </w:t>
            </w:r>
            <w:r w:rsidRPr="008F1154">
              <w:rPr>
                <w:rFonts w:ascii="Times New Roman" w:hAnsi="Times New Roman" w:cs="Times New Roman"/>
                <w:sz w:val="24"/>
                <w:szCs w:val="24"/>
                <w:lang w:val="kk-KZ"/>
              </w:rPr>
              <w:lastRenderedPageBreak/>
              <w:t>бөлімі 10.2 тармағының 1) тармақшасына</w:t>
            </w:r>
            <w:r w:rsidR="00D33E6E" w:rsidRPr="008F1154">
              <w:rPr>
                <w:rFonts w:ascii="Times New Roman" w:hAnsi="Times New Roman" w:cs="Times New Roman"/>
                <w:sz w:val="24"/>
                <w:szCs w:val="24"/>
                <w:lang w:val="kk-KZ"/>
              </w:rPr>
              <w:t xml:space="preserve">, 10.3-тармағына </w:t>
            </w:r>
            <w:r w:rsidRPr="008F1154">
              <w:rPr>
                <w:rFonts w:ascii="Times New Roman" w:hAnsi="Times New Roman" w:cs="Times New Roman"/>
                <w:sz w:val="24"/>
                <w:szCs w:val="24"/>
                <w:lang w:val="kk-KZ"/>
              </w:rPr>
              <w:t>сәйкес бір жақты тәртіпте Шартты бұзу құқы бар.</w:t>
            </w:r>
          </w:p>
          <w:p w14:paraId="23101D17" w14:textId="77777777" w:rsidR="00030BB5" w:rsidRPr="008F1154" w:rsidRDefault="00030BB5" w:rsidP="00030BB5">
            <w:pPr>
              <w:jc w:val="both"/>
              <w:rPr>
                <w:rFonts w:ascii="Times New Roman" w:hAnsi="Times New Roman" w:cs="Times New Roman"/>
                <w:sz w:val="24"/>
                <w:szCs w:val="24"/>
                <w:lang w:val="kk-KZ"/>
              </w:rPr>
            </w:pPr>
          </w:p>
          <w:p w14:paraId="2999A2BB" w14:textId="77777777" w:rsidR="00810B46" w:rsidRPr="008F1154" w:rsidRDefault="00810B46" w:rsidP="00030BB5">
            <w:pPr>
              <w:jc w:val="both"/>
              <w:rPr>
                <w:rFonts w:ascii="Times New Roman" w:hAnsi="Times New Roman" w:cs="Times New Roman"/>
                <w:sz w:val="24"/>
                <w:szCs w:val="24"/>
                <w:lang w:val="kk-KZ"/>
              </w:rPr>
            </w:pPr>
          </w:p>
          <w:p w14:paraId="3C38CF6D" w14:textId="77777777" w:rsidR="00030BB5" w:rsidRPr="008F1154" w:rsidRDefault="00030BB5" w:rsidP="00030BB5">
            <w:pPr>
              <w:jc w:val="center"/>
              <w:rPr>
                <w:rFonts w:ascii="Times New Roman" w:hAnsi="Times New Roman" w:cs="Times New Roman"/>
                <w:b/>
                <w:sz w:val="24"/>
                <w:szCs w:val="24"/>
                <w:lang w:val="kk-KZ"/>
              </w:rPr>
            </w:pPr>
            <w:r w:rsidRPr="008F1154">
              <w:rPr>
                <w:rFonts w:ascii="Times New Roman" w:hAnsi="Times New Roman" w:cs="Times New Roman"/>
                <w:b/>
                <w:sz w:val="24"/>
                <w:szCs w:val="24"/>
                <w:lang w:val="kk-KZ"/>
              </w:rPr>
              <w:t>7</w:t>
            </w:r>
            <w:r w:rsidR="00961739" w:rsidRPr="008F1154">
              <w:rPr>
                <w:rFonts w:ascii="Times New Roman" w:hAnsi="Times New Roman" w:cs="Times New Roman"/>
                <w:b/>
                <w:sz w:val="24"/>
                <w:szCs w:val="24"/>
                <w:lang w:val="kk-KZ"/>
              </w:rPr>
              <w:t>.</w:t>
            </w:r>
            <w:r w:rsidRPr="008F1154">
              <w:rPr>
                <w:rFonts w:ascii="Times New Roman" w:hAnsi="Times New Roman" w:cs="Times New Roman"/>
                <w:b/>
                <w:sz w:val="24"/>
                <w:szCs w:val="24"/>
                <w:lang w:val="kk-KZ"/>
              </w:rPr>
              <w:t xml:space="preserve"> Тараптар жауапкершілігі</w:t>
            </w:r>
          </w:p>
          <w:p w14:paraId="6A7A5ACB"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Осы Шарт бойынша міндеттемелерін орындамағаны немесе тиісінше орындамағаны үшін Тараптарға ҚР заңнамасына сәйкес жауапты болады.</w:t>
            </w:r>
          </w:p>
          <w:p w14:paraId="72FA018C" w14:textId="77777777" w:rsidR="00A72DD2" w:rsidRPr="008F1154" w:rsidRDefault="00A72DD2" w:rsidP="00030BB5">
            <w:pPr>
              <w:jc w:val="both"/>
              <w:rPr>
                <w:rFonts w:ascii="Times New Roman" w:hAnsi="Times New Roman" w:cs="Times New Roman"/>
                <w:sz w:val="24"/>
                <w:szCs w:val="24"/>
                <w:lang w:val="kk-KZ"/>
              </w:rPr>
            </w:pPr>
          </w:p>
          <w:p w14:paraId="7C1A55F6" w14:textId="3BC5CEA5" w:rsidR="00030BB5" w:rsidRPr="008F1154" w:rsidRDefault="00030BB5" w:rsidP="00030BB5">
            <w:pPr>
              <w:jc w:val="center"/>
              <w:rPr>
                <w:rFonts w:ascii="Times New Roman" w:hAnsi="Times New Roman" w:cs="Times New Roman"/>
                <w:sz w:val="24"/>
                <w:szCs w:val="24"/>
                <w:lang w:val="kk-KZ"/>
              </w:rPr>
            </w:pPr>
            <w:r w:rsidRPr="008F1154">
              <w:rPr>
                <w:rFonts w:ascii="Times New Roman" w:hAnsi="Times New Roman" w:cs="Times New Roman"/>
                <w:b/>
                <w:sz w:val="24"/>
                <w:szCs w:val="24"/>
                <w:lang w:val="kk-KZ"/>
              </w:rPr>
              <w:t>8</w:t>
            </w:r>
            <w:r w:rsidR="001C2770" w:rsidRPr="008F1154">
              <w:rPr>
                <w:rFonts w:ascii="Times New Roman" w:hAnsi="Times New Roman" w:cs="Times New Roman"/>
                <w:b/>
                <w:sz w:val="24"/>
                <w:szCs w:val="24"/>
                <w:lang w:val="kk-KZ"/>
              </w:rPr>
              <w:t>.</w:t>
            </w:r>
            <w:r w:rsidRPr="008F1154">
              <w:rPr>
                <w:rFonts w:ascii="Times New Roman" w:hAnsi="Times New Roman" w:cs="Times New Roman"/>
                <w:b/>
                <w:sz w:val="24"/>
                <w:szCs w:val="24"/>
                <w:lang w:val="kk-KZ"/>
              </w:rPr>
              <w:t xml:space="preserve"> Құпиялылығы</w:t>
            </w:r>
          </w:p>
          <w:p w14:paraId="1960B32F"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w:t>
            </w:r>
            <w:r w:rsidR="00CB62AE" w:rsidRPr="008F1154">
              <w:rPr>
                <w:rFonts w:ascii="Times New Roman" w:hAnsi="Times New Roman" w:cs="Times New Roman"/>
                <w:sz w:val="24"/>
                <w:szCs w:val="24"/>
                <w:lang w:val="kk-KZ"/>
              </w:rPr>
              <w:t>6</w:t>
            </w:r>
            <w:r w:rsidRPr="008F1154">
              <w:rPr>
                <w:rFonts w:ascii="Times New Roman" w:hAnsi="Times New Roman" w:cs="Times New Roman"/>
                <w:sz w:val="24"/>
                <w:szCs w:val="24"/>
                <w:lang w:val="kk-KZ"/>
              </w:rPr>
              <w:t xml:space="preserve"> (</w:t>
            </w:r>
            <w:r w:rsidR="00CB62AE" w:rsidRPr="008F1154">
              <w:rPr>
                <w:rFonts w:ascii="Times New Roman" w:hAnsi="Times New Roman" w:cs="Times New Roman"/>
                <w:sz w:val="24"/>
                <w:szCs w:val="24"/>
                <w:lang w:val="kk-KZ"/>
              </w:rPr>
              <w:t>алты</w:t>
            </w:r>
            <w:r w:rsidRPr="008F1154">
              <w:rPr>
                <w:rFonts w:ascii="Times New Roman" w:hAnsi="Times New Roman" w:cs="Times New Roman"/>
                <w:sz w:val="24"/>
                <w:szCs w:val="24"/>
                <w:lang w:val="kk-KZ"/>
              </w:rPr>
              <w:t>) жыл бойы күшінде қалады, бұл орайда Тараптар төмендегі жағдайда ақпарат құпиялылығын сақтауға міндетті емес:</w:t>
            </w:r>
          </w:p>
          <w:p w14:paraId="2DC6CC72"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14:paraId="3E9DF7FF"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14:paraId="4D3FCF85"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14:paraId="24091203"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14:paraId="0B04B7C3"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5) немесе ашылуы Тараптармен алдын ала келісілген болса.</w:t>
            </w:r>
          </w:p>
          <w:p w14:paraId="4F0A6FEF" w14:textId="77777777" w:rsidR="00FC33CB" w:rsidRPr="008F1154" w:rsidRDefault="00FC33CB" w:rsidP="00030BB5">
            <w:pPr>
              <w:jc w:val="center"/>
              <w:rPr>
                <w:rFonts w:ascii="Times New Roman" w:hAnsi="Times New Roman" w:cs="Times New Roman"/>
                <w:b/>
                <w:sz w:val="24"/>
                <w:szCs w:val="24"/>
                <w:lang w:val="kk-KZ"/>
              </w:rPr>
            </w:pPr>
          </w:p>
          <w:p w14:paraId="5E74F139" w14:textId="77777777" w:rsidR="00961739" w:rsidRPr="008F1154" w:rsidRDefault="00961739" w:rsidP="00030BB5">
            <w:pPr>
              <w:jc w:val="center"/>
              <w:rPr>
                <w:rFonts w:ascii="Times New Roman" w:hAnsi="Times New Roman" w:cs="Times New Roman"/>
                <w:b/>
                <w:sz w:val="24"/>
                <w:szCs w:val="24"/>
                <w:lang w:val="kk-KZ"/>
              </w:rPr>
            </w:pPr>
          </w:p>
          <w:p w14:paraId="475709E6" w14:textId="77777777" w:rsidR="00961739" w:rsidRPr="008F1154" w:rsidRDefault="00961739" w:rsidP="00030BB5">
            <w:pPr>
              <w:jc w:val="center"/>
              <w:rPr>
                <w:rFonts w:ascii="Times New Roman" w:hAnsi="Times New Roman" w:cs="Times New Roman"/>
                <w:b/>
                <w:sz w:val="24"/>
                <w:szCs w:val="24"/>
                <w:lang w:val="kk-KZ"/>
              </w:rPr>
            </w:pPr>
          </w:p>
          <w:p w14:paraId="71238F7F" w14:textId="77777777" w:rsidR="00961739" w:rsidRPr="008F1154" w:rsidRDefault="00961739" w:rsidP="00030BB5">
            <w:pPr>
              <w:jc w:val="center"/>
              <w:rPr>
                <w:rFonts w:ascii="Times New Roman" w:hAnsi="Times New Roman" w:cs="Times New Roman"/>
                <w:b/>
                <w:sz w:val="24"/>
                <w:szCs w:val="24"/>
                <w:lang w:val="kk-KZ"/>
              </w:rPr>
            </w:pPr>
          </w:p>
          <w:p w14:paraId="7C44FE42" w14:textId="77777777" w:rsidR="00961739" w:rsidRPr="008F1154" w:rsidRDefault="00961739" w:rsidP="00030BB5">
            <w:pPr>
              <w:jc w:val="center"/>
              <w:rPr>
                <w:rFonts w:ascii="Times New Roman" w:hAnsi="Times New Roman" w:cs="Times New Roman"/>
                <w:b/>
                <w:sz w:val="24"/>
                <w:szCs w:val="24"/>
                <w:lang w:val="kk-KZ"/>
              </w:rPr>
            </w:pPr>
          </w:p>
          <w:p w14:paraId="7DDB2561" w14:textId="77777777" w:rsidR="00961739" w:rsidRPr="008F1154" w:rsidRDefault="00961739" w:rsidP="00030BB5">
            <w:pPr>
              <w:jc w:val="center"/>
              <w:rPr>
                <w:rFonts w:ascii="Times New Roman" w:hAnsi="Times New Roman" w:cs="Times New Roman"/>
                <w:b/>
                <w:sz w:val="24"/>
                <w:szCs w:val="24"/>
                <w:lang w:val="kk-KZ"/>
              </w:rPr>
            </w:pPr>
          </w:p>
          <w:p w14:paraId="5B3600BC" w14:textId="77777777" w:rsidR="00030BB5" w:rsidRPr="008F1154" w:rsidRDefault="00030BB5" w:rsidP="00030BB5">
            <w:pPr>
              <w:jc w:val="center"/>
              <w:rPr>
                <w:rFonts w:ascii="Times New Roman" w:hAnsi="Times New Roman" w:cs="Times New Roman"/>
                <w:b/>
                <w:sz w:val="24"/>
                <w:szCs w:val="24"/>
                <w:lang w:val="kk-KZ"/>
              </w:rPr>
            </w:pPr>
            <w:r w:rsidRPr="008F1154">
              <w:rPr>
                <w:rFonts w:ascii="Times New Roman" w:hAnsi="Times New Roman" w:cs="Times New Roman"/>
                <w:b/>
                <w:sz w:val="24"/>
                <w:szCs w:val="24"/>
                <w:lang w:val="kk-KZ"/>
              </w:rPr>
              <w:t>9</w:t>
            </w:r>
            <w:r w:rsidR="00961739" w:rsidRPr="008F1154">
              <w:rPr>
                <w:rFonts w:ascii="Times New Roman" w:hAnsi="Times New Roman" w:cs="Times New Roman"/>
                <w:b/>
                <w:sz w:val="24"/>
                <w:szCs w:val="24"/>
                <w:lang w:val="kk-KZ"/>
              </w:rPr>
              <w:t>.</w:t>
            </w:r>
            <w:r w:rsidRPr="008F1154">
              <w:rPr>
                <w:rFonts w:ascii="Times New Roman" w:hAnsi="Times New Roman" w:cs="Times New Roman"/>
                <w:b/>
                <w:sz w:val="24"/>
                <w:szCs w:val="24"/>
                <w:lang w:val="kk-KZ"/>
              </w:rPr>
              <w:t xml:space="preserve"> Еңсерілмейтін күштің мән-жайлары</w:t>
            </w:r>
          </w:p>
          <w:p w14:paraId="41C707EF" w14:textId="77777777" w:rsidR="00030BB5" w:rsidRPr="008F1154" w:rsidRDefault="00030BB5" w:rsidP="00030BB5">
            <w:pPr>
              <w:jc w:val="center"/>
              <w:rPr>
                <w:rFonts w:ascii="Times New Roman" w:hAnsi="Times New Roman" w:cs="Times New Roman"/>
                <w:sz w:val="24"/>
                <w:szCs w:val="24"/>
                <w:lang w:val="kk-KZ"/>
              </w:rPr>
            </w:pPr>
            <w:r w:rsidRPr="008F1154">
              <w:rPr>
                <w:rFonts w:ascii="Times New Roman" w:hAnsi="Times New Roman" w:cs="Times New Roman"/>
                <w:b/>
                <w:sz w:val="24"/>
                <w:szCs w:val="24"/>
                <w:lang w:val="kk-KZ"/>
              </w:rPr>
              <w:t>(Форс-мажор)</w:t>
            </w:r>
          </w:p>
          <w:p w14:paraId="0B883B49"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9.1</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Егер Тараптардың еркінен тыс орын алған, құзырлы мемлекеттік органдармен құжат жүзінде расталған төтенше жағдаяттар себебінен орындалмау жағдайында, Тараптар Шарт </w:t>
            </w:r>
            <w:r w:rsidRPr="008F1154">
              <w:rPr>
                <w:rFonts w:ascii="Times New Roman" w:hAnsi="Times New Roman" w:cs="Times New Roman"/>
                <w:sz w:val="24"/>
                <w:szCs w:val="24"/>
                <w:lang w:val="kk-KZ"/>
              </w:rPr>
              <w:lastRenderedPageBreak/>
              <w:t xml:space="preserve">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медициналық бұйымдар айналымы саласындағы ҚР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жағдаяттардың орын алу уақытына  сәйкес ұзартылады. </w:t>
            </w:r>
          </w:p>
          <w:p w14:paraId="045722BC"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9.2 Осындай мән-жайларға сілтеме жасайтын  Тарап бұл жөнінде күнтізбелік 10 (он) күн ішінде екінші Тарапқа хабарлауға міндетті. Хабарландырмау немесе уақытында хабарламау тиісті Тарапты жауапкершіліктен босату негіздемесі ретінде осындай мән-жайларға  сүйену құқығынан айырады.</w:t>
            </w:r>
          </w:p>
          <w:p w14:paraId="1DDC3727" w14:textId="77777777" w:rsidR="00A72DD2" w:rsidRPr="008F1154" w:rsidRDefault="00A72DD2" w:rsidP="00030BB5">
            <w:pPr>
              <w:jc w:val="both"/>
              <w:rPr>
                <w:rFonts w:ascii="Times New Roman" w:hAnsi="Times New Roman" w:cs="Times New Roman"/>
                <w:sz w:val="24"/>
                <w:szCs w:val="24"/>
                <w:lang w:val="kk-KZ"/>
              </w:rPr>
            </w:pPr>
          </w:p>
          <w:p w14:paraId="0AAD943D" w14:textId="77777777" w:rsidR="00427BA3" w:rsidRPr="008F1154" w:rsidRDefault="00427BA3" w:rsidP="00030BB5">
            <w:pPr>
              <w:jc w:val="both"/>
              <w:rPr>
                <w:rFonts w:ascii="Times New Roman" w:hAnsi="Times New Roman" w:cs="Times New Roman"/>
                <w:sz w:val="24"/>
                <w:szCs w:val="24"/>
                <w:lang w:val="kk-KZ"/>
              </w:rPr>
            </w:pPr>
          </w:p>
          <w:p w14:paraId="437E9D29" w14:textId="77777777" w:rsidR="00A72DD2" w:rsidRPr="008F1154" w:rsidRDefault="00A72DD2" w:rsidP="00030BB5">
            <w:pPr>
              <w:jc w:val="both"/>
              <w:rPr>
                <w:rFonts w:ascii="Times New Roman" w:hAnsi="Times New Roman" w:cs="Times New Roman"/>
                <w:sz w:val="24"/>
                <w:szCs w:val="24"/>
                <w:lang w:val="kk-KZ"/>
              </w:rPr>
            </w:pPr>
          </w:p>
          <w:p w14:paraId="6B60155E" w14:textId="77777777" w:rsidR="00030BB5" w:rsidRPr="008F1154" w:rsidRDefault="00030BB5" w:rsidP="00030BB5">
            <w:pPr>
              <w:jc w:val="center"/>
              <w:rPr>
                <w:rFonts w:ascii="Times New Roman" w:hAnsi="Times New Roman" w:cs="Times New Roman"/>
                <w:sz w:val="24"/>
                <w:szCs w:val="24"/>
                <w:lang w:val="kk-KZ"/>
              </w:rPr>
            </w:pPr>
            <w:r w:rsidRPr="008F1154">
              <w:rPr>
                <w:rFonts w:ascii="Times New Roman" w:hAnsi="Times New Roman" w:cs="Times New Roman"/>
                <w:b/>
                <w:sz w:val="24"/>
                <w:szCs w:val="24"/>
                <w:lang w:val="kk-KZ"/>
              </w:rPr>
              <w:t>10</w:t>
            </w:r>
            <w:r w:rsidR="00961739" w:rsidRPr="008F1154">
              <w:rPr>
                <w:rFonts w:ascii="Times New Roman" w:hAnsi="Times New Roman" w:cs="Times New Roman"/>
                <w:b/>
                <w:sz w:val="24"/>
                <w:szCs w:val="24"/>
                <w:lang w:val="kk-KZ"/>
              </w:rPr>
              <w:t>.</w:t>
            </w:r>
            <w:r w:rsidRPr="008F1154">
              <w:rPr>
                <w:rFonts w:ascii="Times New Roman" w:hAnsi="Times New Roman" w:cs="Times New Roman"/>
                <w:b/>
                <w:sz w:val="24"/>
                <w:szCs w:val="24"/>
                <w:lang w:val="kk-KZ"/>
              </w:rPr>
              <w:t xml:space="preserve"> Қорытынды ережелер</w:t>
            </w:r>
          </w:p>
          <w:p w14:paraId="6020B16E" w14:textId="6789B4FD" w:rsidR="00961739" w:rsidRPr="008F1154" w:rsidRDefault="00030BB5" w:rsidP="001C6579">
            <w:pPr>
              <w:jc w:val="both"/>
              <w:rPr>
                <w:rFonts w:ascii="Times New Roman" w:hAnsi="Times New Roman" w:cs="Times New Roman"/>
                <w:color w:val="000000" w:themeColor="text1"/>
                <w:sz w:val="24"/>
                <w:szCs w:val="24"/>
                <w:lang w:val="kk-KZ"/>
              </w:rPr>
            </w:pPr>
            <w:r w:rsidRPr="008F1154">
              <w:rPr>
                <w:rFonts w:ascii="Times New Roman" w:hAnsi="Times New Roman" w:cs="Times New Roman"/>
                <w:sz w:val="24"/>
                <w:szCs w:val="24"/>
                <w:lang w:val="kk-KZ"/>
              </w:rPr>
              <w:t>10.1</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w:t>
            </w:r>
            <w:r w:rsidR="00961739" w:rsidRPr="008F1154">
              <w:rPr>
                <w:rFonts w:ascii="Times New Roman" w:hAnsi="Times New Roman" w:cs="Times New Roman"/>
                <w:color w:val="000000" w:themeColor="text1"/>
                <w:sz w:val="24"/>
                <w:szCs w:val="24"/>
                <w:lang w:val="kk-KZ"/>
              </w:rPr>
              <w:t xml:space="preserve">Шарт оған Тараптар қол қойғаннан және </w:t>
            </w:r>
            <w:r w:rsidR="001C6579" w:rsidRPr="008F1154">
              <w:rPr>
                <w:rFonts w:ascii="Times New Roman" w:hAnsi="Times New Roman" w:cs="Times New Roman"/>
                <w:color w:val="000000" w:themeColor="text1"/>
                <w:sz w:val="24"/>
                <w:szCs w:val="24"/>
                <w:lang w:val="kk-KZ"/>
              </w:rPr>
              <w:t xml:space="preserve">Орындаушының ішкі құжаттарында белгіленген тәртіппен </w:t>
            </w:r>
            <w:r w:rsidR="00961739" w:rsidRPr="008F1154">
              <w:rPr>
                <w:rFonts w:ascii="Times New Roman" w:hAnsi="Times New Roman" w:cs="Times New Roman"/>
                <w:color w:val="000000" w:themeColor="text1"/>
                <w:sz w:val="24"/>
                <w:szCs w:val="24"/>
                <w:lang w:val="kk-KZ"/>
              </w:rPr>
              <w:t>тіркелгеннен кейін күшіне енеді.</w:t>
            </w:r>
          </w:p>
          <w:p w14:paraId="6143B395" w14:textId="77777777" w:rsidR="00961739" w:rsidRPr="008F1154" w:rsidRDefault="00961739" w:rsidP="00961739">
            <w:pPr>
              <w:jc w:val="both"/>
              <w:rPr>
                <w:rFonts w:ascii="Times New Roman" w:hAnsi="Times New Roman" w:cs="Times New Roman"/>
                <w:color w:val="000000" w:themeColor="text1"/>
                <w:sz w:val="24"/>
                <w:szCs w:val="24"/>
                <w:lang w:val="kk-KZ"/>
              </w:rPr>
            </w:pPr>
            <w:r w:rsidRPr="008F1154">
              <w:rPr>
                <w:rFonts w:ascii="Times New Roman" w:hAnsi="Times New Roman" w:cs="Times New Roman"/>
                <w:color w:val="000000" w:themeColor="text1"/>
                <w:sz w:val="24"/>
                <w:szCs w:val="24"/>
                <w:lang w:val="kk-KZ"/>
              </w:rPr>
              <w:t>Шарт 20__ жылғы __ желтоқсанды қоса алғанда,                          ал Орындаушының жұмысындағы Қызмет көрсетуге өтінімдер шеңберінде -                        Тараптар Шарт бойынша өз міндеттемелерін толық орындағанға дейін                                     жарамды.</w:t>
            </w:r>
          </w:p>
          <w:p w14:paraId="7D4D472C"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10.2</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Шарт мынадай жағдайларда бұзылуы мүмкін:</w:t>
            </w:r>
          </w:p>
          <w:p w14:paraId="18B06058"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1) осы Шартта және ҚР заңнамасында көзделген тәртіпте Тараптардың біреуі Шарт бойынша міндеттемелерін орындамаған жағдайда Тараптардың бірінің бастамасымен бір жақты тәртіпте; </w:t>
            </w:r>
          </w:p>
          <w:p w14:paraId="416CBF19"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2) Тараптардың келісімі бойынша. </w:t>
            </w:r>
          </w:p>
          <w:p w14:paraId="03EC0597"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10.3</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өзара толық есеп айырысуға міндетті.</w:t>
            </w:r>
          </w:p>
          <w:p w14:paraId="109F2DBA"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10.4</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 Шартқа енгізілетін барлық өзгертулер мен толықтырулар, егер олар жазбаша түрде түсірілген жағдайда, заң күшіне ие болады.</w:t>
            </w:r>
          </w:p>
          <w:p w14:paraId="45A9F111"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lastRenderedPageBreak/>
              <w:t>10.5</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 Шартты орындау кезінде туындауы мүмкін даулар мен келіспеушіліктер Тараптар арасындағы келіссөздер арқылы шешіледі.</w:t>
            </w:r>
          </w:p>
          <w:p w14:paraId="2391F15E"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10.6</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Осындай келіссөздер басталған соң күнтізбелік 21 (жиырма бір) күн ішінде Орындаушы және Өтініш беруші 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14:paraId="30E574F9"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10.7</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 шартта келісілмеген барлық басқа мәселелер бойынша Тараптар Қазақстан Республикасының заңнамасын жетекшілікке алады.</w:t>
            </w:r>
          </w:p>
          <w:p w14:paraId="6DC5356B"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10.8</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 Шарт бойынша өзара міндеттемелерін толық және өз уақытында орындау мақсатында Тараптар мекенжайлары мен банк деректемелерінің өзгерістері туралы, сонымен қатар өз компанияларының қайта ұйымдастырылуы немесе таратылуы туралы өзгерістер орын алған күннен бастап 5 (бес) жұмыс күнінен кешіктірмей бірін-бірі хабарландыруға міндетті.</w:t>
            </w:r>
          </w:p>
          <w:p w14:paraId="419F3638"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10.9</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 Шарт </w:t>
            </w:r>
            <w:r w:rsidR="00CB62AE" w:rsidRPr="008F1154">
              <w:rPr>
                <w:rFonts w:ascii="Times New Roman" w:hAnsi="Times New Roman" w:cs="Times New Roman"/>
                <w:sz w:val="24"/>
                <w:szCs w:val="24"/>
                <w:lang w:val="kk-KZ"/>
              </w:rPr>
              <w:t>қазақ және</w:t>
            </w:r>
            <w:r w:rsidRPr="008F1154">
              <w:rPr>
                <w:rFonts w:ascii="Times New Roman" w:hAnsi="Times New Roman" w:cs="Times New Roman"/>
                <w:sz w:val="24"/>
                <w:szCs w:val="24"/>
                <w:lang w:val="kk-KZ"/>
              </w:rPr>
              <w:t xml:space="preserve"> орыс тілінде құрастырылған. Шарт мәтінінің әртүрлі оқылуы жағдайында Шарттың орыс тіліндегі мәтіні басым күшке ие болады.</w:t>
            </w:r>
          </w:p>
          <w:p w14:paraId="13EFCF00" w14:textId="77777777" w:rsidR="00030BB5" w:rsidRPr="008F1154" w:rsidRDefault="00030BB5" w:rsidP="00030BB5">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10.10</w:t>
            </w:r>
            <w:r w:rsidR="00961739" w:rsidRPr="008F1154">
              <w:rPr>
                <w:rFonts w:ascii="Times New Roman" w:hAnsi="Times New Roman" w:cs="Times New Roman"/>
                <w:sz w:val="24"/>
                <w:szCs w:val="24"/>
                <w:lang w:val="kk-KZ"/>
              </w:rPr>
              <w:t>.</w:t>
            </w:r>
            <w:r w:rsidRPr="008F1154">
              <w:rPr>
                <w:rFonts w:ascii="Times New Roman" w:hAnsi="Times New Roman" w:cs="Times New Roman"/>
                <w:sz w:val="24"/>
                <w:szCs w:val="24"/>
                <w:lang w:val="kk-KZ"/>
              </w:rPr>
              <w:t xml:space="preserve"> Осы Шарт Тараптардың әрқайсысына бір-бірден заң күші бірдей екі данада жасалған.</w:t>
            </w:r>
          </w:p>
          <w:p w14:paraId="71E4DF81" w14:textId="77777777" w:rsidR="00030BB5" w:rsidRPr="008F1154" w:rsidRDefault="00030BB5" w:rsidP="00030BB5">
            <w:pPr>
              <w:jc w:val="both"/>
              <w:rPr>
                <w:rFonts w:ascii="Times New Roman" w:hAnsi="Times New Roman" w:cs="Times New Roman"/>
                <w:sz w:val="24"/>
                <w:szCs w:val="24"/>
                <w:lang w:val="kk-KZ"/>
              </w:rPr>
            </w:pPr>
          </w:p>
          <w:p w14:paraId="745F5404" w14:textId="77777777" w:rsidR="00961739" w:rsidRPr="008F1154" w:rsidRDefault="00961739" w:rsidP="00030BB5">
            <w:pPr>
              <w:jc w:val="both"/>
              <w:rPr>
                <w:rFonts w:ascii="Times New Roman" w:hAnsi="Times New Roman" w:cs="Times New Roman"/>
                <w:sz w:val="24"/>
                <w:szCs w:val="24"/>
                <w:lang w:val="kk-KZ"/>
              </w:rPr>
            </w:pPr>
          </w:p>
          <w:p w14:paraId="08271CE9" w14:textId="77777777" w:rsidR="00134597" w:rsidRPr="008F1154" w:rsidRDefault="00030BB5" w:rsidP="00134597">
            <w:pPr>
              <w:jc w:val="center"/>
              <w:rPr>
                <w:rFonts w:ascii="Times New Roman" w:hAnsi="Times New Roman" w:cs="Times New Roman"/>
                <w:b/>
                <w:sz w:val="24"/>
                <w:szCs w:val="24"/>
                <w:lang w:val="kk-KZ"/>
              </w:rPr>
            </w:pPr>
            <w:r w:rsidRPr="008F1154">
              <w:rPr>
                <w:rFonts w:ascii="Times New Roman" w:hAnsi="Times New Roman" w:cs="Times New Roman"/>
                <w:b/>
                <w:sz w:val="24"/>
                <w:szCs w:val="24"/>
                <w:lang w:val="kk-KZ"/>
              </w:rPr>
              <w:t>11</w:t>
            </w:r>
            <w:r w:rsidR="00134597" w:rsidRPr="008F1154">
              <w:rPr>
                <w:rFonts w:ascii="Times New Roman" w:hAnsi="Times New Roman" w:cs="Times New Roman"/>
                <w:b/>
                <w:sz w:val="24"/>
                <w:szCs w:val="24"/>
                <w:lang w:val="kk-KZ"/>
              </w:rPr>
              <w:t>.</w:t>
            </w:r>
            <w:r w:rsidRPr="008F1154">
              <w:rPr>
                <w:rFonts w:ascii="Times New Roman" w:hAnsi="Times New Roman" w:cs="Times New Roman"/>
                <w:b/>
                <w:sz w:val="24"/>
                <w:szCs w:val="24"/>
                <w:lang w:val="kk-KZ"/>
              </w:rPr>
              <w:t xml:space="preserve"> </w:t>
            </w:r>
            <w:r w:rsidR="00134597" w:rsidRPr="008F1154">
              <w:rPr>
                <w:rFonts w:ascii="Times New Roman" w:hAnsi="Times New Roman" w:cs="Times New Roman"/>
                <w:b/>
                <w:sz w:val="24"/>
                <w:szCs w:val="24"/>
                <w:lang w:val="kk-KZ"/>
              </w:rPr>
              <w:t>Тараптардың заңды мекенжайлары, банктік деректемелері  және қолдары:</w:t>
            </w:r>
          </w:p>
          <w:p w14:paraId="5F8CC912" w14:textId="77777777" w:rsidR="00134597" w:rsidRPr="008F1154" w:rsidRDefault="00134597" w:rsidP="00134597">
            <w:pPr>
              <w:jc w:val="both"/>
              <w:rPr>
                <w:rFonts w:ascii="Times New Roman" w:hAnsi="Times New Roman" w:cs="Times New Roman"/>
                <w:b/>
                <w:sz w:val="24"/>
                <w:szCs w:val="24"/>
                <w:lang w:val="kk-KZ"/>
              </w:rPr>
            </w:pPr>
            <w:r w:rsidRPr="008F1154">
              <w:rPr>
                <w:rFonts w:ascii="Times New Roman" w:hAnsi="Times New Roman" w:cs="Times New Roman"/>
                <w:b/>
                <w:sz w:val="24"/>
                <w:szCs w:val="24"/>
                <w:lang w:val="kk-KZ"/>
              </w:rPr>
              <w:t xml:space="preserve">Орындаушы: </w:t>
            </w:r>
          </w:p>
          <w:p w14:paraId="370A9ABF"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(Орындаушының  атауы және деректемелері)</w:t>
            </w:r>
          </w:p>
          <w:p w14:paraId="2CDF57BF"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Заңды  мекенжайы:</w:t>
            </w:r>
          </w:p>
          <w:p w14:paraId="0F36035F"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Нақты мекенжайы:</w:t>
            </w:r>
          </w:p>
          <w:p w14:paraId="262C03D8"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БСН </w:t>
            </w:r>
          </w:p>
          <w:p w14:paraId="019C2F05" w14:textId="77777777" w:rsidR="00134597" w:rsidRPr="008F1154" w:rsidRDefault="00134597" w:rsidP="00134597">
            <w:pPr>
              <w:jc w:val="both"/>
              <w:rPr>
                <w:rFonts w:ascii="Times New Roman" w:hAnsi="Times New Roman" w:cs="Times New Roman"/>
                <w:sz w:val="24"/>
                <w:szCs w:val="24"/>
                <w:lang w:val="kk-KZ"/>
              </w:rPr>
            </w:pPr>
          </w:p>
          <w:p w14:paraId="5FC4731C"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Банктік деректемелері:</w:t>
            </w:r>
          </w:p>
          <w:p w14:paraId="0E80DE08" w14:textId="77777777" w:rsidR="00134597" w:rsidRPr="008F1154" w:rsidRDefault="00134597" w:rsidP="00134597">
            <w:pPr>
              <w:jc w:val="both"/>
              <w:rPr>
                <w:rFonts w:ascii="Times New Roman" w:hAnsi="Times New Roman" w:cs="Times New Roman"/>
                <w:sz w:val="24"/>
                <w:szCs w:val="24"/>
                <w:lang w:val="kk-KZ"/>
              </w:rPr>
            </w:pPr>
          </w:p>
          <w:p w14:paraId="00D28438" w14:textId="77777777" w:rsidR="00134597" w:rsidRPr="008F1154" w:rsidRDefault="00134597" w:rsidP="00134597">
            <w:pPr>
              <w:jc w:val="both"/>
              <w:rPr>
                <w:rFonts w:ascii="Times New Roman" w:hAnsi="Times New Roman" w:cs="Times New Roman"/>
                <w:b/>
                <w:sz w:val="24"/>
                <w:szCs w:val="24"/>
                <w:lang w:val="kk-KZ"/>
              </w:rPr>
            </w:pPr>
            <w:r w:rsidRPr="008F1154">
              <w:rPr>
                <w:rFonts w:ascii="Times New Roman" w:hAnsi="Times New Roman" w:cs="Times New Roman"/>
                <w:b/>
                <w:sz w:val="24"/>
                <w:szCs w:val="24"/>
                <w:lang w:val="kk-KZ"/>
              </w:rPr>
              <w:t xml:space="preserve">Уәкілетті тұлғаның лауазымы </w:t>
            </w:r>
          </w:p>
          <w:p w14:paraId="27270B5F" w14:textId="77777777" w:rsidR="00134597" w:rsidRPr="008F1154" w:rsidRDefault="00134597" w:rsidP="00134597">
            <w:pPr>
              <w:jc w:val="both"/>
              <w:rPr>
                <w:rFonts w:ascii="Times New Roman" w:hAnsi="Times New Roman" w:cs="Times New Roman"/>
                <w:b/>
                <w:sz w:val="24"/>
                <w:szCs w:val="24"/>
                <w:lang w:val="kk-KZ"/>
              </w:rPr>
            </w:pPr>
            <w:r w:rsidRPr="008F1154">
              <w:rPr>
                <w:rFonts w:ascii="Times New Roman" w:hAnsi="Times New Roman" w:cs="Times New Roman"/>
                <w:b/>
                <w:sz w:val="24"/>
                <w:szCs w:val="24"/>
                <w:lang w:val="kk-KZ"/>
              </w:rPr>
              <w:t>________________  Аты-жөні,тегі</w:t>
            </w:r>
          </w:p>
          <w:p w14:paraId="1FEC09BE" w14:textId="77777777" w:rsidR="00134597" w:rsidRPr="008F1154" w:rsidRDefault="00134597" w:rsidP="00134597">
            <w:pPr>
              <w:jc w:val="both"/>
              <w:rPr>
                <w:rFonts w:ascii="Times New Roman" w:hAnsi="Times New Roman" w:cs="Times New Roman"/>
                <w:b/>
                <w:sz w:val="24"/>
                <w:szCs w:val="24"/>
                <w:lang w:val="kk-KZ"/>
              </w:rPr>
            </w:pPr>
            <w:r w:rsidRPr="008F1154">
              <w:rPr>
                <w:rFonts w:ascii="Times New Roman" w:hAnsi="Times New Roman" w:cs="Times New Roman"/>
                <w:b/>
                <w:sz w:val="24"/>
                <w:szCs w:val="24"/>
                <w:lang w:val="kk-KZ"/>
              </w:rPr>
              <w:t xml:space="preserve">             қолы</w:t>
            </w:r>
          </w:p>
          <w:p w14:paraId="3D3E6EEA" w14:textId="77777777" w:rsidR="00134597" w:rsidRPr="008F1154" w:rsidRDefault="00134597" w:rsidP="00134597">
            <w:pPr>
              <w:jc w:val="both"/>
              <w:rPr>
                <w:rFonts w:ascii="Times New Roman" w:hAnsi="Times New Roman" w:cs="Times New Roman"/>
                <w:sz w:val="24"/>
                <w:szCs w:val="24"/>
                <w:lang w:val="kk-KZ"/>
              </w:rPr>
            </w:pPr>
          </w:p>
          <w:p w14:paraId="1F31E1A3"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М.О.</w:t>
            </w:r>
          </w:p>
          <w:p w14:paraId="57A9E51B" w14:textId="77777777" w:rsidR="00134597" w:rsidRPr="008F1154" w:rsidRDefault="00134597" w:rsidP="00134597">
            <w:pPr>
              <w:jc w:val="both"/>
              <w:rPr>
                <w:rFonts w:ascii="Times New Roman" w:hAnsi="Times New Roman" w:cs="Times New Roman"/>
                <w:sz w:val="24"/>
                <w:szCs w:val="24"/>
                <w:lang w:val="kk-KZ"/>
              </w:rPr>
            </w:pPr>
          </w:p>
          <w:p w14:paraId="2BC7342C" w14:textId="77777777" w:rsidR="00134597" w:rsidRPr="008F1154" w:rsidRDefault="00134597" w:rsidP="00134597">
            <w:pPr>
              <w:jc w:val="both"/>
              <w:rPr>
                <w:rFonts w:ascii="Times New Roman" w:hAnsi="Times New Roman" w:cs="Times New Roman"/>
                <w:b/>
                <w:sz w:val="24"/>
                <w:szCs w:val="24"/>
                <w:lang w:val="kk-KZ"/>
              </w:rPr>
            </w:pPr>
            <w:r w:rsidRPr="008F1154">
              <w:rPr>
                <w:rFonts w:ascii="Times New Roman" w:hAnsi="Times New Roman" w:cs="Times New Roman"/>
                <w:b/>
                <w:sz w:val="24"/>
                <w:szCs w:val="24"/>
                <w:lang w:val="kk-KZ"/>
              </w:rPr>
              <w:t>Өтініш беруші</w:t>
            </w:r>
            <w:r w:rsidR="00961739" w:rsidRPr="008F1154">
              <w:rPr>
                <w:rFonts w:ascii="Times New Roman" w:hAnsi="Times New Roman" w:cs="Times New Roman"/>
                <w:b/>
                <w:sz w:val="24"/>
                <w:szCs w:val="24"/>
                <w:lang w:val="kk-KZ"/>
              </w:rPr>
              <w:t>/Төлеуші</w:t>
            </w:r>
            <w:r w:rsidRPr="008F1154">
              <w:rPr>
                <w:rFonts w:ascii="Times New Roman" w:hAnsi="Times New Roman" w:cs="Times New Roman"/>
                <w:b/>
                <w:sz w:val="24"/>
                <w:szCs w:val="24"/>
                <w:lang w:val="kk-KZ"/>
              </w:rPr>
              <w:t>:</w:t>
            </w:r>
          </w:p>
          <w:p w14:paraId="14293D06"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(Өтініш берушінің атауы және деректемелері)</w:t>
            </w:r>
          </w:p>
          <w:p w14:paraId="0D16DC22"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Заңды мекенжайы:</w:t>
            </w:r>
          </w:p>
          <w:p w14:paraId="4107CCBC"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Нақты мекенжайы (хат-хабар жіберу үшін):</w:t>
            </w:r>
          </w:p>
          <w:p w14:paraId="63460D9B" w14:textId="77777777" w:rsidR="00134597" w:rsidRPr="008F1154" w:rsidRDefault="00134597" w:rsidP="00134597">
            <w:pPr>
              <w:jc w:val="both"/>
              <w:rPr>
                <w:rFonts w:ascii="Times New Roman" w:hAnsi="Times New Roman" w:cs="Times New Roman"/>
                <w:sz w:val="24"/>
                <w:szCs w:val="24"/>
                <w:lang w:val="kk-KZ"/>
              </w:rPr>
            </w:pPr>
          </w:p>
          <w:p w14:paraId="1184CDD3"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Электрондық мекенжайы (E-mail):</w:t>
            </w:r>
          </w:p>
          <w:p w14:paraId="2ED8DB50"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БСН</w:t>
            </w:r>
          </w:p>
          <w:p w14:paraId="506266BA"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lastRenderedPageBreak/>
              <w:t>Банктік деректемелері:</w:t>
            </w:r>
          </w:p>
          <w:p w14:paraId="6A0BBF2A"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Swift (БСК)</w:t>
            </w:r>
          </w:p>
          <w:p w14:paraId="5FB1A70A"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Е/Ш:</w:t>
            </w:r>
          </w:p>
          <w:p w14:paraId="3D622358"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Телефон:</w:t>
            </w:r>
          </w:p>
          <w:p w14:paraId="78F2B258" w14:textId="77777777" w:rsidR="00134597" w:rsidRPr="008F1154" w:rsidRDefault="00134597" w:rsidP="00134597">
            <w:pPr>
              <w:jc w:val="both"/>
              <w:rPr>
                <w:rFonts w:ascii="Times New Roman" w:hAnsi="Times New Roman" w:cs="Times New Roman"/>
                <w:sz w:val="24"/>
                <w:szCs w:val="24"/>
                <w:lang w:val="kk-KZ"/>
              </w:rPr>
            </w:pPr>
          </w:p>
          <w:p w14:paraId="11B0CFD6"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«Өтініш беруші»</w:t>
            </w:r>
          </w:p>
          <w:p w14:paraId="4721ED94" w14:textId="77777777" w:rsidR="00134597" w:rsidRPr="008F1154" w:rsidRDefault="00134597" w:rsidP="00134597">
            <w:pPr>
              <w:jc w:val="both"/>
              <w:rPr>
                <w:rFonts w:ascii="Times New Roman" w:hAnsi="Times New Roman" w:cs="Times New Roman"/>
                <w:b/>
                <w:sz w:val="24"/>
                <w:szCs w:val="24"/>
                <w:lang w:val="kk-KZ"/>
              </w:rPr>
            </w:pPr>
            <w:r w:rsidRPr="008F1154">
              <w:rPr>
                <w:rFonts w:ascii="Times New Roman" w:hAnsi="Times New Roman" w:cs="Times New Roman"/>
                <w:b/>
                <w:sz w:val="24"/>
                <w:szCs w:val="24"/>
                <w:lang w:val="kk-KZ"/>
              </w:rPr>
              <w:t xml:space="preserve">Уәкілетті тұлғаның лауазымы </w:t>
            </w:r>
          </w:p>
          <w:p w14:paraId="7BA42060" w14:textId="77777777" w:rsidR="00134597" w:rsidRPr="008F1154" w:rsidRDefault="00134597" w:rsidP="00134597">
            <w:pPr>
              <w:jc w:val="both"/>
              <w:rPr>
                <w:rFonts w:ascii="Times New Roman" w:hAnsi="Times New Roman" w:cs="Times New Roman"/>
                <w:b/>
                <w:sz w:val="24"/>
                <w:szCs w:val="24"/>
                <w:lang w:val="kk-KZ"/>
              </w:rPr>
            </w:pPr>
          </w:p>
          <w:p w14:paraId="627B0C5E" w14:textId="77777777" w:rsidR="00134597" w:rsidRPr="008F1154" w:rsidRDefault="00134597" w:rsidP="00134597">
            <w:pPr>
              <w:jc w:val="both"/>
              <w:rPr>
                <w:rFonts w:ascii="Times New Roman" w:hAnsi="Times New Roman" w:cs="Times New Roman"/>
                <w:b/>
                <w:sz w:val="24"/>
                <w:szCs w:val="24"/>
                <w:lang w:val="kk-KZ"/>
              </w:rPr>
            </w:pPr>
            <w:r w:rsidRPr="008F1154">
              <w:rPr>
                <w:rFonts w:ascii="Times New Roman" w:hAnsi="Times New Roman" w:cs="Times New Roman"/>
                <w:b/>
                <w:sz w:val="24"/>
                <w:szCs w:val="24"/>
                <w:lang w:val="kk-KZ"/>
              </w:rPr>
              <w:t>________________________Аты-жөні, Тегі</w:t>
            </w:r>
          </w:p>
          <w:p w14:paraId="259657FA" w14:textId="77777777" w:rsidR="00134597" w:rsidRPr="008F1154" w:rsidRDefault="00134597" w:rsidP="00134597">
            <w:pPr>
              <w:jc w:val="both"/>
              <w:rPr>
                <w:rFonts w:ascii="Times New Roman" w:hAnsi="Times New Roman" w:cs="Times New Roman"/>
                <w:sz w:val="24"/>
                <w:szCs w:val="24"/>
                <w:lang w:val="kk-KZ"/>
              </w:rPr>
            </w:pPr>
            <w:r w:rsidRPr="008F1154">
              <w:rPr>
                <w:rFonts w:ascii="Times New Roman" w:hAnsi="Times New Roman" w:cs="Times New Roman"/>
                <w:sz w:val="24"/>
                <w:szCs w:val="24"/>
                <w:lang w:val="kk-KZ"/>
              </w:rPr>
              <w:t xml:space="preserve">                  қолы</w:t>
            </w:r>
          </w:p>
          <w:p w14:paraId="13B9E5E5" w14:textId="77777777" w:rsidR="00B40B38" w:rsidRPr="008F1154" w:rsidRDefault="00134597" w:rsidP="00134597">
            <w:pPr>
              <w:jc w:val="both"/>
              <w:rPr>
                <w:rFonts w:ascii="Times New Roman" w:eastAsia="Times New Roman" w:hAnsi="Times New Roman" w:cs="Times New Roman"/>
                <w:bCs/>
                <w:sz w:val="24"/>
                <w:szCs w:val="24"/>
                <w:lang w:val="kk-KZ" w:eastAsia="ru-RU"/>
              </w:rPr>
            </w:pPr>
            <w:r w:rsidRPr="008F1154">
              <w:rPr>
                <w:rFonts w:ascii="Times New Roman" w:hAnsi="Times New Roman" w:cs="Times New Roman"/>
                <w:sz w:val="24"/>
                <w:szCs w:val="24"/>
                <w:lang w:val="kk-KZ"/>
              </w:rPr>
              <w:t xml:space="preserve">                                                                                                                    М.О. (бар болса)</w:t>
            </w:r>
          </w:p>
        </w:tc>
        <w:tc>
          <w:tcPr>
            <w:tcW w:w="5386" w:type="dxa"/>
          </w:tcPr>
          <w:p w14:paraId="5DB52E06" w14:textId="2FA1F011" w:rsidR="006C0776" w:rsidRPr="003717EC" w:rsidRDefault="00DD2CFF" w:rsidP="00E20884">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lastRenderedPageBreak/>
              <w:t>Типовой д</w:t>
            </w:r>
            <w:r w:rsidR="00FA74A7" w:rsidRPr="003717EC">
              <w:rPr>
                <w:rFonts w:ascii="Times New Roman" w:eastAsia="Times New Roman" w:hAnsi="Times New Roman" w:cs="Times New Roman"/>
                <w:b/>
                <w:sz w:val="24"/>
                <w:szCs w:val="24"/>
                <w:lang w:eastAsia="ru-RU"/>
              </w:rPr>
              <w:t xml:space="preserve">оговор </w:t>
            </w:r>
          </w:p>
          <w:p w14:paraId="0AB37FFD" w14:textId="77777777" w:rsidR="001D37FF" w:rsidRPr="003717EC" w:rsidRDefault="00612396" w:rsidP="00E20884">
            <w:pPr>
              <w:overflowPunct w:val="0"/>
              <w:autoSpaceDE w:val="0"/>
              <w:autoSpaceDN w:val="0"/>
              <w:adjustRightInd w:val="0"/>
              <w:ind w:left="360" w:right="381"/>
              <w:jc w:val="center"/>
              <w:rPr>
                <w:rFonts w:ascii="Times New Roman" w:hAnsi="Times New Roman" w:cs="Times New Roman"/>
                <w:b/>
                <w:color w:val="000000"/>
                <w:sz w:val="24"/>
                <w:szCs w:val="24"/>
              </w:rPr>
            </w:pPr>
            <w:r w:rsidRPr="003717EC">
              <w:rPr>
                <w:rFonts w:ascii="Times New Roman" w:eastAsia="Times New Roman" w:hAnsi="Times New Roman" w:cs="Times New Roman"/>
                <w:b/>
                <w:sz w:val="24"/>
                <w:szCs w:val="24"/>
                <w:lang w:val="kk-KZ" w:eastAsia="ru-RU"/>
              </w:rPr>
              <w:t>на</w:t>
            </w:r>
            <w:r w:rsidR="00BB303D" w:rsidRPr="003717EC">
              <w:rPr>
                <w:rFonts w:ascii="Times New Roman" w:eastAsia="Times New Roman" w:hAnsi="Times New Roman" w:cs="Times New Roman"/>
                <w:b/>
                <w:sz w:val="24"/>
                <w:szCs w:val="24"/>
                <w:lang w:eastAsia="ru-RU"/>
              </w:rPr>
              <w:t xml:space="preserve"> </w:t>
            </w:r>
            <w:r w:rsidR="00CE5C22" w:rsidRPr="003717EC">
              <w:rPr>
                <w:rFonts w:ascii="Times New Roman" w:eastAsia="Times New Roman" w:hAnsi="Times New Roman" w:cs="Times New Roman"/>
                <w:b/>
                <w:sz w:val="24"/>
                <w:szCs w:val="24"/>
                <w:lang w:eastAsia="ru-RU"/>
              </w:rPr>
              <w:t>проведени</w:t>
            </w:r>
            <w:r w:rsidR="005A2CD9" w:rsidRPr="003717EC">
              <w:rPr>
                <w:rFonts w:ascii="Times New Roman" w:eastAsia="Times New Roman" w:hAnsi="Times New Roman" w:cs="Times New Roman"/>
                <w:b/>
                <w:sz w:val="24"/>
                <w:szCs w:val="24"/>
                <w:lang w:eastAsia="ru-RU"/>
              </w:rPr>
              <w:t>е</w:t>
            </w:r>
            <w:r w:rsidR="00CE5C22" w:rsidRPr="003717EC">
              <w:rPr>
                <w:rFonts w:ascii="Times New Roman" w:eastAsia="Times New Roman" w:hAnsi="Times New Roman" w:cs="Times New Roman"/>
                <w:b/>
                <w:sz w:val="24"/>
                <w:szCs w:val="24"/>
                <w:lang w:eastAsia="ru-RU"/>
              </w:rPr>
              <w:t xml:space="preserve"> референтного ценообразования </w:t>
            </w:r>
            <w:r w:rsidR="00311D8A" w:rsidRPr="003717EC">
              <w:rPr>
                <w:rFonts w:ascii="Times New Roman" w:hAnsi="Times New Roman" w:cs="Times New Roman"/>
                <w:b/>
                <w:color w:val="000000"/>
                <w:sz w:val="24"/>
                <w:szCs w:val="24"/>
              </w:rPr>
              <w:t>в соответствии с законодательством Республики Казахстан</w:t>
            </w:r>
            <w:r w:rsidRPr="003717EC">
              <w:rPr>
                <w:rFonts w:ascii="Times New Roman" w:hAnsi="Times New Roman" w:cs="Times New Roman"/>
                <w:b/>
                <w:color w:val="000000"/>
                <w:sz w:val="24"/>
                <w:szCs w:val="24"/>
                <w:lang w:val="kk-KZ"/>
              </w:rPr>
              <w:t xml:space="preserve"> </w:t>
            </w:r>
            <w:r w:rsidRPr="003717EC">
              <w:rPr>
                <w:rFonts w:ascii="Times New Roman" w:hAnsi="Times New Roman" w:cs="Times New Roman"/>
                <w:b/>
                <w:color w:val="000000"/>
                <w:sz w:val="24"/>
                <w:szCs w:val="24"/>
              </w:rPr>
              <w:t>(лекарственные средства)</w:t>
            </w:r>
          </w:p>
          <w:p w14:paraId="2341BE4A" w14:textId="77777777" w:rsidR="000312E3" w:rsidRPr="003717EC" w:rsidRDefault="000312E3" w:rsidP="000312E3">
            <w:pPr>
              <w:jc w:val="center"/>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DG ___________________________</w:t>
            </w:r>
          </w:p>
          <w:p w14:paraId="2C2DEB42" w14:textId="77777777" w:rsidR="006C0776" w:rsidRPr="003717EC" w:rsidRDefault="006C0776" w:rsidP="00E20884">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p>
          <w:p w14:paraId="78A71CAA" w14:textId="77777777" w:rsidR="006C0776" w:rsidRPr="003717EC" w:rsidRDefault="006C0776" w:rsidP="00E20884">
            <w:pPr>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г. </w:t>
            </w:r>
            <w:r w:rsidR="000450CD" w:rsidRPr="003717EC">
              <w:rPr>
                <w:rFonts w:ascii="Times New Roman" w:eastAsia="Times New Roman" w:hAnsi="Times New Roman" w:cs="Times New Roman"/>
                <w:sz w:val="24"/>
                <w:szCs w:val="24"/>
                <w:lang w:eastAsia="ru-RU"/>
              </w:rPr>
              <w:t xml:space="preserve">Астана        </w:t>
            </w:r>
            <w:r w:rsidR="00B339A1" w:rsidRPr="003717EC">
              <w:rPr>
                <w:rFonts w:ascii="Times New Roman" w:eastAsia="Times New Roman" w:hAnsi="Times New Roman" w:cs="Times New Roman"/>
                <w:sz w:val="24"/>
                <w:szCs w:val="24"/>
                <w:lang w:eastAsia="ru-RU"/>
              </w:rPr>
              <w:t xml:space="preserve">  </w:t>
            </w:r>
            <w:r w:rsidR="00F17D89" w:rsidRPr="003717EC">
              <w:rPr>
                <w:rFonts w:ascii="Times New Roman" w:eastAsia="Times New Roman" w:hAnsi="Times New Roman" w:cs="Times New Roman"/>
                <w:sz w:val="24"/>
                <w:szCs w:val="24"/>
                <w:lang w:eastAsia="ru-RU"/>
              </w:rPr>
              <w:t xml:space="preserve">  </w:t>
            </w:r>
            <w:r w:rsidR="001D37FF" w:rsidRPr="003717EC">
              <w:rPr>
                <w:rFonts w:ascii="Times New Roman" w:eastAsia="Times New Roman" w:hAnsi="Times New Roman" w:cs="Times New Roman"/>
                <w:sz w:val="24"/>
                <w:szCs w:val="24"/>
                <w:lang w:eastAsia="ru-RU"/>
              </w:rPr>
              <w:t xml:space="preserve">            </w:t>
            </w:r>
            <w:r w:rsidRPr="003717EC">
              <w:rPr>
                <w:rFonts w:ascii="Times New Roman" w:eastAsia="Times New Roman" w:hAnsi="Times New Roman" w:cs="Times New Roman"/>
                <w:sz w:val="24"/>
                <w:szCs w:val="24"/>
                <w:lang w:eastAsia="ru-RU"/>
              </w:rPr>
              <w:t>«___»___________20</w:t>
            </w:r>
            <w:r w:rsidR="009978EA" w:rsidRPr="003717EC">
              <w:rPr>
                <w:rFonts w:ascii="Times New Roman" w:eastAsia="Times New Roman" w:hAnsi="Times New Roman" w:cs="Times New Roman"/>
                <w:sz w:val="24"/>
                <w:szCs w:val="24"/>
                <w:lang w:eastAsia="ru-RU"/>
              </w:rPr>
              <w:t>__</w:t>
            </w:r>
            <w:r w:rsidRPr="003717EC">
              <w:rPr>
                <w:rFonts w:ascii="Times New Roman" w:eastAsia="Times New Roman" w:hAnsi="Times New Roman" w:cs="Times New Roman"/>
                <w:sz w:val="24"/>
                <w:szCs w:val="24"/>
                <w:lang w:eastAsia="ru-RU"/>
              </w:rPr>
              <w:t xml:space="preserve">_ г.     </w:t>
            </w:r>
          </w:p>
          <w:p w14:paraId="3E038FDB" w14:textId="77777777" w:rsidR="006C0776" w:rsidRPr="003717EC" w:rsidRDefault="006C0776" w:rsidP="00E20884">
            <w:pPr>
              <w:jc w:val="right"/>
              <w:rPr>
                <w:rFonts w:ascii="Times New Roman" w:eastAsia="Times New Roman" w:hAnsi="Times New Roman" w:cs="Times New Roman"/>
                <w:sz w:val="24"/>
                <w:szCs w:val="24"/>
                <w:lang w:eastAsia="ru-RU"/>
              </w:rPr>
            </w:pPr>
          </w:p>
          <w:p w14:paraId="29B2A631" w14:textId="77777777" w:rsidR="00B05273" w:rsidRPr="003717EC" w:rsidRDefault="00B05273" w:rsidP="00B05273">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b/>
                <w:sz w:val="24"/>
                <w:szCs w:val="24"/>
                <w:lang w:val="kk-KZ"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3717EC">
              <w:rPr>
                <w:rFonts w:ascii="Times New Roman" w:eastAsia="Times New Roman" w:hAnsi="Times New Roman" w:cs="Times New Roman"/>
                <w:sz w:val="24"/>
                <w:szCs w:val="24"/>
                <w:lang w:val="kk-KZ" w:eastAsia="ru-RU"/>
              </w:rPr>
              <w:t xml:space="preserve">, именуемое в дальнейшем Исполнитель, от лица которого выступает __________________________________________, действующий </w:t>
            </w:r>
            <w:r w:rsidRPr="003717EC">
              <w:rPr>
                <w:rFonts w:ascii="Times New Roman" w:eastAsia="Times New Roman" w:hAnsi="Times New Roman" w:cs="Times New Roman"/>
                <w:sz w:val="24"/>
                <w:szCs w:val="24"/>
                <w:lang w:eastAsia="ru-RU"/>
              </w:rPr>
              <w:t>(-ая)</w:t>
            </w:r>
            <w:r w:rsidRPr="003717EC">
              <w:rPr>
                <w:rFonts w:ascii="Times New Roman" w:eastAsia="Times New Roman" w:hAnsi="Times New Roman" w:cs="Times New Roman"/>
                <w:sz w:val="24"/>
                <w:szCs w:val="24"/>
                <w:lang w:val="kk-KZ" w:eastAsia="ru-RU"/>
              </w:rPr>
              <w:t xml:space="preserve"> ___________________, с одной стороны, </w:t>
            </w:r>
            <w:r w:rsidRPr="003717EC">
              <w:rPr>
                <w:rFonts w:ascii="Times New Roman" w:eastAsia="Times New Roman" w:hAnsi="Times New Roman" w:cs="Times New Roman"/>
                <w:sz w:val="24"/>
                <w:szCs w:val="24"/>
                <w:lang w:eastAsia="ru-RU"/>
              </w:rPr>
              <w:t>и __________________________</w:t>
            </w:r>
          </w:p>
          <w:p w14:paraId="459E7347" w14:textId="77777777" w:rsidR="00B05273" w:rsidRPr="003717EC" w:rsidRDefault="00B05273" w:rsidP="00B05273">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________________________________________, </w:t>
            </w:r>
          </w:p>
          <w:p w14:paraId="6AB93D96" w14:textId="77777777" w:rsidR="00B05273" w:rsidRPr="003717EC" w:rsidRDefault="00B05273" w:rsidP="00B05273">
            <w:pPr>
              <w:jc w:val="center"/>
              <w:rPr>
                <w:rFonts w:ascii="Times New Roman" w:eastAsia="Times New Roman" w:hAnsi="Times New Roman" w:cs="Times New Roman"/>
                <w:i/>
                <w:sz w:val="16"/>
                <w:szCs w:val="16"/>
                <w:lang w:eastAsia="ru-RU"/>
              </w:rPr>
            </w:pPr>
            <w:r w:rsidRPr="003717EC">
              <w:rPr>
                <w:rFonts w:ascii="Times New Roman" w:eastAsia="Times New Roman" w:hAnsi="Times New Roman" w:cs="Times New Roman"/>
                <w:i/>
                <w:sz w:val="16"/>
                <w:szCs w:val="16"/>
                <w:lang w:eastAsia="ru-RU"/>
              </w:rPr>
              <w:t>(наименование юридического лица)</w:t>
            </w:r>
          </w:p>
          <w:p w14:paraId="5F7C98AE" w14:textId="77777777" w:rsidR="00B05273" w:rsidRPr="003717EC" w:rsidRDefault="00B05273" w:rsidP="00B05273">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именуемый(-ое) в дальнейшем Заявитель, от лица которого выступает             ________________________________________ </w:t>
            </w:r>
          </w:p>
          <w:p w14:paraId="49FA2859" w14:textId="77777777" w:rsidR="00B05273" w:rsidRPr="003717EC" w:rsidRDefault="00B05273" w:rsidP="00B05273">
            <w:pPr>
              <w:jc w:val="center"/>
              <w:rPr>
                <w:rFonts w:ascii="Times New Roman" w:eastAsia="Times New Roman" w:hAnsi="Times New Roman" w:cs="Times New Roman"/>
                <w:i/>
                <w:sz w:val="16"/>
                <w:szCs w:val="16"/>
                <w:lang w:eastAsia="ru-RU"/>
              </w:rPr>
            </w:pPr>
            <w:r w:rsidRPr="003717EC">
              <w:rPr>
                <w:rFonts w:ascii="Times New Roman" w:eastAsia="Times New Roman" w:hAnsi="Times New Roman" w:cs="Times New Roman"/>
                <w:i/>
                <w:sz w:val="16"/>
                <w:szCs w:val="16"/>
                <w:lang w:eastAsia="ru-RU"/>
              </w:rPr>
              <w:t>(должность, ФИО (при наличии)  уполномоченного лица)</w:t>
            </w:r>
          </w:p>
          <w:p w14:paraId="1CEAAFB5" w14:textId="1F2879FA" w:rsidR="00B05273" w:rsidRPr="003717EC" w:rsidRDefault="00B05273" w:rsidP="00B05273">
            <w:pPr>
              <w:jc w:val="center"/>
              <w:rPr>
                <w:rFonts w:ascii="Times New Roman" w:eastAsia="Times New Roman" w:hAnsi="Times New Roman" w:cs="Times New Roman"/>
                <w:sz w:val="24"/>
                <w:szCs w:val="24"/>
                <w:lang w:eastAsia="ru-RU"/>
              </w:rPr>
            </w:pPr>
            <w:r w:rsidRPr="003717EC">
              <w:rPr>
                <w:rFonts w:ascii="Times New Roman" w:eastAsia="Times New Roman" w:hAnsi="Times New Roman" w:cs="Times New Roman"/>
                <w:i/>
                <w:sz w:val="24"/>
                <w:szCs w:val="24"/>
                <w:lang w:eastAsia="ru-RU"/>
              </w:rPr>
              <w:t>___________________________________________</w:t>
            </w:r>
            <w:r w:rsidR="00427BA3" w:rsidRPr="003717EC">
              <w:rPr>
                <w:rFonts w:ascii="Times New Roman" w:eastAsia="Times New Roman" w:hAnsi="Times New Roman" w:cs="Times New Roman"/>
                <w:i/>
                <w:sz w:val="24"/>
                <w:szCs w:val="24"/>
                <w:lang w:eastAsia="ru-RU"/>
              </w:rPr>
              <w:softHyphen/>
            </w:r>
            <w:r w:rsidR="00427BA3" w:rsidRPr="003717EC">
              <w:rPr>
                <w:rFonts w:ascii="Times New Roman" w:eastAsia="Times New Roman" w:hAnsi="Times New Roman" w:cs="Times New Roman"/>
                <w:i/>
                <w:sz w:val="24"/>
                <w:szCs w:val="24"/>
                <w:lang w:eastAsia="ru-RU"/>
              </w:rPr>
              <w:softHyphen/>
            </w:r>
            <w:r w:rsidR="00427BA3" w:rsidRPr="003717EC">
              <w:rPr>
                <w:rFonts w:ascii="Times New Roman" w:eastAsia="Times New Roman" w:hAnsi="Times New Roman" w:cs="Times New Roman"/>
                <w:i/>
                <w:sz w:val="24"/>
                <w:szCs w:val="24"/>
                <w:lang w:eastAsia="ru-RU"/>
              </w:rPr>
              <w:softHyphen/>
            </w:r>
            <w:r w:rsidR="00427BA3" w:rsidRPr="003717EC">
              <w:rPr>
                <w:rFonts w:ascii="Times New Roman" w:eastAsia="Times New Roman" w:hAnsi="Times New Roman" w:cs="Times New Roman"/>
                <w:sz w:val="24"/>
                <w:szCs w:val="24"/>
                <w:lang w:eastAsia="ru-RU"/>
              </w:rPr>
              <w:softHyphen/>
            </w:r>
            <w:r w:rsidR="00427BA3" w:rsidRPr="003717EC">
              <w:rPr>
                <w:rFonts w:ascii="Times New Roman" w:eastAsia="Times New Roman" w:hAnsi="Times New Roman" w:cs="Times New Roman"/>
                <w:sz w:val="24"/>
                <w:szCs w:val="24"/>
                <w:lang w:eastAsia="ru-RU"/>
              </w:rPr>
              <w:softHyphen/>
            </w:r>
            <w:r w:rsidR="00427BA3" w:rsidRPr="003717EC">
              <w:rPr>
                <w:rFonts w:ascii="Times New Roman" w:eastAsia="Times New Roman" w:hAnsi="Times New Roman" w:cs="Times New Roman"/>
                <w:sz w:val="24"/>
                <w:szCs w:val="24"/>
                <w:lang w:eastAsia="ru-RU"/>
              </w:rPr>
              <w:softHyphen/>
            </w:r>
            <w:r w:rsidR="00427BA3" w:rsidRPr="003717EC">
              <w:rPr>
                <w:rFonts w:ascii="Times New Roman" w:eastAsia="Times New Roman" w:hAnsi="Times New Roman" w:cs="Times New Roman"/>
                <w:sz w:val="24"/>
                <w:szCs w:val="24"/>
                <w:lang w:eastAsia="ru-RU"/>
              </w:rPr>
              <w:softHyphen/>
            </w:r>
            <w:r w:rsidR="00427BA3" w:rsidRPr="003717EC">
              <w:rPr>
                <w:rFonts w:ascii="Times New Roman" w:eastAsia="Times New Roman" w:hAnsi="Times New Roman" w:cs="Times New Roman"/>
                <w:sz w:val="24"/>
                <w:szCs w:val="24"/>
                <w:lang w:eastAsia="ru-RU"/>
              </w:rPr>
              <w:softHyphen/>
              <w:t>____</w:t>
            </w:r>
            <w:r w:rsidRPr="003717EC">
              <w:rPr>
                <w:rFonts w:ascii="Times New Roman" w:eastAsia="Times New Roman" w:hAnsi="Times New Roman" w:cs="Times New Roman"/>
                <w:i/>
                <w:sz w:val="24"/>
                <w:szCs w:val="24"/>
                <w:lang w:eastAsia="ru-RU"/>
              </w:rPr>
              <w:t>_______________________________________</w:t>
            </w:r>
          </w:p>
          <w:p w14:paraId="72637044" w14:textId="77777777" w:rsidR="00B05273" w:rsidRPr="003717EC" w:rsidRDefault="00B05273" w:rsidP="00B05273">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действующий(-ая) на основании _________________________________________</w:t>
            </w:r>
          </w:p>
          <w:p w14:paraId="6BD6E5C6" w14:textId="77777777" w:rsidR="00BB303D" w:rsidRPr="003717EC" w:rsidRDefault="00B05273" w:rsidP="00B05273">
            <w:pPr>
              <w:jc w:val="both"/>
              <w:rPr>
                <w:rFonts w:ascii="Times New Roman" w:eastAsia="Times New Roman" w:hAnsi="Times New Roman" w:cs="Times New Roman"/>
                <w:sz w:val="24"/>
                <w:szCs w:val="24"/>
                <w:lang w:eastAsia="ru-RU"/>
              </w:rPr>
            </w:pPr>
            <w:r w:rsidRPr="003717EC">
              <w:rPr>
                <w:rFonts w:ascii="Times New Roman" w:hAnsi="Times New Roman" w:cs="Times New Roman"/>
                <w:sz w:val="24"/>
                <w:szCs w:val="24"/>
              </w:rPr>
              <w:t>________________________________________,</w:t>
            </w:r>
            <w:r w:rsidR="00A72DD2" w:rsidRPr="003717EC">
              <w:rPr>
                <w:rFonts w:ascii="Times New Roman" w:eastAsia="Times New Roman" w:hAnsi="Times New Roman" w:cs="Times New Roman"/>
                <w:sz w:val="24"/>
                <w:szCs w:val="24"/>
                <w:lang w:eastAsia="ru-RU"/>
              </w:rPr>
              <w:t xml:space="preserve"> </w:t>
            </w:r>
            <w:r w:rsidR="001D37FF" w:rsidRPr="003717EC">
              <w:rPr>
                <w:rFonts w:ascii="Times New Roman" w:hAnsi="Times New Roman" w:cs="Times New Roman"/>
                <w:sz w:val="24"/>
                <w:szCs w:val="24"/>
              </w:rPr>
              <w:t>c другой стороны, именуемые в дальнейшем Стороны, а по отдельности Сторона, заключили настоящий Договор</w:t>
            </w:r>
            <w:r w:rsidR="00BB303D" w:rsidRPr="003717EC">
              <w:rPr>
                <w:rFonts w:ascii="Times New Roman" w:eastAsia="Times New Roman" w:hAnsi="Times New Roman" w:cs="Times New Roman"/>
                <w:sz w:val="24"/>
                <w:szCs w:val="24"/>
                <w:lang w:eastAsia="ru-RU"/>
              </w:rPr>
              <w:t xml:space="preserve"> </w:t>
            </w:r>
            <w:r w:rsidR="001A3BF7" w:rsidRPr="003717EC">
              <w:rPr>
                <w:rFonts w:ascii="Times New Roman" w:eastAsia="Times New Roman" w:hAnsi="Times New Roman" w:cs="Times New Roman"/>
                <w:sz w:val="24"/>
                <w:szCs w:val="24"/>
                <w:lang w:eastAsia="ru-RU"/>
              </w:rPr>
              <w:t>по</w:t>
            </w:r>
            <w:r w:rsidR="00BB303D" w:rsidRPr="003717EC">
              <w:rPr>
                <w:rFonts w:ascii="Times New Roman" w:eastAsia="Times New Roman" w:hAnsi="Times New Roman" w:cs="Times New Roman"/>
                <w:sz w:val="24"/>
                <w:szCs w:val="24"/>
                <w:lang w:eastAsia="ru-RU"/>
              </w:rPr>
              <w:t xml:space="preserve"> </w:t>
            </w:r>
            <w:r w:rsidR="00311D8A" w:rsidRPr="003717EC">
              <w:rPr>
                <w:rFonts w:ascii="Times New Roman" w:eastAsia="Times New Roman" w:hAnsi="Times New Roman" w:cs="Times New Roman"/>
                <w:sz w:val="24"/>
                <w:szCs w:val="24"/>
                <w:lang w:eastAsia="ru-RU"/>
              </w:rPr>
              <w:t>проведени</w:t>
            </w:r>
            <w:r w:rsidR="001A3BF7" w:rsidRPr="003717EC">
              <w:rPr>
                <w:rFonts w:ascii="Times New Roman" w:eastAsia="Times New Roman" w:hAnsi="Times New Roman" w:cs="Times New Roman"/>
                <w:sz w:val="24"/>
                <w:szCs w:val="24"/>
                <w:lang w:eastAsia="ru-RU"/>
              </w:rPr>
              <w:t>ю</w:t>
            </w:r>
            <w:r w:rsidR="00CE5C22" w:rsidRPr="003717EC">
              <w:rPr>
                <w:rFonts w:ascii="Times New Roman" w:eastAsia="Times New Roman" w:hAnsi="Times New Roman" w:cs="Times New Roman"/>
                <w:sz w:val="24"/>
                <w:szCs w:val="24"/>
                <w:lang w:eastAsia="ru-RU"/>
              </w:rPr>
              <w:t xml:space="preserve"> референтного ценообразования </w:t>
            </w:r>
            <w:r w:rsidR="00311D8A" w:rsidRPr="003717EC">
              <w:rPr>
                <w:rFonts w:ascii="Times New Roman" w:hAnsi="Times New Roman" w:cs="Times New Roman"/>
                <w:color w:val="000000"/>
                <w:sz w:val="24"/>
                <w:szCs w:val="24"/>
              </w:rPr>
              <w:t>в соответствии с законодательством Республики Казахстан</w:t>
            </w:r>
            <w:r w:rsidR="00311D8A" w:rsidRPr="003717EC">
              <w:rPr>
                <w:rFonts w:ascii="Times New Roman" w:eastAsia="Times New Roman" w:hAnsi="Times New Roman" w:cs="Times New Roman"/>
                <w:sz w:val="24"/>
                <w:szCs w:val="24"/>
                <w:lang w:eastAsia="ru-RU"/>
              </w:rPr>
              <w:t xml:space="preserve"> </w:t>
            </w:r>
            <w:r w:rsidR="00BB303D" w:rsidRPr="003717EC">
              <w:rPr>
                <w:rFonts w:ascii="Times New Roman" w:eastAsia="Times New Roman" w:hAnsi="Times New Roman" w:cs="Times New Roman"/>
                <w:sz w:val="24"/>
                <w:szCs w:val="24"/>
                <w:lang w:eastAsia="ru-RU"/>
              </w:rPr>
              <w:t xml:space="preserve">(далее – Договор) в соответствии с </w:t>
            </w:r>
            <w:r w:rsidR="00CE5C22" w:rsidRPr="003717EC">
              <w:rPr>
                <w:rFonts w:ascii="Times New Roman" w:eastAsia="Times New Roman" w:hAnsi="Times New Roman" w:cs="Times New Roman"/>
                <w:sz w:val="24"/>
                <w:szCs w:val="24"/>
                <w:lang w:eastAsia="ru-RU"/>
              </w:rPr>
              <w:t xml:space="preserve">Правилами </w:t>
            </w:r>
            <w:r w:rsidR="00340FAA" w:rsidRPr="003717EC">
              <w:rPr>
                <w:rFonts w:ascii="Times New Roman" w:eastAsia="+mn-ea" w:hAnsi="Times New Roman"/>
                <w:kern w:val="24"/>
                <w:sz w:val="24"/>
                <w:szCs w:val="24"/>
              </w:rPr>
              <w:t>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r w:rsidR="001A3BF7" w:rsidRPr="003717EC">
              <w:rPr>
                <w:rFonts w:ascii="Times New Roman" w:eastAsia="+mn-ea" w:hAnsi="Times New Roman"/>
                <w:kern w:val="24"/>
                <w:sz w:val="24"/>
                <w:szCs w:val="24"/>
              </w:rPr>
              <w:t>,</w:t>
            </w:r>
            <w:r w:rsidR="006076F7" w:rsidRPr="003717EC">
              <w:rPr>
                <w:rFonts w:ascii="Times New Roman" w:eastAsia="+mn-ea" w:hAnsi="Times New Roman"/>
                <w:kern w:val="24"/>
                <w:sz w:val="24"/>
                <w:szCs w:val="24"/>
              </w:rPr>
              <w:t xml:space="preserve"> утверждённы</w:t>
            </w:r>
            <w:r w:rsidR="001A3BF7" w:rsidRPr="003717EC">
              <w:rPr>
                <w:rFonts w:ascii="Times New Roman" w:eastAsia="+mn-ea" w:hAnsi="Times New Roman"/>
                <w:kern w:val="24"/>
                <w:sz w:val="24"/>
                <w:szCs w:val="24"/>
              </w:rPr>
              <w:t>ми</w:t>
            </w:r>
            <w:r w:rsidR="006076F7" w:rsidRPr="003717EC">
              <w:rPr>
                <w:rFonts w:ascii="Times New Roman" w:eastAsia="+mn-ea" w:hAnsi="Times New Roman"/>
                <w:kern w:val="24"/>
                <w:sz w:val="24"/>
                <w:szCs w:val="24"/>
              </w:rPr>
              <w:t xml:space="preserve"> </w:t>
            </w:r>
            <w:r w:rsidR="001A3BF7" w:rsidRPr="003717EC">
              <w:rPr>
                <w:rFonts w:ascii="Times New Roman" w:eastAsia="+mn-ea" w:hAnsi="Times New Roman"/>
                <w:kern w:val="24"/>
                <w:sz w:val="24"/>
                <w:szCs w:val="24"/>
              </w:rPr>
              <w:t xml:space="preserve">приказом </w:t>
            </w:r>
            <w:r w:rsidR="00340FAA" w:rsidRPr="003717EC">
              <w:rPr>
                <w:rFonts w:ascii="Times New Roman" w:eastAsia="+mn-ea" w:hAnsi="Times New Roman"/>
                <w:kern w:val="24"/>
                <w:sz w:val="24"/>
                <w:szCs w:val="24"/>
              </w:rPr>
              <w:t xml:space="preserve">Министра здравоохранения Республики Казахстан от 11 декабря 2020 года № ҚР ДСМ-247/2020 </w:t>
            </w:r>
            <w:r w:rsidR="006076F7" w:rsidRPr="003717EC">
              <w:rPr>
                <w:rFonts w:ascii="Times New Roman" w:eastAsia="+mn-ea" w:hAnsi="Times New Roman"/>
                <w:kern w:val="24"/>
                <w:sz w:val="24"/>
                <w:szCs w:val="24"/>
              </w:rPr>
              <w:t>(далее – Правила)</w:t>
            </w:r>
            <w:r w:rsidR="00BB303D" w:rsidRPr="003717EC">
              <w:rPr>
                <w:rFonts w:ascii="Times New Roman" w:eastAsia="Times New Roman" w:hAnsi="Times New Roman" w:cs="Times New Roman"/>
                <w:sz w:val="24"/>
                <w:szCs w:val="24"/>
                <w:lang w:eastAsia="ru-RU"/>
              </w:rPr>
              <w:t xml:space="preserve"> о нижеследующем:</w:t>
            </w:r>
          </w:p>
          <w:p w14:paraId="2E39CD8C" w14:textId="77777777" w:rsidR="006C0776" w:rsidRPr="003717EC" w:rsidRDefault="006C0776" w:rsidP="00E20884">
            <w:pPr>
              <w:jc w:val="both"/>
              <w:rPr>
                <w:rFonts w:ascii="Times New Roman" w:eastAsia="Times New Roman" w:hAnsi="Times New Roman" w:cs="Times New Roman"/>
                <w:sz w:val="24"/>
                <w:szCs w:val="24"/>
                <w:lang w:eastAsia="ru-RU"/>
              </w:rPr>
            </w:pPr>
          </w:p>
          <w:p w14:paraId="7A8F4DFF" w14:textId="77777777" w:rsidR="006C0776" w:rsidRPr="003717EC" w:rsidRDefault="00FA3608" w:rsidP="00710BAF">
            <w:pPr>
              <w:pStyle w:val="aa"/>
              <w:numPr>
                <w:ilvl w:val="0"/>
                <w:numId w:val="30"/>
              </w:numPr>
              <w:jc w:val="center"/>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lastRenderedPageBreak/>
              <w:t>Предмет договора</w:t>
            </w:r>
          </w:p>
          <w:p w14:paraId="75E097A8" w14:textId="77777777" w:rsidR="007342AD" w:rsidRPr="003717EC" w:rsidRDefault="00F711AE" w:rsidP="007342AD">
            <w:pPr>
              <w:pStyle w:val="aa"/>
              <w:ind w:left="33"/>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1.1</w:t>
            </w:r>
            <w:r w:rsidR="00B841F3" w:rsidRPr="003717EC">
              <w:rPr>
                <w:rFonts w:ascii="Times New Roman" w:eastAsia="Times New Roman" w:hAnsi="Times New Roman" w:cs="Times New Roman"/>
                <w:sz w:val="24"/>
                <w:szCs w:val="24"/>
                <w:lang w:eastAsia="ru-RU"/>
              </w:rPr>
              <w:t>.</w:t>
            </w:r>
            <w:r w:rsidRPr="003717EC">
              <w:rPr>
                <w:rFonts w:ascii="Times New Roman" w:eastAsia="Times New Roman" w:hAnsi="Times New Roman" w:cs="Times New Roman"/>
                <w:sz w:val="24"/>
                <w:szCs w:val="24"/>
                <w:lang w:eastAsia="ru-RU"/>
              </w:rPr>
              <w:t xml:space="preserve"> </w:t>
            </w:r>
            <w:r w:rsidR="001D37FF" w:rsidRPr="003717EC">
              <w:rPr>
                <w:rFonts w:ascii="Times New Roman" w:eastAsia="Times New Roman" w:hAnsi="Times New Roman" w:cs="Times New Roman"/>
                <w:sz w:val="24"/>
                <w:szCs w:val="24"/>
                <w:lang w:eastAsia="ru-RU"/>
              </w:rPr>
              <w:t xml:space="preserve">Предметом настоящего Договора является  </w:t>
            </w:r>
            <w:r w:rsidR="006076F7" w:rsidRPr="003717EC">
              <w:rPr>
                <w:rFonts w:ascii="Times New Roman" w:eastAsia="Times New Roman" w:hAnsi="Times New Roman" w:cs="Times New Roman"/>
                <w:sz w:val="24"/>
                <w:szCs w:val="24"/>
                <w:lang w:eastAsia="ru-RU"/>
              </w:rPr>
              <w:t>проведение референтного ценообразования</w:t>
            </w:r>
            <w:r w:rsidR="00311D8A" w:rsidRPr="003717EC">
              <w:rPr>
                <w:rFonts w:ascii="Times New Roman" w:eastAsia="Times New Roman" w:hAnsi="Times New Roman" w:cs="Times New Roman"/>
                <w:sz w:val="24"/>
                <w:szCs w:val="24"/>
                <w:lang w:eastAsia="ru-RU"/>
              </w:rPr>
              <w:t xml:space="preserve"> </w:t>
            </w:r>
            <w:r w:rsidR="00311D8A" w:rsidRPr="003717EC">
              <w:rPr>
                <w:rFonts w:ascii="Times New Roman" w:hAnsi="Times New Roman" w:cs="Times New Roman"/>
                <w:color w:val="000000"/>
                <w:sz w:val="24"/>
                <w:szCs w:val="24"/>
              </w:rPr>
              <w:t>в</w:t>
            </w:r>
            <w:r w:rsidR="00311D8A" w:rsidRPr="003717EC">
              <w:rPr>
                <w:color w:val="000000"/>
                <w:sz w:val="28"/>
              </w:rPr>
              <w:t xml:space="preserve"> </w:t>
            </w:r>
            <w:r w:rsidR="00311D8A" w:rsidRPr="003717EC">
              <w:rPr>
                <w:rFonts w:ascii="Times New Roman" w:hAnsi="Times New Roman" w:cs="Times New Roman"/>
                <w:color w:val="000000"/>
                <w:sz w:val="24"/>
                <w:szCs w:val="24"/>
              </w:rPr>
              <w:t>соответствии с законодательством Республики Казахстан</w:t>
            </w:r>
            <w:r w:rsidR="00E97D05" w:rsidRPr="003717EC">
              <w:rPr>
                <w:rFonts w:ascii="Times New Roman" w:hAnsi="Times New Roman" w:cs="Times New Roman"/>
                <w:color w:val="000000"/>
                <w:sz w:val="24"/>
                <w:szCs w:val="24"/>
                <w:lang w:val="kk-KZ"/>
              </w:rPr>
              <w:t xml:space="preserve"> путем</w:t>
            </w:r>
            <w:r w:rsidR="00B4628E" w:rsidRPr="003717EC">
              <w:rPr>
                <w:rFonts w:ascii="Times New Roman" w:eastAsia="Times New Roman" w:hAnsi="Times New Roman" w:cs="Times New Roman"/>
                <w:sz w:val="24"/>
                <w:szCs w:val="24"/>
                <w:lang w:eastAsia="ru-RU"/>
              </w:rPr>
              <w:t>:</w:t>
            </w:r>
          </w:p>
          <w:p w14:paraId="0D5C5D22" w14:textId="074DD426" w:rsidR="00B4628E" w:rsidRPr="003717EC" w:rsidRDefault="007342AD" w:rsidP="007342AD">
            <w:pPr>
              <w:pStyle w:val="aa"/>
              <w:ind w:left="33"/>
              <w:jc w:val="both"/>
              <w:rPr>
                <w:rFonts w:ascii="Times New Roman" w:hAnsi="Times New Roman" w:cs="Times New Roman"/>
                <w:sz w:val="24"/>
                <w:szCs w:val="24"/>
              </w:rPr>
            </w:pPr>
            <w:r w:rsidRPr="003717EC">
              <w:rPr>
                <w:rFonts w:ascii="Times New Roman" w:hAnsi="Times New Roman" w:cs="Times New Roman"/>
                <w:sz w:val="24"/>
                <w:szCs w:val="24"/>
              </w:rPr>
              <w:t>регистрации</w:t>
            </w:r>
            <w:r w:rsidR="0059230A" w:rsidRPr="003717EC">
              <w:rPr>
                <w:rFonts w:ascii="Times New Roman" w:hAnsi="Times New Roman" w:cs="Times New Roman"/>
                <w:sz w:val="24"/>
                <w:szCs w:val="24"/>
              </w:rPr>
              <w:t xml:space="preserve"> цены или перерегистраци</w:t>
            </w:r>
            <w:r w:rsidRPr="003717EC">
              <w:rPr>
                <w:rFonts w:ascii="Times New Roman" w:hAnsi="Times New Roman" w:cs="Times New Roman"/>
                <w:sz w:val="24"/>
                <w:szCs w:val="24"/>
              </w:rPr>
              <w:t>и</w:t>
            </w:r>
            <w:r w:rsidR="0059230A" w:rsidRPr="003717EC">
              <w:rPr>
                <w:rFonts w:ascii="Times New Roman" w:hAnsi="Times New Roman" w:cs="Times New Roman"/>
                <w:sz w:val="24"/>
                <w:szCs w:val="24"/>
              </w:rPr>
              <w:t xml:space="preserve"> зарегистрированной цены производителя на торговое наименование </w:t>
            </w:r>
            <w:r w:rsidR="008B6B6D" w:rsidRPr="003717EC">
              <w:rPr>
                <w:rFonts w:ascii="Times New Roman" w:hAnsi="Times New Roman" w:cs="Times New Roman"/>
                <w:sz w:val="24"/>
                <w:szCs w:val="24"/>
              </w:rPr>
              <w:t>лекарственного средства</w:t>
            </w:r>
            <w:r w:rsidR="0059230A" w:rsidRPr="003717EC">
              <w:rPr>
                <w:rFonts w:ascii="Times New Roman" w:hAnsi="Times New Roman" w:cs="Times New Roman"/>
                <w:sz w:val="24"/>
                <w:szCs w:val="24"/>
              </w:rPr>
              <w:t xml:space="preserve"> для оптовой и розничной реализации</w:t>
            </w:r>
            <w:r w:rsidR="00B4628E" w:rsidRPr="003717EC">
              <w:rPr>
                <w:rFonts w:ascii="Times New Roman" w:hAnsi="Times New Roman" w:cs="Times New Roman"/>
                <w:sz w:val="24"/>
                <w:szCs w:val="24"/>
              </w:rPr>
              <w:t>;</w:t>
            </w:r>
            <w:r w:rsidR="00E566F2" w:rsidRPr="003717EC">
              <w:rPr>
                <w:rFonts w:ascii="Times New Roman" w:hAnsi="Times New Roman" w:cs="Times New Roman"/>
                <w:sz w:val="24"/>
                <w:szCs w:val="24"/>
              </w:rPr>
              <w:t xml:space="preserve"> </w:t>
            </w:r>
          </w:p>
          <w:p w14:paraId="56721FD1" w14:textId="69F3E6AB" w:rsidR="00760DD4" w:rsidRPr="003717EC" w:rsidRDefault="008B6B6D" w:rsidP="00760DD4">
            <w:pPr>
              <w:pStyle w:val="aa"/>
              <w:tabs>
                <w:tab w:val="left" w:pos="473"/>
              </w:tabs>
              <w:ind w:left="33"/>
              <w:jc w:val="both"/>
              <w:rPr>
                <w:rFonts w:ascii="Times New Roman" w:eastAsia="Times New Roman" w:hAnsi="Times New Roman" w:cs="Times New Roman"/>
                <w:color w:val="FF0000"/>
                <w:sz w:val="24"/>
                <w:szCs w:val="24"/>
                <w:lang w:eastAsia="ru-RU"/>
              </w:rPr>
            </w:pPr>
            <w:r w:rsidRPr="003717EC">
              <w:rPr>
                <w:rFonts w:ascii="Times New Roman" w:hAnsi="Times New Roman" w:cs="Times New Roman"/>
                <w:sz w:val="24"/>
                <w:szCs w:val="24"/>
              </w:rPr>
              <w:t xml:space="preserve">регистрации цены или перерегистрации зарегистрированной цены производителя на торговое наименование </w:t>
            </w:r>
            <w:r w:rsidR="00760DD4" w:rsidRPr="003717EC">
              <w:rPr>
                <w:rFonts w:ascii="Times New Roman" w:hAnsi="Times New Roman" w:cs="Times New Roman"/>
                <w:sz w:val="24"/>
                <w:szCs w:val="24"/>
              </w:rPr>
              <w:t>лекарственного средства</w:t>
            </w:r>
            <w:r w:rsidRPr="003717EC">
              <w:rPr>
                <w:rFonts w:ascii="Times New Roman" w:hAnsi="Times New Roman" w:cs="Times New Roman"/>
                <w:sz w:val="24"/>
                <w:szCs w:val="24"/>
              </w:rPr>
              <w:t xml:space="preserve"> </w:t>
            </w:r>
            <w:r w:rsidR="00760DD4" w:rsidRPr="003717EC">
              <w:rPr>
                <w:rFonts w:ascii="Times New Roman" w:hAnsi="Times New Roman" w:cs="Times New Roman"/>
                <w:sz w:val="24"/>
                <w:szCs w:val="24"/>
              </w:rPr>
              <w:t>в рамках гарантированного объема бесплатной медицинской помощи и/или в системе обязательного социального медицинского страхования</w:t>
            </w:r>
            <w:r w:rsidR="00760DD4" w:rsidRPr="003717EC">
              <w:rPr>
                <w:rFonts w:ascii="Times New Roman" w:eastAsia="Times New Roman" w:hAnsi="Times New Roman" w:cs="Times New Roman"/>
                <w:sz w:val="24"/>
                <w:szCs w:val="24"/>
                <w:lang w:eastAsia="ru-RU"/>
              </w:rPr>
              <w:t xml:space="preserve"> (далее – Услуги)</w:t>
            </w:r>
            <w:r w:rsidR="00760DD4" w:rsidRPr="003717EC">
              <w:rPr>
                <w:rFonts w:ascii="Times New Roman" w:eastAsia="Times New Roman" w:hAnsi="Times New Roman" w:cs="Times New Roman"/>
                <w:color w:val="FF0000"/>
                <w:sz w:val="24"/>
                <w:szCs w:val="24"/>
                <w:lang w:eastAsia="ru-RU"/>
              </w:rPr>
              <w:t>.</w:t>
            </w:r>
          </w:p>
          <w:p w14:paraId="2685F418" w14:textId="308A4416" w:rsidR="0045029A" w:rsidRPr="003717EC" w:rsidRDefault="00B4628E" w:rsidP="00F711AE">
            <w:pPr>
              <w:pStyle w:val="aa"/>
              <w:ind w:left="33"/>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1.2</w:t>
            </w:r>
            <w:r w:rsidR="00B841F3" w:rsidRPr="003717EC">
              <w:rPr>
                <w:rFonts w:ascii="Times New Roman" w:eastAsia="Times New Roman" w:hAnsi="Times New Roman" w:cs="Times New Roman"/>
                <w:sz w:val="24"/>
                <w:szCs w:val="24"/>
                <w:lang w:eastAsia="ru-RU"/>
              </w:rPr>
              <w:t>.</w:t>
            </w:r>
            <w:r w:rsidRPr="003717EC">
              <w:rPr>
                <w:rFonts w:ascii="Times New Roman" w:eastAsia="Times New Roman" w:hAnsi="Times New Roman" w:cs="Times New Roman"/>
                <w:sz w:val="24"/>
                <w:szCs w:val="24"/>
                <w:lang w:eastAsia="ru-RU"/>
              </w:rPr>
              <w:t xml:space="preserve"> </w:t>
            </w:r>
            <w:r w:rsidR="00567251" w:rsidRPr="003717EC">
              <w:rPr>
                <w:rFonts w:ascii="Times New Roman" w:eastAsia="Times New Roman" w:hAnsi="Times New Roman" w:cs="Times New Roman"/>
                <w:sz w:val="24"/>
                <w:szCs w:val="24"/>
                <w:lang w:eastAsia="ru-RU"/>
              </w:rPr>
              <w:t xml:space="preserve">Услуги оказываются в </w:t>
            </w:r>
            <w:r w:rsidR="00CD566B" w:rsidRPr="003717EC">
              <w:rPr>
                <w:rFonts w:ascii="Times New Roman" w:eastAsia="Times New Roman" w:hAnsi="Times New Roman" w:cs="Times New Roman"/>
                <w:sz w:val="24"/>
                <w:szCs w:val="24"/>
                <w:lang w:eastAsia="ru-RU"/>
              </w:rPr>
              <w:t xml:space="preserve">соответствии с </w:t>
            </w:r>
            <w:r w:rsidR="00567251" w:rsidRPr="003717EC">
              <w:rPr>
                <w:rFonts w:ascii="Times New Roman" w:eastAsia="Times New Roman" w:hAnsi="Times New Roman" w:cs="Times New Roman"/>
                <w:sz w:val="24"/>
                <w:szCs w:val="24"/>
                <w:lang w:eastAsia="ru-RU"/>
              </w:rPr>
              <w:t xml:space="preserve">порядком, установленном Правилами, </w:t>
            </w:r>
            <w:r w:rsidR="00AA5E94" w:rsidRPr="003717EC">
              <w:rPr>
                <w:rFonts w:ascii="Times New Roman" w:hAnsi="Times New Roman" w:cs="Times New Roman"/>
                <w:sz w:val="24"/>
                <w:szCs w:val="24"/>
              </w:rPr>
              <w:t>на основании</w:t>
            </w:r>
            <w:r w:rsidR="003E3ADE" w:rsidRPr="003717EC">
              <w:rPr>
                <w:rFonts w:ascii="Times New Roman" w:hAnsi="Times New Roman" w:cs="Times New Roman"/>
                <w:sz w:val="24"/>
                <w:szCs w:val="24"/>
              </w:rPr>
              <w:t xml:space="preserve"> </w:t>
            </w:r>
            <w:r w:rsidR="00850C4D" w:rsidRPr="003717EC">
              <w:rPr>
                <w:rFonts w:ascii="Times New Roman" w:hAnsi="Times New Roman" w:cs="Times New Roman"/>
                <w:bCs/>
                <w:sz w:val="24"/>
                <w:szCs w:val="24"/>
              </w:rPr>
              <w:t>заявлений о регистрации цены или перерегистрации зарегистрированной цены для оптовой и розничной реализации</w:t>
            </w:r>
            <w:r w:rsidR="006076F7" w:rsidRPr="003717EC">
              <w:rPr>
                <w:rFonts w:ascii="Times New Roman" w:hAnsi="Times New Roman" w:cs="Times New Roman"/>
                <w:sz w:val="24"/>
                <w:szCs w:val="24"/>
              </w:rPr>
              <w:t xml:space="preserve"> </w:t>
            </w:r>
            <w:r w:rsidR="00CD40EC" w:rsidRPr="003717EC">
              <w:rPr>
                <w:rFonts w:ascii="Times New Roman" w:hAnsi="Times New Roman" w:cs="Times New Roman"/>
                <w:sz w:val="24"/>
                <w:szCs w:val="24"/>
              </w:rPr>
              <w:t>/</w:t>
            </w:r>
            <w:r w:rsidR="00850C4D" w:rsidRPr="003717EC">
              <w:rPr>
                <w:rFonts w:ascii="Times New Roman" w:hAnsi="Times New Roman" w:cs="Times New Roman"/>
                <w:bCs/>
                <w:sz w:val="24"/>
                <w:szCs w:val="24"/>
              </w:rPr>
              <w:t>регистрации цены или перерегистрации зарегистрированной цены в</w:t>
            </w:r>
            <w:r w:rsidR="006076F7" w:rsidRPr="003717EC">
              <w:rPr>
                <w:rFonts w:ascii="Times New Roman" w:hAnsi="Times New Roman" w:cs="Times New Roman"/>
                <w:sz w:val="24"/>
                <w:szCs w:val="24"/>
              </w:rPr>
              <w:t xml:space="preserve"> рамках</w:t>
            </w:r>
            <w:r w:rsidR="006076F7" w:rsidRPr="003717EC">
              <w:rPr>
                <w:sz w:val="28"/>
                <w:szCs w:val="28"/>
              </w:rPr>
              <w:t xml:space="preserve"> </w:t>
            </w:r>
            <w:r w:rsidR="003F6276" w:rsidRPr="003717EC">
              <w:rPr>
                <w:rFonts w:ascii="Times New Roman" w:hAnsi="Times New Roman" w:cs="Times New Roman"/>
                <w:sz w:val="24"/>
                <w:szCs w:val="24"/>
              </w:rPr>
              <w:t xml:space="preserve">гарантированного объема бесплатной медицинской помощи </w:t>
            </w:r>
            <w:r w:rsidR="006076F7" w:rsidRPr="003717EC">
              <w:rPr>
                <w:rFonts w:ascii="Times New Roman" w:hAnsi="Times New Roman" w:cs="Times New Roman"/>
                <w:sz w:val="24"/>
                <w:szCs w:val="24"/>
              </w:rPr>
              <w:t>и</w:t>
            </w:r>
            <w:r w:rsidR="003E32C8" w:rsidRPr="003717EC">
              <w:rPr>
                <w:rFonts w:ascii="Times New Roman" w:hAnsi="Times New Roman" w:cs="Times New Roman"/>
                <w:sz w:val="24"/>
                <w:szCs w:val="24"/>
              </w:rPr>
              <w:t>/или</w:t>
            </w:r>
            <w:r w:rsidR="006076F7" w:rsidRPr="003717EC">
              <w:rPr>
                <w:rFonts w:ascii="Times New Roman" w:hAnsi="Times New Roman" w:cs="Times New Roman"/>
                <w:sz w:val="24"/>
                <w:szCs w:val="24"/>
              </w:rPr>
              <w:t xml:space="preserve"> в системе</w:t>
            </w:r>
            <w:r w:rsidR="003F6276" w:rsidRPr="003717EC">
              <w:rPr>
                <w:rFonts w:ascii="Times New Roman" w:hAnsi="Times New Roman" w:cs="Times New Roman"/>
                <w:sz w:val="24"/>
                <w:szCs w:val="24"/>
              </w:rPr>
              <w:t xml:space="preserve"> обязательного социального медицинского </w:t>
            </w:r>
            <w:r w:rsidR="00A62533" w:rsidRPr="003717EC">
              <w:rPr>
                <w:rFonts w:ascii="Times New Roman" w:hAnsi="Times New Roman" w:cs="Times New Roman"/>
                <w:sz w:val="24"/>
                <w:szCs w:val="24"/>
              </w:rPr>
              <w:t>страхования (</w:t>
            </w:r>
            <w:r w:rsidR="00216EED" w:rsidRPr="003717EC">
              <w:rPr>
                <w:rFonts w:ascii="Times New Roman" w:eastAsia="Times New Roman" w:hAnsi="Times New Roman" w:cs="Times New Roman"/>
                <w:sz w:val="24"/>
                <w:szCs w:val="24"/>
                <w:lang w:eastAsia="ru-RU"/>
              </w:rPr>
              <w:t>далее – Заявление на оказание Услуг)</w:t>
            </w:r>
            <w:r w:rsidR="00216EED" w:rsidRPr="003717EC">
              <w:rPr>
                <w:rFonts w:ascii="Times New Roman" w:hAnsi="Times New Roman" w:cs="Times New Roman"/>
                <w:sz w:val="24"/>
                <w:szCs w:val="24"/>
              </w:rPr>
              <w:t xml:space="preserve">, </w:t>
            </w:r>
            <w:r w:rsidR="00CD566B" w:rsidRPr="003717EC">
              <w:rPr>
                <w:rFonts w:ascii="Times New Roman" w:hAnsi="Times New Roman" w:cs="Times New Roman"/>
                <w:sz w:val="24"/>
                <w:szCs w:val="24"/>
              </w:rPr>
              <w:t>форма которого предусмотрена Правилами</w:t>
            </w:r>
            <w:r w:rsidR="0045029A" w:rsidRPr="003717EC">
              <w:rPr>
                <w:rFonts w:ascii="Times New Roman" w:hAnsi="Times New Roman" w:cs="Times New Roman"/>
                <w:color w:val="000000"/>
                <w:sz w:val="24"/>
                <w:szCs w:val="24"/>
              </w:rPr>
              <w:t>.</w:t>
            </w:r>
          </w:p>
          <w:p w14:paraId="7BF203BF" w14:textId="77777777" w:rsidR="001D37FF" w:rsidRPr="003717EC" w:rsidRDefault="00B841F3" w:rsidP="00B841F3">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1.3. </w:t>
            </w:r>
            <w:r w:rsidR="002D5443" w:rsidRPr="003717EC">
              <w:rPr>
                <w:rFonts w:ascii="Times New Roman" w:eastAsia="Times New Roman" w:hAnsi="Times New Roman" w:cs="Times New Roman"/>
                <w:sz w:val="24"/>
                <w:szCs w:val="24"/>
                <w:lang w:eastAsia="ru-RU"/>
              </w:rPr>
              <w:t xml:space="preserve">До подачи </w:t>
            </w:r>
            <w:r w:rsidR="003E3ADE" w:rsidRPr="003717EC">
              <w:rPr>
                <w:rFonts w:ascii="Times New Roman" w:eastAsia="Times New Roman" w:hAnsi="Times New Roman" w:cs="Times New Roman"/>
                <w:sz w:val="24"/>
                <w:szCs w:val="24"/>
                <w:lang w:eastAsia="ru-RU"/>
              </w:rPr>
              <w:t>З</w:t>
            </w:r>
            <w:r w:rsidR="002D5443" w:rsidRPr="003717EC">
              <w:rPr>
                <w:rFonts w:ascii="Times New Roman" w:eastAsia="Times New Roman" w:hAnsi="Times New Roman" w:cs="Times New Roman"/>
                <w:sz w:val="24"/>
                <w:szCs w:val="24"/>
                <w:lang w:eastAsia="ru-RU"/>
              </w:rPr>
              <w:t>аявления на оказание Услуг Заявитель направляет Исполнител</w:t>
            </w:r>
            <w:r w:rsidR="003E3ADE" w:rsidRPr="003717EC">
              <w:rPr>
                <w:rFonts w:ascii="Times New Roman" w:eastAsia="Times New Roman" w:hAnsi="Times New Roman" w:cs="Times New Roman"/>
                <w:sz w:val="24"/>
                <w:szCs w:val="24"/>
                <w:lang w:eastAsia="ru-RU"/>
              </w:rPr>
              <w:t>ю</w:t>
            </w:r>
            <w:r w:rsidR="002D5443" w:rsidRPr="003717EC">
              <w:rPr>
                <w:rFonts w:ascii="Times New Roman" w:eastAsia="Times New Roman" w:hAnsi="Times New Roman" w:cs="Times New Roman"/>
                <w:sz w:val="24"/>
                <w:szCs w:val="24"/>
                <w:lang w:eastAsia="ru-RU"/>
              </w:rPr>
              <w:t xml:space="preserve"> </w:t>
            </w:r>
            <w:r w:rsidR="0045029A" w:rsidRPr="003717EC">
              <w:rPr>
                <w:rFonts w:ascii="Times New Roman" w:hAnsi="Times New Roman" w:cs="Times New Roman"/>
                <w:sz w:val="24"/>
                <w:szCs w:val="24"/>
              </w:rPr>
              <w:t xml:space="preserve">заявку на платеж по форме, согласно </w:t>
            </w:r>
            <w:r w:rsidRPr="003717EC">
              <w:rPr>
                <w:rFonts w:ascii="Times New Roman" w:hAnsi="Times New Roman" w:cs="Times New Roman"/>
                <w:sz w:val="24"/>
                <w:szCs w:val="24"/>
                <w:lang w:val="kk-KZ"/>
              </w:rPr>
              <w:t>п</w:t>
            </w:r>
            <w:r w:rsidR="0045029A" w:rsidRPr="003717EC">
              <w:rPr>
                <w:rFonts w:ascii="Times New Roman" w:hAnsi="Times New Roman" w:cs="Times New Roman"/>
                <w:sz w:val="24"/>
                <w:szCs w:val="24"/>
              </w:rPr>
              <w:t>риложению к настоящему Договору (далее – Заявка на платеж)</w:t>
            </w:r>
            <w:r w:rsidR="002D5443" w:rsidRPr="003717EC">
              <w:rPr>
                <w:rFonts w:ascii="Times New Roman" w:eastAsia="Times New Roman" w:hAnsi="Times New Roman" w:cs="Times New Roman"/>
                <w:sz w:val="24"/>
                <w:szCs w:val="24"/>
                <w:lang w:eastAsia="ru-RU"/>
              </w:rPr>
              <w:t>, на основании которой Исполнитель направляет Заявителю счет на оплату в порядке, определенном настоящим Договором.</w:t>
            </w:r>
          </w:p>
          <w:p w14:paraId="0E86BE16" w14:textId="2E4871BE" w:rsidR="005E045B" w:rsidRPr="003717EC" w:rsidRDefault="00B841F3" w:rsidP="00B841F3">
            <w:pPr>
              <w:pStyle w:val="aa"/>
              <w:ind w:left="33"/>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1.4. </w:t>
            </w:r>
            <w:r w:rsidR="005E045B" w:rsidRPr="003717EC">
              <w:rPr>
                <w:rFonts w:ascii="Times New Roman" w:eastAsia="Times New Roman" w:hAnsi="Times New Roman" w:cs="Times New Roman"/>
                <w:sz w:val="24"/>
                <w:szCs w:val="24"/>
                <w:lang w:eastAsia="ru-RU"/>
              </w:rPr>
              <w:t xml:space="preserve">Стороны согласились с тем, что если после подачи заявления(-ий) </w:t>
            </w:r>
            <w:r w:rsidR="00DB4F51" w:rsidRPr="003717EC">
              <w:rPr>
                <w:rFonts w:ascii="Times New Roman" w:eastAsia="Times New Roman" w:hAnsi="Times New Roman" w:cs="Times New Roman"/>
                <w:sz w:val="24"/>
                <w:szCs w:val="24"/>
                <w:lang w:eastAsia="ru-RU"/>
              </w:rPr>
              <w:t xml:space="preserve">на оказание Услуг </w:t>
            </w:r>
            <w:r w:rsidR="005E045B" w:rsidRPr="003717EC">
              <w:rPr>
                <w:rFonts w:ascii="Times New Roman" w:eastAsia="Times New Roman" w:hAnsi="Times New Roman" w:cs="Times New Roman"/>
                <w:sz w:val="24"/>
                <w:szCs w:val="24"/>
                <w:lang w:eastAsia="ru-RU"/>
              </w:rPr>
              <w:t>в Правила будут внесены изменения и дополнения, начатые Услуги завершаются в соответстви</w:t>
            </w:r>
            <w:r w:rsidR="00B42FA7" w:rsidRPr="003717EC">
              <w:rPr>
                <w:rFonts w:ascii="Times New Roman" w:eastAsia="Times New Roman" w:hAnsi="Times New Roman" w:cs="Times New Roman"/>
                <w:sz w:val="24"/>
                <w:szCs w:val="24"/>
                <w:lang w:eastAsia="ru-RU"/>
              </w:rPr>
              <w:t>и</w:t>
            </w:r>
            <w:r w:rsidR="005E045B" w:rsidRPr="003717EC">
              <w:rPr>
                <w:rFonts w:ascii="Times New Roman" w:eastAsia="Times New Roman" w:hAnsi="Times New Roman" w:cs="Times New Roman"/>
                <w:sz w:val="24"/>
                <w:szCs w:val="24"/>
                <w:lang w:eastAsia="ru-RU"/>
              </w:rPr>
              <w:t xml:space="preserve"> с законодательством, действовавшим в момент подачи заявления(-ий), кроме случаев, когда законодательством установлено, что его действие распространяется на отношения, возникшие из ранее заключенных договоров.</w:t>
            </w:r>
          </w:p>
          <w:p w14:paraId="623703AB" w14:textId="77777777" w:rsidR="00FA3608" w:rsidRPr="003717EC" w:rsidRDefault="00FA3608" w:rsidP="00E20884">
            <w:pPr>
              <w:pStyle w:val="ConsPlusTitle"/>
              <w:jc w:val="center"/>
              <w:rPr>
                <w:sz w:val="24"/>
                <w:szCs w:val="24"/>
              </w:rPr>
            </w:pPr>
          </w:p>
          <w:p w14:paraId="7394A15E" w14:textId="77777777" w:rsidR="00FA3608" w:rsidRPr="003717EC" w:rsidRDefault="00FA3608" w:rsidP="00FA3608">
            <w:pPr>
              <w:jc w:val="center"/>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2</w:t>
            </w:r>
            <w:r w:rsidR="00B841F3" w:rsidRPr="003717EC">
              <w:rPr>
                <w:rFonts w:ascii="Times New Roman" w:eastAsia="Times New Roman" w:hAnsi="Times New Roman" w:cs="Times New Roman"/>
                <w:b/>
                <w:sz w:val="24"/>
                <w:szCs w:val="24"/>
                <w:lang w:eastAsia="ru-RU"/>
              </w:rPr>
              <w:t>.</w:t>
            </w:r>
            <w:r w:rsidRPr="003717EC">
              <w:rPr>
                <w:rFonts w:ascii="Times New Roman" w:eastAsia="Times New Roman" w:hAnsi="Times New Roman" w:cs="Times New Roman"/>
                <w:b/>
                <w:sz w:val="24"/>
                <w:szCs w:val="24"/>
                <w:lang w:eastAsia="ru-RU"/>
              </w:rPr>
              <w:t xml:space="preserve"> Стоимость услуг и порядок расчетов</w:t>
            </w:r>
          </w:p>
          <w:p w14:paraId="27FF82B8" w14:textId="77777777" w:rsidR="00B841F3" w:rsidRPr="003717EC" w:rsidRDefault="00FA3608" w:rsidP="00FA3608">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2.1</w:t>
            </w:r>
            <w:r w:rsidR="00B841F3" w:rsidRPr="003717EC">
              <w:rPr>
                <w:rFonts w:ascii="Times New Roman" w:eastAsia="Times New Roman" w:hAnsi="Times New Roman" w:cs="Times New Roman"/>
                <w:sz w:val="24"/>
                <w:szCs w:val="24"/>
                <w:lang w:eastAsia="ru-RU"/>
              </w:rPr>
              <w:t>.</w:t>
            </w:r>
            <w:r w:rsidRPr="003717EC">
              <w:rPr>
                <w:rFonts w:ascii="Times New Roman" w:eastAsia="Times New Roman" w:hAnsi="Times New Roman" w:cs="Times New Roman"/>
                <w:sz w:val="24"/>
                <w:szCs w:val="24"/>
                <w:lang w:eastAsia="ru-RU"/>
              </w:rPr>
              <w:t xml:space="preserve"> </w:t>
            </w:r>
            <w:r w:rsidR="00B841F3" w:rsidRPr="003717EC">
              <w:rPr>
                <w:rFonts w:ascii="Times New Roman" w:eastAsia="Times New Roman" w:hAnsi="Times New Roman" w:cs="Times New Roman"/>
                <w:sz w:val="24"/>
                <w:szCs w:val="24"/>
                <w:lang w:eastAsia="ru-RU"/>
              </w:rPr>
              <w:t xml:space="preserve">Стоимость Услуг по настоящему Договору определяется на основании </w:t>
            </w:r>
            <w:r w:rsidR="00B42FA7" w:rsidRPr="003717EC">
              <w:rPr>
                <w:rFonts w:ascii="Times New Roman" w:eastAsia="Times New Roman" w:hAnsi="Times New Roman" w:cs="Times New Roman"/>
                <w:sz w:val="24"/>
                <w:szCs w:val="24"/>
                <w:lang w:eastAsia="ru-RU"/>
              </w:rPr>
              <w:t>прейскуранта цен Исполнителя.</w:t>
            </w:r>
          </w:p>
          <w:p w14:paraId="10469228" w14:textId="77777777" w:rsidR="00730DF9" w:rsidRPr="003717EC" w:rsidRDefault="00B42FA7" w:rsidP="00FA3608">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 xml:space="preserve">2.2. </w:t>
            </w:r>
            <w:r w:rsidR="00730DF9" w:rsidRPr="003717EC">
              <w:rPr>
                <w:rFonts w:ascii="Times New Roman" w:eastAsia="Times New Roman" w:hAnsi="Times New Roman" w:cs="Times New Roman"/>
                <w:sz w:val="24"/>
                <w:szCs w:val="24"/>
                <w:lang w:eastAsia="ru-RU"/>
              </w:rPr>
              <w:t>Валюта платежа: ____________(выбрать вид)</w:t>
            </w:r>
          </w:p>
          <w:p w14:paraId="7E61BCAE" w14:textId="5A619AD4" w:rsidR="002F62C6" w:rsidRPr="003717EC" w:rsidRDefault="00730DF9" w:rsidP="00FA3608">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 </w:t>
            </w:r>
            <w:r w:rsidR="004D408F" w:rsidRPr="003717EC">
              <w:rPr>
                <w:rFonts w:ascii="Times New Roman" w:eastAsia="Times New Roman" w:hAnsi="Times New Roman" w:cs="Times New Roman"/>
                <w:sz w:val="24"/>
                <w:szCs w:val="24"/>
                <w:lang w:eastAsia="ru-RU"/>
              </w:rPr>
              <w:t xml:space="preserve">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w:t>
            </w:r>
            <w:r w:rsidR="004D408F" w:rsidRPr="003717EC">
              <w:rPr>
                <w:rFonts w:ascii="Times New Roman" w:eastAsia="Times New Roman" w:hAnsi="Times New Roman" w:cs="Times New Roman"/>
                <w:sz w:val="24"/>
                <w:szCs w:val="24"/>
                <w:lang w:eastAsia="ru-RU"/>
              </w:rPr>
              <w:lastRenderedPageBreak/>
              <w:t xml:space="preserve">Стоимости Услуг в иностранной валюте осуществляется по курсу Национального Банка Республики Казахстан на день выставления </w:t>
            </w:r>
            <w:r w:rsidR="00427BA3" w:rsidRPr="003717EC">
              <w:rPr>
                <w:rFonts w:ascii="Times New Roman" w:eastAsia="Times New Roman" w:hAnsi="Times New Roman" w:cs="Times New Roman"/>
                <w:sz w:val="24"/>
                <w:szCs w:val="24"/>
                <w:lang w:eastAsia="ru-RU"/>
              </w:rPr>
              <w:t xml:space="preserve">    </w:t>
            </w:r>
            <w:r w:rsidR="004D408F" w:rsidRPr="003717EC">
              <w:rPr>
                <w:rFonts w:ascii="Times New Roman" w:eastAsia="Times New Roman" w:hAnsi="Times New Roman" w:cs="Times New Roman"/>
                <w:sz w:val="24"/>
                <w:szCs w:val="24"/>
                <w:lang w:eastAsia="ru-RU"/>
              </w:rPr>
              <w:t>счета.</w:t>
            </w:r>
          </w:p>
          <w:p w14:paraId="6D7D9C64" w14:textId="374D5440" w:rsidR="00A7164B" w:rsidRPr="003717EC" w:rsidRDefault="00A7164B" w:rsidP="00FA3608">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2</w:t>
            </w:r>
            <w:r w:rsidRPr="003717EC">
              <w:rPr>
                <w:rFonts w:ascii="Times New Roman" w:eastAsia="Times New Roman" w:hAnsi="Times New Roman" w:cs="Times New Roman"/>
                <w:sz w:val="24"/>
                <w:szCs w:val="24"/>
                <w:lang w:eastAsia="ru-RU"/>
              </w:rPr>
              <w:t>.3. Заявитель до начала оказания Услуг через свой «личный кабинет» посредством информационной системы Исполнителя направляет Заявку на платеж, с отражением сведений о заявленной Услуге.</w:t>
            </w:r>
            <w:r w:rsidRPr="003717EC">
              <w:rPr>
                <w:rFonts w:ascii="Times New Roman" w:eastAsia="Times New Roman" w:hAnsi="Times New Roman" w:cs="Times New Roman"/>
                <w:color w:val="FF0000"/>
                <w:sz w:val="24"/>
                <w:szCs w:val="24"/>
                <w:lang w:eastAsia="ru-RU"/>
              </w:rPr>
              <w:t xml:space="preserve"> </w:t>
            </w:r>
          </w:p>
          <w:p w14:paraId="0690493D" w14:textId="751ED737" w:rsidR="00B42FA7" w:rsidRPr="003717EC" w:rsidRDefault="00B42FA7" w:rsidP="00FA3608">
            <w:pPr>
              <w:jc w:val="both"/>
              <w:rPr>
                <w:rFonts w:ascii="Times New Roman" w:hAnsi="Times New Roman"/>
                <w:sz w:val="24"/>
                <w:szCs w:val="24"/>
                <w:lang w:val="kk-KZ" w:eastAsia="ru-RU"/>
              </w:rPr>
            </w:pPr>
            <w:r w:rsidRPr="003717EC">
              <w:rPr>
                <w:rFonts w:ascii="Times New Roman" w:hAnsi="Times New Roman"/>
                <w:sz w:val="24"/>
                <w:szCs w:val="24"/>
                <w:lang w:val="kk-KZ" w:eastAsia="ru-RU"/>
              </w:rPr>
              <w:t>2.</w:t>
            </w:r>
            <w:r w:rsidR="00815907" w:rsidRPr="003717EC">
              <w:rPr>
                <w:rFonts w:ascii="Times New Roman" w:hAnsi="Times New Roman"/>
                <w:sz w:val="24"/>
                <w:szCs w:val="24"/>
                <w:lang w:val="kk-KZ" w:eastAsia="ru-RU"/>
              </w:rPr>
              <w:t>4</w:t>
            </w:r>
            <w:r w:rsidRPr="003717EC">
              <w:rPr>
                <w:rFonts w:ascii="Times New Roman" w:hAnsi="Times New Roman"/>
                <w:sz w:val="24"/>
                <w:szCs w:val="24"/>
                <w:lang w:val="kk-KZ" w:eastAsia="ru-RU"/>
              </w:rPr>
              <w:t xml:space="preserve">. Счет на оплату формируется и подписывается Исполнителем </w:t>
            </w:r>
            <w:r w:rsidR="00C42E64" w:rsidRPr="003717EC">
              <w:rPr>
                <w:rFonts w:ascii="Times New Roman" w:hAnsi="Times New Roman"/>
                <w:sz w:val="24"/>
                <w:szCs w:val="24"/>
                <w:lang w:val="kk-KZ" w:eastAsia="ru-RU"/>
              </w:rPr>
              <w:t xml:space="preserve">в его информационной системе </w:t>
            </w:r>
            <w:r w:rsidRPr="003717EC">
              <w:rPr>
                <w:rFonts w:ascii="Times New Roman" w:hAnsi="Times New Roman"/>
                <w:sz w:val="24"/>
                <w:szCs w:val="24"/>
                <w:lang w:val="kk-KZ" w:eastAsia="ru-RU"/>
              </w:rPr>
              <w:t xml:space="preserve">с применением электронно-цифровой подписи (далее – ЭЦП), согласно пункту 1 статьи 7 Закона РК «Об электронном документе и электронной цифровой подписи», которые равнозначны документам на бумажном носителе. </w:t>
            </w:r>
          </w:p>
          <w:p w14:paraId="68565D88" w14:textId="16C0F912" w:rsidR="00456BA3" w:rsidRPr="003717EC" w:rsidRDefault="002F62C6" w:rsidP="00FA3608">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2.</w:t>
            </w:r>
            <w:r w:rsidR="00815907" w:rsidRPr="003717EC">
              <w:rPr>
                <w:rFonts w:ascii="Times New Roman" w:eastAsia="Times New Roman" w:hAnsi="Times New Roman" w:cs="Times New Roman"/>
                <w:sz w:val="24"/>
                <w:szCs w:val="24"/>
                <w:lang w:val="kk-KZ" w:eastAsia="ru-RU"/>
              </w:rPr>
              <w:t>5</w:t>
            </w:r>
            <w:r w:rsidR="00B841F3" w:rsidRPr="003717EC">
              <w:rPr>
                <w:rFonts w:ascii="Times New Roman" w:eastAsia="Times New Roman" w:hAnsi="Times New Roman" w:cs="Times New Roman"/>
                <w:sz w:val="24"/>
                <w:szCs w:val="24"/>
                <w:lang w:eastAsia="ru-RU"/>
              </w:rPr>
              <w:t>.</w:t>
            </w:r>
            <w:r w:rsidRPr="003717EC">
              <w:rPr>
                <w:rFonts w:ascii="Times New Roman" w:eastAsia="Times New Roman" w:hAnsi="Times New Roman" w:cs="Times New Roman"/>
                <w:sz w:val="24"/>
                <w:szCs w:val="24"/>
                <w:lang w:eastAsia="ru-RU"/>
              </w:rPr>
              <w:t xml:space="preserve"> </w:t>
            </w:r>
            <w:r w:rsidR="00FA3608" w:rsidRPr="003717EC">
              <w:rPr>
                <w:rFonts w:ascii="Times New Roman" w:eastAsia="Times New Roman" w:hAnsi="Times New Roman" w:cs="Times New Roman"/>
                <w:sz w:val="24"/>
                <w:szCs w:val="24"/>
                <w:lang w:eastAsia="ru-RU"/>
              </w:rPr>
              <w:t xml:space="preserve">Стоимость Услуг по настоящему Договору включает в себя все налоги и </w:t>
            </w:r>
            <w:r w:rsidR="00997CA7" w:rsidRPr="003717EC">
              <w:rPr>
                <w:rFonts w:ascii="Times New Roman" w:eastAsia="Times New Roman" w:hAnsi="Times New Roman" w:cs="Times New Roman"/>
                <w:sz w:val="24"/>
                <w:szCs w:val="24"/>
                <w:lang w:eastAsia="ru-RU"/>
              </w:rPr>
              <w:t>сборы, действующие</w:t>
            </w:r>
            <w:r w:rsidR="00FA3608" w:rsidRPr="003717EC">
              <w:rPr>
                <w:rFonts w:ascii="Times New Roman" w:eastAsia="Times New Roman" w:hAnsi="Times New Roman" w:cs="Times New Roman"/>
                <w:sz w:val="24"/>
                <w:szCs w:val="24"/>
                <w:lang w:eastAsia="ru-RU"/>
              </w:rPr>
              <w:t xml:space="preserve"> на территории Республики Казахстан </w:t>
            </w:r>
            <w:r w:rsidR="00997CA7" w:rsidRPr="003717EC">
              <w:rPr>
                <w:rFonts w:ascii="Times New Roman" w:eastAsia="Times New Roman" w:hAnsi="Times New Roman" w:cs="Times New Roman"/>
                <w:sz w:val="24"/>
                <w:szCs w:val="24"/>
                <w:lang w:eastAsia="ru-RU"/>
              </w:rPr>
              <w:t>и все</w:t>
            </w:r>
            <w:r w:rsidR="00FA3608" w:rsidRPr="003717EC">
              <w:rPr>
                <w:rFonts w:ascii="Times New Roman" w:eastAsia="Times New Roman" w:hAnsi="Times New Roman" w:cs="Times New Roman"/>
                <w:sz w:val="24"/>
                <w:szCs w:val="24"/>
                <w:lang w:eastAsia="ru-RU"/>
              </w:rPr>
              <w:t xml:space="preserve"> расходы, связанные с оказанием Услуг по настоящему Договору</w:t>
            </w:r>
            <w:r w:rsidR="00456BA3" w:rsidRPr="003717EC">
              <w:rPr>
                <w:rFonts w:ascii="Times New Roman" w:eastAsia="Times New Roman" w:hAnsi="Times New Roman" w:cs="Times New Roman"/>
                <w:sz w:val="24"/>
                <w:szCs w:val="24"/>
                <w:lang w:eastAsia="ru-RU"/>
              </w:rPr>
              <w:t xml:space="preserve"> и </w:t>
            </w:r>
            <w:r w:rsidR="000B6AF1" w:rsidRPr="003717EC">
              <w:rPr>
                <w:rFonts w:ascii="Times New Roman" w:eastAsia="Times New Roman" w:hAnsi="Times New Roman" w:cs="Times New Roman"/>
                <w:sz w:val="24"/>
                <w:szCs w:val="24"/>
                <w:lang w:eastAsia="ru-RU"/>
              </w:rPr>
              <w:t>определяется</w:t>
            </w:r>
            <w:r w:rsidR="00456BA3" w:rsidRPr="003717EC">
              <w:rPr>
                <w:rFonts w:ascii="Times New Roman" w:eastAsia="Times New Roman" w:hAnsi="Times New Roman" w:cs="Times New Roman"/>
                <w:sz w:val="24"/>
                <w:szCs w:val="24"/>
                <w:lang w:eastAsia="ru-RU"/>
              </w:rPr>
              <w:t xml:space="preserve"> на основани</w:t>
            </w:r>
            <w:r w:rsidR="00562F9E" w:rsidRPr="003717EC">
              <w:rPr>
                <w:rFonts w:ascii="Times New Roman" w:eastAsia="Times New Roman" w:hAnsi="Times New Roman" w:cs="Times New Roman"/>
                <w:sz w:val="24"/>
                <w:szCs w:val="24"/>
                <w:lang w:eastAsia="ru-RU"/>
              </w:rPr>
              <w:t xml:space="preserve">и </w:t>
            </w:r>
            <w:r w:rsidR="00456BA3" w:rsidRPr="003717EC">
              <w:rPr>
                <w:rFonts w:ascii="Times New Roman" w:eastAsia="Times New Roman" w:hAnsi="Times New Roman" w:cs="Times New Roman"/>
                <w:sz w:val="24"/>
                <w:szCs w:val="24"/>
                <w:lang w:eastAsia="ru-RU"/>
              </w:rPr>
              <w:t>прейскуранта</w:t>
            </w:r>
            <w:r w:rsidR="000B6AF1" w:rsidRPr="003717EC">
              <w:rPr>
                <w:rFonts w:ascii="Times New Roman" w:eastAsia="Times New Roman" w:hAnsi="Times New Roman" w:cs="Times New Roman"/>
                <w:sz w:val="24"/>
                <w:szCs w:val="24"/>
                <w:lang w:eastAsia="ru-RU"/>
              </w:rPr>
              <w:t xml:space="preserve"> цен</w:t>
            </w:r>
            <w:r w:rsidR="00456BA3" w:rsidRPr="003717EC">
              <w:rPr>
                <w:rFonts w:ascii="Times New Roman" w:eastAsia="Times New Roman" w:hAnsi="Times New Roman" w:cs="Times New Roman"/>
                <w:sz w:val="24"/>
                <w:szCs w:val="24"/>
                <w:lang w:eastAsia="ru-RU"/>
              </w:rPr>
              <w:t xml:space="preserve"> Исполнителя и поданн</w:t>
            </w:r>
            <w:r w:rsidR="00562F9E" w:rsidRPr="003717EC">
              <w:rPr>
                <w:rFonts w:ascii="Times New Roman" w:eastAsia="Times New Roman" w:hAnsi="Times New Roman" w:cs="Times New Roman"/>
                <w:sz w:val="24"/>
                <w:szCs w:val="24"/>
                <w:lang w:eastAsia="ru-RU"/>
              </w:rPr>
              <w:t>о</w:t>
            </w:r>
            <w:r w:rsidR="00A76281" w:rsidRPr="003717EC">
              <w:rPr>
                <w:rFonts w:ascii="Times New Roman" w:eastAsia="Times New Roman" w:hAnsi="Times New Roman" w:cs="Times New Roman"/>
                <w:sz w:val="24"/>
                <w:szCs w:val="24"/>
                <w:lang w:eastAsia="ru-RU"/>
              </w:rPr>
              <w:t>й</w:t>
            </w:r>
            <w:r w:rsidR="00456BA3" w:rsidRPr="003717EC">
              <w:rPr>
                <w:rFonts w:ascii="Times New Roman" w:eastAsia="Times New Roman" w:hAnsi="Times New Roman" w:cs="Times New Roman"/>
                <w:sz w:val="24"/>
                <w:szCs w:val="24"/>
                <w:lang w:eastAsia="ru-RU"/>
              </w:rPr>
              <w:t xml:space="preserve"> Заявителем Заявки на платеж. </w:t>
            </w:r>
          </w:p>
          <w:p w14:paraId="5B697D6E" w14:textId="022F3B84" w:rsidR="008E69A5" w:rsidRPr="003717EC" w:rsidRDefault="002F62C6" w:rsidP="008E69A5">
            <w:pPr>
              <w:autoSpaceDE w:val="0"/>
              <w:autoSpaceDN w:val="0"/>
              <w:adjustRightInd w:val="0"/>
              <w:jc w:val="both"/>
              <w:rPr>
                <w:rFonts w:ascii="Times New Roman" w:hAnsi="Times New Roman" w:cs="Times New Roman"/>
                <w:sz w:val="24"/>
                <w:szCs w:val="24"/>
              </w:rPr>
            </w:pPr>
            <w:r w:rsidRPr="003717EC">
              <w:rPr>
                <w:rFonts w:ascii="Times New Roman" w:eastAsia="Times New Roman" w:hAnsi="Times New Roman" w:cs="Times New Roman"/>
                <w:sz w:val="24"/>
                <w:szCs w:val="24"/>
                <w:lang w:eastAsia="ru-RU"/>
              </w:rPr>
              <w:t>2.</w:t>
            </w:r>
            <w:r w:rsidR="00815907" w:rsidRPr="003717EC">
              <w:rPr>
                <w:rFonts w:ascii="Times New Roman" w:eastAsia="Times New Roman" w:hAnsi="Times New Roman" w:cs="Times New Roman"/>
                <w:sz w:val="24"/>
                <w:szCs w:val="24"/>
                <w:lang w:val="kk-KZ" w:eastAsia="ru-RU"/>
              </w:rPr>
              <w:t>6</w:t>
            </w:r>
            <w:r w:rsidR="00B841F3" w:rsidRPr="003717EC">
              <w:rPr>
                <w:rFonts w:ascii="Times New Roman" w:eastAsia="Times New Roman" w:hAnsi="Times New Roman" w:cs="Times New Roman"/>
                <w:sz w:val="24"/>
                <w:szCs w:val="24"/>
                <w:lang w:eastAsia="ru-RU"/>
              </w:rPr>
              <w:t>.</w:t>
            </w:r>
            <w:r w:rsidRPr="003717EC">
              <w:rPr>
                <w:rFonts w:ascii="Times New Roman" w:eastAsia="Times New Roman" w:hAnsi="Times New Roman" w:cs="Times New Roman"/>
                <w:sz w:val="24"/>
                <w:szCs w:val="24"/>
                <w:lang w:eastAsia="ru-RU"/>
              </w:rPr>
              <w:t xml:space="preserve"> </w:t>
            </w:r>
            <w:r w:rsidRPr="003717EC">
              <w:rPr>
                <w:rFonts w:ascii="Times New Roman" w:hAnsi="Times New Roman" w:cs="Times New Roman"/>
                <w:sz w:val="24"/>
                <w:szCs w:val="24"/>
              </w:rPr>
              <w:t>Заявитель осуществляет</w:t>
            </w:r>
            <w:r w:rsidR="00455D58" w:rsidRPr="003717EC">
              <w:rPr>
                <w:rFonts w:ascii="Times New Roman" w:hAnsi="Times New Roman" w:cs="Times New Roman"/>
                <w:sz w:val="24"/>
                <w:szCs w:val="24"/>
              </w:rPr>
              <w:t xml:space="preserve"> (обеспечивает)</w:t>
            </w:r>
            <w:r w:rsidRPr="003717EC">
              <w:rPr>
                <w:rFonts w:ascii="Times New Roman" w:hAnsi="Times New Roman" w:cs="Times New Roman"/>
                <w:sz w:val="24"/>
                <w:szCs w:val="24"/>
              </w:rPr>
              <w:t xml:space="preserve"> 100% предоплату Стоимости Услуг до подачи </w:t>
            </w:r>
            <w:r w:rsidR="00427BA3" w:rsidRPr="003717EC">
              <w:rPr>
                <w:rFonts w:ascii="Times New Roman" w:hAnsi="Times New Roman" w:cs="Times New Roman"/>
                <w:sz w:val="24"/>
                <w:szCs w:val="24"/>
              </w:rPr>
              <w:t>З</w:t>
            </w:r>
            <w:r w:rsidRPr="003717EC">
              <w:rPr>
                <w:rFonts w:ascii="Times New Roman" w:hAnsi="Times New Roman" w:cs="Times New Roman"/>
                <w:sz w:val="24"/>
                <w:szCs w:val="24"/>
              </w:rPr>
              <w:t xml:space="preserve">аявления на оказание Услуг путем перечисления денежных </w:t>
            </w:r>
            <w:r w:rsidR="007F03E2" w:rsidRPr="003717EC">
              <w:rPr>
                <w:rFonts w:ascii="Times New Roman" w:hAnsi="Times New Roman" w:cs="Times New Roman"/>
                <w:sz w:val="24"/>
                <w:szCs w:val="24"/>
              </w:rPr>
              <w:t>средств,</w:t>
            </w:r>
            <w:r w:rsidRPr="003717EC">
              <w:rPr>
                <w:rFonts w:ascii="Times New Roman" w:hAnsi="Times New Roman" w:cs="Times New Roman"/>
                <w:sz w:val="24"/>
                <w:szCs w:val="24"/>
              </w:rPr>
              <w:t xml:space="preserve"> на основании выставленного Исполнителем счета на оплату на расчетный счет Исполнителя, указанный в разделе 11 настоящего Договора, в течение 15 (пятнадцати) календарных дней со дня выставления</w:t>
            </w:r>
            <w:r w:rsidR="008E69A5" w:rsidRPr="003717EC">
              <w:rPr>
                <w:rFonts w:ascii="Times New Roman" w:hAnsi="Times New Roman" w:cs="Times New Roman"/>
                <w:sz w:val="24"/>
                <w:szCs w:val="24"/>
              </w:rPr>
              <w:t xml:space="preserve"> счета на оплату, в том числе расходы по уплате банковской комиссии, связанной с оплатой стоимости Услуг.</w:t>
            </w:r>
          </w:p>
          <w:p w14:paraId="7BF1968A" w14:textId="61BF3BEB" w:rsidR="002F62C6" w:rsidRPr="003717EC" w:rsidRDefault="004C2075" w:rsidP="00FA3608">
            <w:pPr>
              <w:jc w:val="both"/>
              <w:rPr>
                <w:rFonts w:ascii="Times New Roman" w:hAnsi="Times New Roman" w:cs="Times New Roman"/>
                <w:sz w:val="24"/>
                <w:szCs w:val="24"/>
              </w:rPr>
            </w:pPr>
            <w:r w:rsidRPr="003717EC">
              <w:rPr>
                <w:rFonts w:ascii="Times New Roman" w:eastAsia="Times New Roman" w:hAnsi="Times New Roman" w:cs="Times New Roman"/>
                <w:sz w:val="24"/>
                <w:szCs w:val="24"/>
                <w:lang w:eastAsia="ru-RU"/>
              </w:rPr>
              <w:t>2.</w:t>
            </w:r>
            <w:r w:rsidR="00815907" w:rsidRPr="003717EC">
              <w:rPr>
                <w:rFonts w:ascii="Times New Roman" w:eastAsia="Times New Roman" w:hAnsi="Times New Roman" w:cs="Times New Roman"/>
                <w:sz w:val="24"/>
                <w:szCs w:val="24"/>
                <w:lang w:val="kk-KZ" w:eastAsia="ru-RU"/>
              </w:rPr>
              <w:t>7</w:t>
            </w:r>
            <w:r w:rsidR="00B841F3" w:rsidRPr="003717EC">
              <w:rPr>
                <w:rFonts w:ascii="Times New Roman" w:eastAsia="Times New Roman" w:hAnsi="Times New Roman" w:cs="Times New Roman"/>
                <w:sz w:val="24"/>
                <w:szCs w:val="24"/>
                <w:lang w:eastAsia="ru-RU"/>
              </w:rPr>
              <w:t>.</w:t>
            </w:r>
            <w:r w:rsidRPr="003717EC">
              <w:rPr>
                <w:rFonts w:ascii="Times New Roman" w:eastAsia="Times New Roman" w:hAnsi="Times New Roman" w:cs="Times New Roman"/>
                <w:sz w:val="24"/>
                <w:szCs w:val="24"/>
                <w:lang w:eastAsia="ru-RU"/>
              </w:rPr>
              <w:t xml:space="preserve"> </w:t>
            </w:r>
            <w:r w:rsidR="002F62C6" w:rsidRPr="003717EC">
              <w:rPr>
                <w:rFonts w:ascii="Times New Roman" w:hAnsi="Times New Roman" w:cs="Times New Roman"/>
                <w:sz w:val="24"/>
                <w:szCs w:val="24"/>
              </w:rPr>
              <w:t>В случае выдачи</w:t>
            </w:r>
            <w:r w:rsidR="004138A7" w:rsidRPr="003717EC">
              <w:rPr>
                <w:rFonts w:ascii="Times New Roman" w:hAnsi="Times New Roman" w:cs="Times New Roman"/>
                <w:sz w:val="24"/>
                <w:szCs w:val="24"/>
              </w:rPr>
              <w:t xml:space="preserve"> </w:t>
            </w:r>
            <w:r w:rsidR="007664D0" w:rsidRPr="003717EC">
              <w:rPr>
                <w:rFonts w:ascii="Times New Roman" w:hAnsi="Times New Roman" w:cs="Times New Roman"/>
                <w:sz w:val="24"/>
                <w:szCs w:val="24"/>
              </w:rPr>
              <w:t>мотивированного отказа</w:t>
            </w:r>
            <w:r w:rsidR="002F62C6" w:rsidRPr="003717EC">
              <w:rPr>
                <w:rFonts w:ascii="Times New Roman" w:hAnsi="Times New Roman" w:cs="Times New Roman"/>
                <w:sz w:val="24"/>
                <w:szCs w:val="24"/>
              </w:rPr>
              <w:t xml:space="preserve"> по результатам </w:t>
            </w:r>
            <w:r w:rsidR="00CD566B" w:rsidRPr="003717EC">
              <w:rPr>
                <w:rFonts w:ascii="Times New Roman" w:hAnsi="Times New Roman" w:cs="Times New Roman"/>
                <w:sz w:val="24"/>
                <w:szCs w:val="24"/>
              </w:rPr>
              <w:t>оказания Услуг</w:t>
            </w:r>
            <w:r w:rsidR="002F62C6" w:rsidRPr="003717EC">
              <w:rPr>
                <w:rFonts w:ascii="Times New Roman" w:hAnsi="Times New Roman" w:cs="Times New Roman"/>
                <w:sz w:val="24"/>
                <w:szCs w:val="24"/>
              </w:rPr>
              <w:t>, а также отказа Заявителя от оказания Услуг</w:t>
            </w:r>
            <w:r w:rsidR="00015CB8" w:rsidRPr="003717EC">
              <w:rPr>
                <w:rFonts w:ascii="Times New Roman" w:hAnsi="Times New Roman" w:cs="Times New Roman"/>
                <w:sz w:val="24"/>
                <w:szCs w:val="24"/>
              </w:rPr>
              <w:t>, оплата Стоимости Услуг, произведенная Заявителем в с</w:t>
            </w:r>
            <w:r w:rsidR="007664D0" w:rsidRPr="003717EC">
              <w:rPr>
                <w:rFonts w:ascii="Times New Roman" w:hAnsi="Times New Roman" w:cs="Times New Roman"/>
                <w:sz w:val="24"/>
                <w:szCs w:val="24"/>
              </w:rPr>
              <w:t>оответствии с настоящим Договором</w:t>
            </w:r>
            <w:r w:rsidR="00015CB8" w:rsidRPr="003717EC">
              <w:rPr>
                <w:rFonts w:ascii="Times New Roman" w:hAnsi="Times New Roman" w:cs="Times New Roman"/>
                <w:sz w:val="24"/>
                <w:szCs w:val="24"/>
              </w:rPr>
              <w:t>, не возвращается Заявителю и, соответственно, подписывается Акт выполненных работ (оказанных услуг) (далее – Акт) в порядке, установленном в разделе 3 настоящего Договора.</w:t>
            </w:r>
          </w:p>
          <w:p w14:paraId="7E292537" w14:textId="7C63DBFF" w:rsidR="00015CB8" w:rsidRPr="003717EC" w:rsidRDefault="00015CB8" w:rsidP="00CD20AF">
            <w:pPr>
              <w:pStyle w:val="ConsPlusTitle"/>
              <w:jc w:val="both"/>
              <w:rPr>
                <w:b w:val="0"/>
                <w:sz w:val="24"/>
                <w:szCs w:val="24"/>
              </w:rPr>
            </w:pPr>
            <w:r w:rsidRPr="003717EC">
              <w:rPr>
                <w:b w:val="0"/>
                <w:sz w:val="24"/>
                <w:szCs w:val="24"/>
              </w:rPr>
              <w:t>2.</w:t>
            </w:r>
            <w:r w:rsidR="00815907" w:rsidRPr="003717EC">
              <w:rPr>
                <w:b w:val="0"/>
                <w:sz w:val="24"/>
                <w:szCs w:val="24"/>
                <w:lang w:val="kk-KZ"/>
              </w:rPr>
              <w:t>8</w:t>
            </w:r>
            <w:r w:rsidR="00CD20AF" w:rsidRPr="003717EC">
              <w:rPr>
                <w:b w:val="0"/>
                <w:sz w:val="24"/>
                <w:szCs w:val="24"/>
                <w:lang w:val="kk-KZ"/>
              </w:rPr>
              <w:t>.</w:t>
            </w:r>
            <w:r w:rsidRPr="003717EC">
              <w:rPr>
                <w:b w:val="0"/>
                <w:sz w:val="24"/>
                <w:szCs w:val="24"/>
              </w:rPr>
              <w:t xml:space="preserve"> </w:t>
            </w:r>
            <w:r w:rsidR="00CD20AF" w:rsidRPr="003717EC">
              <w:rPr>
                <w:b w:val="0"/>
                <w:sz w:val="24"/>
                <w:szCs w:val="24"/>
              </w:rPr>
              <w:t xml:space="preserve">В случае неподачи </w:t>
            </w:r>
            <w:r w:rsidR="00CD20AF" w:rsidRPr="003717EC">
              <w:rPr>
                <w:b w:val="0"/>
                <w:sz w:val="24"/>
                <w:szCs w:val="24"/>
                <w:lang w:val="kk-KZ"/>
              </w:rPr>
              <w:t>З</w:t>
            </w:r>
            <w:r w:rsidR="00CD20AF" w:rsidRPr="003717EC">
              <w:rPr>
                <w:b w:val="0"/>
                <w:sz w:val="24"/>
                <w:szCs w:val="24"/>
              </w:rPr>
              <w:t>аяв</w:t>
            </w:r>
            <w:r w:rsidR="00CD20AF" w:rsidRPr="003717EC">
              <w:rPr>
                <w:b w:val="0"/>
                <w:sz w:val="24"/>
                <w:szCs w:val="24"/>
                <w:lang w:val="kk-KZ"/>
              </w:rPr>
              <w:t>ления</w:t>
            </w:r>
            <w:r w:rsidR="00CD20AF" w:rsidRPr="003717EC">
              <w:rPr>
                <w:b w:val="0"/>
                <w:sz w:val="24"/>
                <w:szCs w:val="24"/>
              </w:rPr>
              <w:t xml:space="preserve"> на оказание Услуг или ошибочного перечисления </w:t>
            </w:r>
            <w:r w:rsidR="00CD20AF" w:rsidRPr="003717EC">
              <w:rPr>
                <w:b w:val="0"/>
                <w:sz w:val="24"/>
                <w:szCs w:val="24"/>
                <w:lang w:val="kk-KZ"/>
              </w:rPr>
              <w:t>Заявителем</w:t>
            </w:r>
            <w:r w:rsidR="00CD20AF" w:rsidRPr="003717EC">
              <w:rPr>
                <w:b w:val="0"/>
                <w:sz w:val="24"/>
                <w:szCs w:val="24"/>
              </w:rPr>
              <w:t xml:space="preserve"> денежных средств, Исполнитель в мес</w:t>
            </w:r>
            <w:r w:rsidR="00997CA7" w:rsidRPr="003717EC">
              <w:rPr>
                <w:b w:val="0"/>
                <w:sz w:val="24"/>
                <w:szCs w:val="24"/>
              </w:rPr>
              <w:t xml:space="preserve">ячный срок осуществляет возврат </w:t>
            </w:r>
            <w:r w:rsidR="00CD20AF" w:rsidRPr="003717EC">
              <w:rPr>
                <w:b w:val="0"/>
                <w:sz w:val="24"/>
                <w:szCs w:val="24"/>
              </w:rPr>
              <w:t xml:space="preserve">денежных средств на расчетный счет </w:t>
            </w:r>
            <w:r w:rsidR="00CD20AF" w:rsidRPr="003717EC">
              <w:rPr>
                <w:b w:val="0"/>
                <w:sz w:val="24"/>
                <w:szCs w:val="24"/>
                <w:lang w:val="kk-KZ"/>
              </w:rPr>
              <w:t>Заявителя</w:t>
            </w:r>
            <w:r w:rsidR="00CD20AF" w:rsidRPr="003717EC">
              <w:rPr>
                <w:b w:val="0"/>
                <w:sz w:val="24"/>
                <w:szCs w:val="24"/>
              </w:rPr>
              <w:t xml:space="preserve"> по его письменному заявлению. При этом</w:t>
            </w:r>
            <w:r w:rsidR="00CD20AF" w:rsidRPr="003717EC">
              <w:rPr>
                <w:b w:val="0"/>
                <w:sz w:val="24"/>
                <w:szCs w:val="24"/>
                <w:lang w:val="kk-KZ"/>
              </w:rPr>
              <w:t>,</w:t>
            </w:r>
            <w:r w:rsidR="00CD20AF" w:rsidRPr="003717EC">
              <w:rPr>
                <w:b w:val="0"/>
                <w:sz w:val="24"/>
                <w:szCs w:val="24"/>
              </w:rPr>
              <w:t xml:space="preserve"> при возврате денежных средств учитывается сумма комиссии за услуги согласно тарифам банка</w:t>
            </w:r>
            <w:r w:rsidR="00CD20AF" w:rsidRPr="003717EC">
              <w:rPr>
                <w:b w:val="0"/>
                <w:sz w:val="24"/>
                <w:szCs w:val="24"/>
                <w:lang w:val="kk-KZ"/>
              </w:rPr>
              <w:t>, которая оплачивается Заявителем</w:t>
            </w:r>
            <w:r w:rsidR="00CD20AF" w:rsidRPr="003717EC">
              <w:rPr>
                <w:b w:val="0"/>
                <w:sz w:val="24"/>
                <w:szCs w:val="24"/>
              </w:rPr>
              <w:t xml:space="preserve">. </w:t>
            </w:r>
          </w:p>
          <w:p w14:paraId="7B30CFFE" w14:textId="7BF52A7A" w:rsidR="008E69A5" w:rsidRPr="003717EC" w:rsidRDefault="008E69A5" w:rsidP="008E69A5">
            <w:pPr>
              <w:autoSpaceDE w:val="0"/>
              <w:autoSpaceDN w:val="0"/>
              <w:adjustRightInd w:val="0"/>
              <w:jc w:val="both"/>
              <w:rPr>
                <w:rFonts w:ascii="Times New Roman" w:hAnsi="Times New Roman" w:cs="Times New Roman"/>
                <w:sz w:val="24"/>
                <w:szCs w:val="24"/>
              </w:rPr>
            </w:pPr>
            <w:r w:rsidRPr="003717EC">
              <w:rPr>
                <w:rFonts w:ascii="Times New Roman" w:hAnsi="Times New Roman" w:cs="Times New Roman"/>
                <w:sz w:val="24"/>
                <w:szCs w:val="24"/>
              </w:rPr>
              <w:t>2.</w:t>
            </w:r>
            <w:r w:rsidR="00815907" w:rsidRPr="003717EC">
              <w:rPr>
                <w:rFonts w:ascii="Times New Roman" w:hAnsi="Times New Roman" w:cs="Times New Roman"/>
                <w:sz w:val="24"/>
                <w:szCs w:val="24"/>
                <w:lang w:val="kk-KZ"/>
              </w:rPr>
              <w:t>9</w:t>
            </w:r>
            <w:r w:rsidRPr="003717EC">
              <w:rPr>
                <w:rFonts w:ascii="Times New Roman" w:hAnsi="Times New Roman" w:cs="Times New Roman"/>
                <w:sz w:val="24"/>
                <w:szCs w:val="24"/>
              </w:rPr>
              <w:t>.Документами, подтверждающими исполнение оказания Услуг по Договору, являются:</w:t>
            </w:r>
          </w:p>
          <w:p w14:paraId="1AA83B16" w14:textId="77777777" w:rsidR="008E69A5" w:rsidRPr="003717EC" w:rsidRDefault="008E69A5" w:rsidP="008E69A5">
            <w:pPr>
              <w:autoSpaceDE w:val="0"/>
              <w:autoSpaceDN w:val="0"/>
              <w:adjustRightInd w:val="0"/>
              <w:rPr>
                <w:rFonts w:ascii="Times New Roman" w:hAnsi="Times New Roman" w:cs="Times New Roman"/>
                <w:sz w:val="24"/>
                <w:szCs w:val="24"/>
              </w:rPr>
            </w:pPr>
            <w:r w:rsidRPr="003717EC">
              <w:rPr>
                <w:rFonts w:ascii="Times New Roman" w:hAnsi="Times New Roman" w:cs="Times New Roman"/>
                <w:sz w:val="24"/>
                <w:szCs w:val="24"/>
              </w:rPr>
              <w:t>1) Акт;</w:t>
            </w:r>
          </w:p>
          <w:p w14:paraId="42EF7F8D" w14:textId="77777777" w:rsidR="008E69A5" w:rsidRPr="003717EC" w:rsidRDefault="008E69A5" w:rsidP="008E69A5">
            <w:pPr>
              <w:autoSpaceDE w:val="0"/>
              <w:autoSpaceDN w:val="0"/>
              <w:adjustRightInd w:val="0"/>
              <w:rPr>
                <w:rFonts w:ascii="Times New Roman" w:hAnsi="Times New Roman" w:cs="Times New Roman"/>
                <w:sz w:val="24"/>
                <w:szCs w:val="24"/>
              </w:rPr>
            </w:pPr>
            <w:r w:rsidRPr="003717EC">
              <w:rPr>
                <w:rFonts w:ascii="Times New Roman" w:hAnsi="Times New Roman" w:cs="Times New Roman"/>
                <w:sz w:val="24"/>
                <w:szCs w:val="24"/>
              </w:rPr>
              <w:lastRenderedPageBreak/>
              <w:t>2) электронная счет-фактура (направляется резидентам);</w:t>
            </w:r>
          </w:p>
          <w:p w14:paraId="78FD25C7" w14:textId="77777777" w:rsidR="008E69A5" w:rsidRPr="003717EC" w:rsidRDefault="008E69A5" w:rsidP="008E69A5">
            <w:pPr>
              <w:autoSpaceDE w:val="0"/>
              <w:autoSpaceDN w:val="0"/>
              <w:adjustRightInd w:val="0"/>
              <w:jc w:val="both"/>
              <w:rPr>
                <w:rFonts w:ascii="Times New Roman" w:hAnsi="Times New Roman" w:cs="Times New Roman"/>
                <w:sz w:val="24"/>
                <w:szCs w:val="24"/>
              </w:rPr>
            </w:pPr>
            <w:r w:rsidRPr="003717EC">
              <w:rPr>
                <w:rFonts w:ascii="Times New Roman" w:hAnsi="Times New Roman" w:cs="Times New Roman"/>
                <w:sz w:val="24"/>
                <w:szCs w:val="24"/>
              </w:rPr>
              <w:t>3) мотивированный отказ;</w:t>
            </w:r>
          </w:p>
          <w:p w14:paraId="229F302A" w14:textId="77777777" w:rsidR="008E69A5" w:rsidRPr="003717EC" w:rsidRDefault="008E69A5" w:rsidP="008E69A5">
            <w:pPr>
              <w:pStyle w:val="ConsPlusTitle"/>
              <w:jc w:val="both"/>
              <w:rPr>
                <w:b w:val="0"/>
                <w:sz w:val="24"/>
                <w:szCs w:val="24"/>
                <w:lang w:val="kk-KZ"/>
              </w:rPr>
            </w:pPr>
            <w:r w:rsidRPr="003717EC">
              <w:rPr>
                <w:b w:val="0"/>
                <w:sz w:val="24"/>
                <w:szCs w:val="24"/>
              </w:rPr>
              <w:t>4) отказ Заявителя от оказания услуг.</w:t>
            </w:r>
          </w:p>
          <w:p w14:paraId="7595497A" w14:textId="77777777" w:rsidR="008E69A5" w:rsidRPr="003717EC" w:rsidRDefault="008E69A5" w:rsidP="00CD20AF">
            <w:pPr>
              <w:pStyle w:val="ConsPlusTitle"/>
              <w:jc w:val="both"/>
              <w:rPr>
                <w:b w:val="0"/>
                <w:sz w:val="24"/>
                <w:szCs w:val="24"/>
                <w:lang w:val="kk-KZ"/>
              </w:rPr>
            </w:pPr>
          </w:p>
          <w:p w14:paraId="0B859D34" w14:textId="77777777" w:rsidR="00CD20AF" w:rsidRPr="003717EC" w:rsidRDefault="00CD20AF" w:rsidP="00CD20AF">
            <w:pPr>
              <w:pStyle w:val="ConsPlusTitle"/>
              <w:jc w:val="both"/>
              <w:rPr>
                <w:b w:val="0"/>
                <w:sz w:val="24"/>
                <w:szCs w:val="24"/>
                <w:lang w:val="kk-KZ"/>
              </w:rPr>
            </w:pPr>
          </w:p>
          <w:p w14:paraId="2C403F92" w14:textId="77777777" w:rsidR="00DB4F51" w:rsidRPr="003717EC" w:rsidRDefault="00DB4F51" w:rsidP="00CD20AF">
            <w:pPr>
              <w:pStyle w:val="ConsPlusTitle"/>
              <w:jc w:val="both"/>
              <w:rPr>
                <w:b w:val="0"/>
                <w:sz w:val="24"/>
                <w:szCs w:val="24"/>
                <w:lang w:val="kk-KZ"/>
              </w:rPr>
            </w:pPr>
          </w:p>
          <w:p w14:paraId="03D6A4B7" w14:textId="77777777" w:rsidR="00015CB8" w:rsidRPr="003717EC" w:rsidRDefault="00015CB8" w:rsidP="00E20884">
            <w:pPr>
              <w:jc w:val="center"/>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3</w:t>
            </w:r>
            <w:r w:rsidR="00CD20AF" w:rsidRPr="003717EC">
              <w:rPr>
                <w:rFonts w:ascii="Times New Roman" w:eastAsia="Times New Roman" w:hAnsi="Times New Roman" w:cs="Times New Roman"/>
                <w:b/>
                <w:sz w:val="24"/>
                <w:szCs w:val="24"/>
                <w:lang w:val="kk-KZ" w:eastAsia="ru-RU"/>
              </w:rPr>
              <w:t>.</w:t>
            </w:r>
            <w:r w:rsidRPr="003717EC">
              <w:rPr>
                <w:rFonts w:ascii="Times New Roman" w:eastAsia="Times New Roman" w:hAnsi="Times New Roman" w:cs="Times New Roman"/>
                <w:b/>
                <w:sz w:val="24"/>
                <w:szCs w:val="24"/>
                <w:lang w:eastAsia="ru-RU"/>
              </w:rPr>
              <w:t xml:space="preserve"> Порядок оказания услуг</w:t>
            </w:r>
          </w:p>
          <w:p w14:paraId="5C79C557" w14:textId="13693A0A" w:rsidR="00015CB8" w:rsidRPr="003717EC" w:rsidRDefault="00015CB8" w:rsidP="00015CB8">
            <w:pPr>
              <w:jc w:val="both"/>
              <w:rPr>
                <w:rFonts w:ascii="Times New Roman" w:eastAsia="Times New Roman" w:hAnsi="Times New Roman" w:cs="Times New Roman"/>
                <w:sz w:val="24"/>
                <w:szCs w:val="24"/>
                <w:lang w:eastAsia="ru-RU"/>
              </w:rPr>
            </w:pPr>
            <w:r w:rsidRPr="003717EC">
              <w:rPr>
                <w:rFonts w:ascii="Times New Roman" w:hAnsi="Times New Roman" w:cs="Times New Roman"/>
                <w:sz w:val="24"/>
                <w:szCs w:val="24"/>
              </w:rPr>
              <w:t>3.</w:t>
            </w:r>
            <w:r w:rsidR="00455D58" w:rsidRPr="003717EC">
              <w:rPr>
                <w:rFonts w:ascii="Times New Roman" w:hAnsi="Times New Roman" w:cs="Times New Roman"/>
                <w:sz w:val="24"/>
                <w:szCs w:val="24"/>
              </w:rPr>
              <w:t>1</w:t>
            </w:r>
            <w:r w:rsidRPr="003717EC">
              <w:rPr>
                <w:rFonts w:ascii="Times New Roman" w:hAnsi="Times New Roman" w:cs="Times New Roman"/>
                <w:sz w:val="24"/>
                <w:szCs w:val="24"/>
              </w:rPr>
              <w:t xml:space="preserve"> Началом оказания Услуг считается </w:t>
            </w:r>
            <w:r w:rsidR="007F03E2" w:rsidRPr="003717EC">
              <w:rPr>
                <w:rFonts w:ascii="Times New Roman" w:hAnsi="Times New Roman" w:cs="Times New Roman"/>
                <w:sz w:val="24"/>
                <w:szCs w:val="24"/>
              </w:rPr>
              <w:t>дата</w:t>
            </w:r>
            <w:r w:rsidRPr="003717EC">
              <w:rPr>
                <w:rFonts w:ascii="Times New Roman" w:hAnsi="Times New Roman" w:cs="Times New Roman"/>
                <w:sz w:val="24"/>
                <w:szCs w:val="24"/>
              </w:rPr>
              <w:t xml:space="preserve"> </w:t>
            </w:r>
            <w:r w:rsidR="00B80BA2" w:rsidRPr="003717EC">
              <w:rPr>
                <w:rFonts w:ascii="Times New Roman" w:hAnsi="Times New Roman" w:cs="Times New Roman"/>
                <w:sz w:val="24"/>
                <w:szCs w:val="24"/>
              </w:rPr>
              <w:t>регистрации</w:t>
            </w:r>
            <w:r w:rsidRPr="003717EC">
              <w:rPr>
                <w:rFonts w:ascii="Times New Roman" w:hAnsi="Times New Roman" w:cs="Times New Roman"/>
                <w:sz w:val="24"/>
                <w:szCs w:val="24"/>
              </w:rPr>
              <w:t xml:space="preserve"> Исполнителем заявления на ока</w:t>
            </w:r>
            <w:r w:rsidR="00B279F1" w:rsidRPr="003717EC">
              <w:rPr>
                <w:rFonts w:ascii="Times New Roman" w:hAnsi="Times New Roman" w:cs="Times New Roman"/>
                <w:sz w:val="24"/>
                <w:szCs w:val="24"/>
              </w:rPr>
              <w:t>зани</w:t>
            </w:r>
            <w:r w:rsidR="00CD40EC" w:rsidRPr="003717EC">
              <w:rPr>
                <w:rFonts w:ascii="Times New Roman" w:hAnsi="Times New Roman" w:cs="Times New Roman"/>
                <w:sz w:val="24"/>
                <w:szCs w:val="24"/>
              </w:rPr>
              <w:t>е</w:t>
            </w:r>
            <w:r w:rsidR="00B279F1" w:rsidRPr="003717EC">
              <w:rPr>
                <w:rFonts w:ascii="Times New Roman" w:hAnsi="Times New Roman" w:cs="Times New Roman"/>
                <w:sz w:val="24"/>
                <w:szCs w:val="24"/>
              </w:rPr>
              <w:t xml:space="preserve"> Услуг с прилагающими</w:t>
            </w:r>
            <w:r w:rsidR="00582333" w:rsidRPr="003717EC">
              <w:rPr>
                <w:rFonts w:ascii="Times New Roman" w:hAnsi="Times New Roman" w:cs="Times New Roman"/>
                <w:sz w:val="24"/>
                <w:szCs w:val="24"/>
                <w:lang w:val="kk-KZ"/>
              </w:rPr>
              <w:t>ся</w:t>
            </w:r>
            <w:r w:rsidR="00B279F1" w:rsidRPr="003717EC">
              <w:rPr>
                <w:rFonts w:ascii="Times New Roman" w:hAnsi="Times New Roman" w:cs="Times New Roman"/>
                <w:sz w:val="24"/>
                <w:szCs w:val="24"/>
              </w:rPr>
              <w:t xml:space="preserve"> к нему</w:t>
            </w:r>
            <w:r w:rsidRPr="003717EC">
              <w:rPr>
                <w:rFonts w:ascii="Times New Roman" w:hAnsi="Times New Roman" w:cs="Times New Roman"/>
                <w:sz w:val="24"/>
                <w:szCs w:val="24"/>
              </w:rPr>
              <w:t xml:space="preserve"> материалами и (или) документами, </w:t>
            </w:r>
            <w:r w:rsidR="00B80BA2" w:rsidRPr="003717EC">
              <w:rPr>
                <w:rFonts w:ascii="Times New Roman" w:hAnsi="Times New Roman" w:cs="Times New Roman"/>
                <w:sz w:val="24"/>
                <w:szCs w:val="24"/>
              </w:rPr>
              <w:t>в порядке предусмотренн</w:t>
            </w:r>
            <w:r w:rsidR="00CD566B" w:rsidRPr="003717EC">
              <w:rPr>
                <w:rFonts w:ascii="Times New Roman" w:hAnsi="Times New Roman" w:cs="Times New Roman"/>
                <w:sz w:val="24"/>
                <w:szCs w:val="24"/>
              </w:rPr>
              <w:t>ом</w:t>
            </w:r>
            <w:r w:rsidR="006C5042" w:rsidRPr="003717EC">
              <w:rPr>
                <w:rFonts w:ascii="Times New Roman" w:hAnsi="Times New Roman" w:cs="Times New Roman"/>
                <w:sz w:val="24"/>
                <w:szCs w:val="24"/>
              </w:rPr>
              <w:t xml:space="preserve"> </w:t>
            </w:r>
            <w:r w:rsidR="007664D0" w:rsidRPr="003717EC">
              <w:rPr>
                <w:rFonts w:ascii="Times New Roman" w:hAnsi="Times New Roman" w:cs="Times New Roman"/>
                <w:sz w:val="24"/>
                <w:szCs w:val="24"/>
              </w:rPr>
              <w:t>Правилами</w:t>
            </w:r>
            <w:r w:rsidRPr="003717EC">
              <w:rPr>
                <w:rFonts w:ascii="Times New Roman" w:eastAsia="Times New Roman" w:hAnsi="Times New Roman" w:cs="Times New Roman"/>
                <w:sz w:val="24"/>
                <w:szCs w:val="24"/>
                <w:lang w:eastAsia="ru-RU"/>
              </w:rPr>
              <w:t>, при условии оплаты Стоимости Услуг в полном объеме в соответствии с разделом 2 настоящего Договора.</w:t>
            </w:r>
          </w:p>
          <w:p w14:paraId="469471AC" w14:textId="05EB0B8C" w:rsidR="00E566F2" w:rsidRPr="003717EC" w:rsidRDefault="00E566F2" w:rsidP="00015CB8">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Подача </w:t>
            </w:r>
            <w:r w:rsidR="00427BA3" w:rsidRPr="003717EC">
              <w:rPr>
                <w:rFonts w:ascii="Times New Roman" w:eastAsia="Times New Roman" w:hAnsi="Times New Roman" w:cs="Times New Roman"/>
                <w:sz w:val="24"/>
                <w:szCs w:val="24"/>
                <w:lang w:eastAsia="ru-RU"/>
              </w:rPr>
              <w:t>З</w:t>
            </w:r>
            <w:r w:rsidRPr="003717EC">
              <w:rPr>
                <w:rFonts w:ascii="Times New Roman" w:eastAsia="Times New Roman" w:hAnsi="Times New Roman" w:cs="Times New Roman"/>
                <w:sz w:val="24"/>
                <w:szCs w:val="24"/>
                <w:lang w:eastAsia="ru-RU"/>
              </w:rPr>
              <w:t xml:space="preserve">аявления </w:t>
            </w:r>
            <w:r w:rsidR="00427BA3" w:rsidRPr="003717EC">
              <w:rPr>
                <w:rFonts w:ascii="Times New Roman" w:eastAsia="Times New Roman" w:hAnsi="Times New Roman" w:cs="Times New Roman"/>
                <w:sz w:val="24"/>
                <w:szCs w:val="24"/>
                <w:lang w:eastAsia="ru-RU"/>
              </w:rPr>
              <w:t xml:space="preserve">на оказание Услуги </w:t>
            </w:r>
            <w:r w:rsidRPr="003717EC">
              <w:rPr>
                <w:rFonts w:ascii="Times New Roman" w:eastAsia="Times New Roman" w:hAnsi="Times New Roman" w:cs="Times New Roman"/>
                <w:sz w:val="24"/>
                <w:szCs w:val="24"/>
                <w:lang w:eastAsia="ru-RU"/>
              </w:rPr>
              <w:t>осуществляется в порядке, предусмотренном Правилами.</w:t>
            </w:r>
          </w:p>
          <w:p w14:paraId="47D9AFDF" w14:textId="0154DA21" w:rsidR="00F159A1" w:rsidRPr="003717EC" w:rsidRDefault="00F22E96" w:rsidP="00015CB8">
            <w:pPr>
              <w:jc w:val="both"/>
              <w:rPr>
                <w:rFonts w:ascii="Times New Roman" w:hAnsi="Times New Roman"/>
                <w:sz w:val="24"/>
                <w:szCs w:val="24"/>
                <w:lang w:val="kk-KZ" w:eastAsia="ru-RU"/>
              </w:rPr>
            </w:pPr>
            <w:r w:rsidRPr="003717EC">
              <w:rPr>
                <w:rFonts w:ascii="Times New Roman" w:eastAsia="Times New Roman" w:hAnsi="Times New Roman" w:cs="Times New Roman"/>
                <w:sz w:val="24"/>
                <w:szCs w:val="24"/>
                <w:lang w:eastAsia="ru-RU"/>
              </w:rPr>
              <w:t>3.</w:t>
            </w:r>
            <w:r w:rsidR="00455D58" w:rsidRPr="003717EC">
              <w:rPr>
                <w:rFonts w:ascii="Times New Roman" w:eastAsia="Times New Roman" w:hAnsi="Times New Roman" w:cs="Times New Roman"/>
                <w:sz w:val="24"/>
                <w:szCs w:val="24"/>
                <w:lang w:eastAsia="ru-RU"/>
              </w:rPr>
              <w:t>2</w:t>
            </w:r>
            <w:r w:rsidRPr="003717EC">
              <w:rPr>
                <w:rFonts w:ascii="Times New Roman" w:eastAsia="Times New Roman" w:hAnsi="Times New Roman" w:cs="Times New Roman"/>
                <w:sz w:val="24"/>
                <w:szCs w:val="24"/>
                <w:lang w:eastAsia="ru-RU"/>
              </w:rPr>
              <w:t xml:space="preserve"> </w:t>
            </w:r>
            <w:r w:rsidRPr="003717EC">
              <w:rPr>
                <w:rFonts w:ascii="Times New Roman" w:hAnsi="Times New Roman"/>
                <w:sz w:val="24"/>
                <w:szCs w:val="24"/>
                <w:lang w:eastAsia="ru-RU"/>
              </w:rPr>
              <w:t>Окончанием оказания Услуги считается</w:t>
            </w:r>
            <w:r w:rsidR="00530D4D" w:rsidRPr="003717EC">
              <w:rPr>
                <w:rFonts w:ascii="Times New Roman" w:hAnsi="Times New Roman"/>
                <w:sz w:val="24"/>
                <w:szCs w:val="24"/>
                <w:lang w:val="kk-KZ" w:eastAsia="ru-RU"/>
              </w:rPr>
              <w:t>:</w:t>
            </w:r>
          </w:p>
          <w:p w14:paraId="7B009C95" w14:textId="22E3C1B0" w:rsidR="00843B29" w:rsidRPr="003717EC" w:rsidRDefault="00843B29" w:rsidP="00015CB8">
            <w:pPr>
              <w:jc w:val="both"/>
              <w:rPr>
                <w:rFonts w:ascii="Times New Roman" w:hAnsi="Times New Roman" w:cs="Times New Roman"/>
                <w:sz w:val="24"/>
                <w:szCs w:val="24"/>
                <w:lang w:val="kk-KZ" w:eastAsia="ru-RU"/>
              </w:rPr>
            </w:pPr>
            <w:r w:rsidRPr="003717EC">
              <w:rPr>
                <w:rFonts w:ascii="Times New Roman" w:hAnsi="Times New Roman" w:cs="Times New Roman"/>
                <w:sz w:val="24"/>
                <w:szCs w:val="24"/>
              </w:rPr>
              <w:t>1) регистрация цены или перерегистрация зарегистрированной цены для оптовой и розничной реализации;</w:t>
            </w:r>
          </w:p>
          <w:p w14:paraId="7C621D1D" w14:textId="6D72F74C" w:rsidR="00F07F9D" w:rsidRPr="003717EC" w:rsidRDefault="001218FF" w:rsidP="007B37D9">
            <w:pPr>
              <w:jc w:val="both"/>
              <w:rPr>
                <w:rFonts w:ascii="Times New Roman" w:hAnsi="Times New Roman" w:cs="Times New Roman"/>
                <w:sz w:val="24"/>
                <w:szCs w:val="24"/>
              </w:rPr>
            </w:pPr>
            <w:r w:rsidRPr="003717EC">
              <w:rPr>
                <w:rFonts w:ascii="Times New Roman" w:hAnsi="Times New Roman" w:cs="Times New Roman"/>
                <w:sz w:val="24"/>
                <w:szCs w:val="24"/>
              </w:rPr>
              <w:t xml:space="preserve">2) выдача </w:t>
            </w:r>
            <w:r w:rsidR="007B37D9" w:rsidRPr="003717EC">
              <w:rPr>
                <w:rFonts w:ascii="Times New Roman" w:hAnsi="Times New Roman" w:cs="Times New Roman"/>
                <w:sz w:val="24"/>
                <w:szCs w:val="24"/>
              </w:rPr>
              <w:t xml:space="preserve">заключения о зарегистрированной цене или перерегистрированной цене в рамках </w:t>
            </w:r>
            <w:r w:rsidR="00810B46" w:rsidRPr="003717EC">
              <w:rPr>
                <w:rFonts w:ascii="Times New Roman" w:hAnsi="Times New Roman" w:cs="Times New Roman"/>
                <w:sz w:val="24"/>
                <w:szCs w:val="24"/>
              </w:rPr>
              <w:t>гарантированного объема бесплатной медицинской помощи и/или в системе обязательного социального медицинского страхования</w:t>
            </w:r>
            <w:r w:rsidR="00261E28" w:rsidRPr="003717EC">
              <w:rPr>
                <w:rFonts w:ascii="Times New Roman" w:hAnsi="Times New Roman" w:cs="Times New Roman"/>
                <w:sz w:val="24"/>
                <w:szCs w:val="24"/>
              </w:rPr>
              <w:t>, по форме установленной Правилами</w:t>
            </w:r>
            <w:r w:rsidR="000B26E5" w:rsidRPr="003717EC">
              <w:rPr>
                <w:rFonts w:ascii="Times New Roman" w:hAnsi="Times New Roman" w:cs="Times New Roman"/>
                <w:sz w:val="24"/>
                <w:szCs w:val="24"/>
              </w:rPr>
              <w:t xml:space="preserve">; </w:t>
            </w:r>
          </w:p>
          <w:p w14:paraId="5B03CF01" w14:textId="04C4D6B4" w:rsidR="00F159A1" w:rsidRPr="003717EC" w:rsidRDefault="00F07F9D" w:rsidP="00015CB8">
            <w:pPr>
              <w:jc w:val="both"/>
              <w:rPr>
                <w:rFonts w:ascii="Times New Roman" w:hAnsi="Times New Roman"/>
                <w:sz w:val="24"/>
                <w:szCs w:val="24"/>
                <w:lang w:eastAsia="ru-RU"/>
              </w:rPr>
            </w:pPr>
            <w:r w:rsidRPr="003717EC">
              <w:rPr>
                <w:rFonts w:ascii="Times New Roman" w:hAnsi="Times New Roman" w:cs="Times New Roman"/>
                <w:sz w:val="24"/>
                <w:szCs w:val="24"/>
              </w:rPr>
              <w:t>3</w:t>
            </w:r>
            <w:r w:rsidR="00F159A1" w:rsidRPr="003717EC">
              <w:rPr>
                <w:rFonts w:ascii="Times New Roman" w:hAnsi="Times New Roman" w:cs="Times New Roman"/>
                <w:sz w:val="24"/>
                <w:szCs w:val="24"/>
              </w:rPr>
              <w:t>)</w:t>
            </w:r>
            <w:r w:rsidR="00CD40EC" w:rsidRPr="003717EC">
              <w:rPr>
                <w:rFonts w:ascii="Times New Roman" w:hAnsi="Times New Roman" w:cs="Times New Roman"/>
                <w:sz w:val="24"/>
                <w:szCs w:val="24"/>
              </w:rPr>
              <w:t xml:space="preserve"> </w:t>
            </w:r>
            <w:r w:rsidR="00797AE4" w:rsidRPr="003717EC">
              <w:rPr>
                <w:rFonts w:ascii="Times New Roman" w:hAnsi="Times New Roman"/>
                <w:sz w:val="24"/>
                <w:szCs w:val="24"/>
                <w:lang w:eastAsia="ru-RU"/>
              </w:rPr>
              <w:t>выдача</w:t>
            </w:r>
            <w:r w:rsidR="00F22E96" w:rsidRPr="003717EC">
              <w:rPr>
                <w:rFonts w:ascii="Times New Roman" w:hAnsi="Times New Roman"/>
                <w:sz w:val="24"/>
                <w:szCs w:val="24"/>
                <w:lang w:eastAsia="ru-RU"/>
              </w:rPr>
              <w:t xml:space="preserve"> </w:t>
            </w:r>
            <w:r w:rsidR="007664D0" w:rsidRPr="003717EC">
              <w:rPr>
                <w:rFonts w:ascii="Times New Roman" w:hAnsi="Times New Roman"/>
                <w:sz w:val="24"/>
                <w:szCs w:val="24"/>
                <w:lang w:eastAsia="ru-RU"/>
              </w:rPr>
              <w:t>мотивированного отказа</w:t>
            </w:r>
            <w:r w:rsidR="00810B46" w:rsidRPr="003717EC">
              <w:rPr>
                <w:rFonts w:ascii="Times New Roman" w:hAnsi="Times New Roman"/>
                <w:sz w:val="24"/>
                <w:szCs w:val="24"/>
                <w:lang w:eastAsia="ru-RU"/>
              </w:rPr>
              <w:t>,</w:t>
            </w:r>
            <w:r w:rsidR="00810B46" w:rsidRPr="003717EC">
              <w:rPr>
                <w:rFonts w:ascii="Times New Roman" w:hAnsi="Times New Roman" w:cs="Times New Roman"/>
                <w:sz w:val="24"/>
                <w:szCs w:val="24"/>
              </w:rPr>
              <w:t xml:space="preserve"> </w:t>
            </w:r>
            <w:r w:rsidR="00810B46" w:rsidRPr="003717EC">
              <w:rPr>
                <w:rFonts w:ascii="Times New Roman" w:hAnsi="Times New Roman"/>
                <w:sz w:val="24"/>
                <w:szCs w:val="24"/>
                <w:lang w:eastAsia="ru-RU"/>
              </w:rPr>
              <w:t>по форме установленной Правилами</w:t>
            </w:r>
            <w:r w:rsidR="00F159A1" w:rsidRPr="003717EC">
              <w:rPr>
                <w:rFonts w:ascii="Times New Roman" w:hAnsi="Times New Roman"/>
                <w:sz w:val="24"/>
                <w:szCs w:val="24"/>
                <w:lang w:eastAsia="ru-RU"/>
              </w:rPr>
              <w:t>;</w:t>
            </w:r>
          </w:p>
          <w:p w14:paraId="3C2941BD" w14:textId="77777777" w:rsidR="00F22E96" w:rsidRPr="003717EC" w:rsidRDefault="00F07F9D" w:rsidP="00015CB8">
            <w:pPr>
              <w:jc w:val="both"/>
              <w:rPr>
                <w:rFonts w:ascii="Times New Roman" w:hAnsi="Times New Roman"/>
                <w:sz w:val="24"/>
                <w:szCs w:val="24"/>
                <w:lang w:eastAsia="ru-RU"/>
              </w:rPr>
            </w:pPr>
            <w:r w:rsidRPr="003717EC">
              <w:rPr>
                <w:rFonts w:ascii="Times New Roman" w:eastAsia="Times New Roman" w:hAnsi="Times New Roman" w:cs="Times New Roman"/>
                <w:sz w:val="24"/>
                <w:szCs w:val="24"/>
                <w:lang w:eastAsia="ru-RU"/>
              </w:rPr>
              <w:t>4</w:t>
            </w:r>
            <w:r w:rsidR="00F159A1" w:rsidRPr="003717EC">
              <w:rPr>
                <w:rFonts w:ascii="Times New Roman" w:eastAsia="Times New Roman" w:hAnsi="Times New Roman" w:cs="Times New Roman"/>
                <w:sz w:val="24"/>
                <w:szCs w:val="24"/>
                <w:lang w:eastAsia="ru-RU"/>
              </w:rPr>
              <w:t>)</w:t>
            </w:r>
            <w:r w:rsidR="00797AE4" w:rsidRPr="003717EC">
              <w:rPr>
                <w:rFonts w:ascii="Times New Roman" w:eastAsia="Times New Roman" w:hAnsi="Times New Roman" w:cs="Times New Roman"/>
                <w:sz w:val="24"/>
                <w:szCs w:val="24"/>
                <w:lang w:eastAsia="ru-RU"/>
              </w:rPr>
              <w:t xml:space="preserve"> отказ Заявителя от оказания услуг</w:t>
            </w:r>
            <w:r w:rsidR="00851971" w:rsidRPr="003717EC">
              <w:rPr>
                <w:rFonts w:ascii="Times New Roman" w:hAnsi="Times New Roman"/>
                <w:sz w:val="24"/>
                <w:szCs w:val="24"/>
                <w:lang w:eastAsia="ru-RU"/>
              </w:rPr>
              <w:t>.</w:t>
            </w:r>
          </w:p>
          <w:p w14:paraId="2A21B203" w14:textId="77777777" w:rsidR="004658D9" w:rsidRPr="003717EC" w:rsidRDefault="004658D9" w:rsidP="004658D9">
            <w:pPr>
              <w:pStyle w:val="af3"/>
              <w:jc w:val="both"/>
              <w:rPr>
                <w:rFonts w:ascii="Times New Roman" w:hAnsi="Times New Roman" w:cs="Times New Roman"/>
                <w:sz w:val="24"/>
                <w:szCs w:val="24"/>
              </w:rPr>
            </w:pPr>
            <w:r w:rsidRPr="003717EC">
              <w:rPr>
                <w:rFonts w:ascii="Times New Roman" w:hAnsi="Times New Roman" w:cs="Times New Roman"/>
                <w:sz w:val="24"/>
                <w:szCs w:val="24"/>
              </w:rPr>
              <w:t>3.3. Исполнитель после оказания Услуги оформляет Акт</w:t>
            </w:r>
            <w:r w:rsidRPr="003717EC">
              <w:rPr>
                <w:rFonts w:ascii="Times New Roman" w:hAnsi="Times New Roman" w:cs="Times New Roman"/>
                <w:sz w:val="24"/>
                <w:szCs w:val="24"/>
                <w:lang w:val="kk-KZ"/>
              </w:rPr>
              <w:t xml:space="preserve"> </w:t>
            </w:r>
            <w:r w:rsidRPr="003717EC">
              <w:rPr>
                <w:rFonts w:ascii="Times New Roman" w:hAnsi="Times New Roman" w:cs="Times New Roman"/>
                <w:sz w:val="24"/>
                <w:szCs w:val="24"/>
              </w:rPr>
              <w:t>и направляет его Заявителю посредством курьерской почты, а Заявитель подписывает Акт в течение 15 (пятнадцати) календарных дней со дня выставления Исполнителем Акта Заявителю.</w:t>
            </w:r>
          </w:p>
          <w:p w14:paraId="69B6F222" w14:textId="77777777" w:rsidR="004658D9" w:rsidRPr="003717EC" w:rsidRDefault="004658D9" w:rsidP="004658D9">
            <w:pPr>
              <w:pStyle w:val="af3"/>
              <w:jc w:val="both"/>
              <w:rPr>
                <w:rFonts w:ascii="Times New Roman" w:hAnsi="Times New Roman" w:cs="Times New Roman"/>
                <w:sz w:val="24"/>
                <w:szCs w:val="24"/>
              </w:rPr>
            </w:pPr>
            <w:r w:rsidRPr="003717EC">
              <w:rPr>
                <w:rFonts w:ascii="Times New Roman" w:hAnsi="Times New Roman" w:cs="Times New Roman"/>
                <w:sz w:val="24"/>
                <w:szCs w:val="24"/>
                <w:lang w:val="kk-KZ"/>
              </w:rPr>
              <w:t xml:space="preserve">После внедрения автоматизации электронный </w:t>
            </w:r>
            <w:r w:rsidRPr="003717EC">
              <w:rPr>
                <w:rFonts w:ascii="Times New Roman" w:hAnsi="Times New Roman" w:cs="Times New Roman"/>
                <w:sz w:val="24"/>
                <w:szCs w:val="24"/>
              </w:rPr>
              <w:t xml:space="preserve">Акт </w:t>
            </w:r>
            <w:r w:rsidRPr="003717EC">
              <w:rPr>
                <w:rFonts w:ascii="Times New Roman" w:hAnsi="Times New Roman" w:cs="Times New Roman"/>
                <w:sz w:val="24"/>
                <w:szCs w:val="24"/>
                <w:lang w:val="kk-KZ"/>
              </w:rPr>
              <w:t>формируется Исполнителем и подписывается Сторонами в информационной системе Исполнителя посредством ЭЦП.</w:t>
            </w:r>
          </w:p>
          <w:p w14:paraId="32BFF146" w14:textId="77777777" w:rsidR="004658D9" w:rsidRPr="003717EC" w:rsidRDefault="004658D9" w:rsidP="004658D9">
            <w:pPr>
              <w:pStyle w:val="af3"/>
              <w:jc w:val="both"/>
              <w:rPr>
                <w:rFonts w:ascii="Times New Roman" w:hAnsi="Times New Roman" w:cs="Times New Roman"/>
                <w:sz w:val="24"/>
                <w:szCs w:val="24"/>
              </w:rPr>
            </w:pPr>
            <w:r w:rsidRPr="003717EC">
              <w:rPr>
                <w:rFonts w:ascii="Times New Roman" w:hAnsi="Times New Roman" w:cs="Times New Roman"/>
                <w:sz w:val="24"/>
                <w:szCs w:val="24"/>
              </w:rPr>
              <w:t xml:space="preserve">3.4. В случае не подписания либо невозврата в течение 15 (пятнадцать) календарных дней Заявителем Акта Исполнителю, </w:t>
            </w:r>
            <w:r w:rsidRPr="003717EC">
              <w:rPr>
                <w:rFonts w:ascii="Times New Roman" w:hAnsi="Times New Roman" w:cs="Times New Roman"/>
                <w:sz w:val="24"/>
                <w:szCs w:val="24"/>
                <w:lang w:val="kk-KZ"/>
              </w:rPr>
              <w:t xml:space="preserve">в порядке </w:t>
            </w:r>
            <w:r w:rsidRPr="003717EC">
              <w:rPr>
                <w:rFonts w:ascii="Times New Roman" w:hAnsi="Times New Roman" w:cs="Times New Roman"/>
                <w:sz w:val="24"/>
                <w:szCs w:val="24"/>
              </w:rPr>
              <w:t>предусмотренном пунктом 3.3 Договора,                                Услуги считаются принятыми и Акт приравнивается к надлежащим образом подписанным Сторонами.</w:t>
            </w:r>
          </w:p>
          <w:p w14:paraId="37F43DBD" w14:textId="77777777" w:rsidR="00015CB8" w:rsidRPr="003717EC" w:rsidRDefault="00015CB8" w:rsidP="00015CB8">
            <w:pPr>
              <w:jc w:val="both"/>
              <w:rPr>
                <w:rFonts w:ascii="Times New Roman" w:eastAsia="Times New Roman" w:hAnsi="Times New Roman" w:cs="Times New Roman"/>
                <w:sz w:val="24"/>
                <w:szCs w:val="24"/>
                <w:lang w:eastAsia="ru-RU"/>
              </w:rPr>
            </w:pPr>
          </w:p>
          <w:p w14:paraId="2FF13FFF" w14:textId="77777777" w:rsidR="00015CB8" w:rsidRPr="003717EC" w:rsidRDefault="00283120" w:rsidP="007F03E2">
            <w:pPr>
              <w:jc w:val="center"/>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4</w:t>
            </w:r>
            <w:r w:rsidR="00961739" w:rsidRPr="003717EC">
              <w:rPr>
                <w:rFonts w:ascii="Times New Roman" w:eastAsia="Times New Roman" w:hAnsi="Times New Roman" w:cs="Times New Roman"/>
                <w:b/>
                <w:sz w:val="24"/>
                <w:szCs w:val="24"/>
                <w:lang w:eastAsia="ru-RU"/>
              </w:rPr>
              <w:t>.</w:t>
            </w:r>
            <w:r w:rsidRPr="003717EC">
              <w:rPr>
                <w:rFonts w:ascii="Times New Roman" w:eastAsia="Times New Roman" w:hAnsi="Times New Roman" w:cs="Times New Roman"/>
                <w:b/>
                <w:sz w:val="24"/>
                <w:szCs w:val="24"/>
                <w:lang w:eastAsia="ru-RU"/>
              </w:rPr>
              <w:t xml:space="preserve"> Исполнитель обязуется:</w:t>
            </w:r>
          </w:p>
          <w:p w14:paraId="5530E64A" w14:textId="28BABF49" w:rsidR="00455D58" w:rsidRPr="003717EC" w:rsidRDefault="00283120" w:rsidP="007F03E2">
            <w:pPr>
              <w:pStyle w:val="ConsPlusTitle"/>
              <w:jc w:val="both"/>
              <w:rPr>
                <w:b w:val="0"/>
                <w:sz w:val="24"/>
                <w:szCs w:val="24"/>
              </w:rPr>
            </w:pPr>
            <w:r w:rsidRPr="003717EC">
              <w:rPr>
                <w:b w:val="0"/>
                <w:sz w:val="24"/>
                <w:szCs w:val="24"/>
              </w:rPr>
              <w:t>4.1</w:t>
            </w:r>
            <w:r w:rsidR="00961739" w:rsidRPr="003717EC">
              <w:rPr>
                <w:b w:val="0"/>
                <w:sz w:val="24"/>
                <w:szCs w:val="24"/>
              </w:rPr>
              <w:t>.</w:t>
            </w:r>
            <w:r w:rsidRPr="003717EC">
              <w:rPr>
                <w:b w:val="0"/>
                <w:sz w:val="24"/>
                <w:szCs w:val="24"/>
              </w:rPr>
              <w:t xml:space="preserve"> </w:t>
            </w:r>
            <w:r w:rsidR="00455D58" w:rsidRPr="003717EC">
              <w:rPr>
                <w:b w:val="0"/>
                <w:sz w:val="24"/>
                <w:szCs w:val="24"/>
              </w:rPr>
              <w:t xml:space="preserve">Принять в работу </w:t>
            </w:r>
            <w:r w:rsidR="00427BA3" w:rsidRPr="003717EC">
              <w:rPr>
                <w:b w:val="0"/>
                <w:sz w:val="24"/>
                <w:szCs w:val="24"/>
                <w:lang w:val="kk-KZ"/>
              </w:rPr>
              <w:t>З</w:t>
            </w:r>
            <w:r w:rsidR="00455D58" w:rsidRPr="003717EC">
              <w:rPr>
                <w:b w:val="0"/>
                <w:sz w:val="24"/>
                <w:szCs w:val="24"/>
              </w:rPr>
              <w:t>аявление на оказание Услуг от Заявителя после поступления оплаты в полном объеме в соответствии с разделом 2 настоящего Договора</w:t>
            </w:r>
            <w:r w:rsidR="00C87605" w:rsidRPr="003717EC">
              <w:rPr>
                <w:b w:val="0"/>
                <w:sz w:val="24"/>
                <w:szCs w:val="24"/>
                <w:lang w:val="kk-KZ"/>
              </w:rPr>
              <w:t>.</w:t>
            </w:r>
          </w:p>
          <w:p w14:paraId="4FFF77C1" w14:textId="77777777" w:rsidR="00015CB8" w:rsidRPr="003717EC" w:rsidRDefault="00455D58" w:rsidP="007F03E2">
            <w:pPr>
              <w:pStyle w:val="ConsPlusTitle"/>
              <w:jc w:val="both"/>
              <w:rPr>
                <w:b w:val="0"/>
                <w:sz w:val="24"/>
                <w:szCs w:val="24"/>
              </w:rPr>
            </w:pPr>
            <w:r w:rsidRPr="003717EC">
              <w:rPr>
                <w:b w:val="0"/>
                <w:sz w:val="24"/>
                <w:szCs w:val="24"/>
              </w:rPr>
              <w:lastRenderedPageBreak/>
              <w:t>4.2</w:t>
            </w:r>
            <w:r w:rsidR="00961739" w:rsidRPr="003717EC">
              <w:rPr>
                <w:b w:val="0"/>
                <w:sz w:val="24"/>
                <w:szCs w:val="24"/>
              </w:rPr>
              <w:t>.</w:t>
            </w:r>
            <w:r w:rsidRPr="003717EC">
              <w:rPr>
                <w:b w:val="0"/>
                <w:sz w:val="24"/>
                <w:szCs w:val="24"/>
              </w:rPr>
              <w:t xml:space="preserve"> </w:t>
            </w:r>
            <w:r w:rsidR="00283120" w:rsidRPr="003717EC">
              <w:rPr>
                <w:b w:val="0"/>
                <w:sz w:val="24"/>
                <w:szCs w:val="24"/>
              </w:rPr>
              <w:t xml:space="preserve">Оказать Услуги в сроки и в порядке, установленные </w:t>
            </w:r>
            <w:r w:rsidR="007664D0" w:rsidRPr="003717EC">
              <w:rPr>
                <w:b w:val="0"/>
                <w:sz w:val="24"/>
                <w:szCs w:val="24"/>
              </w:rPr>
              <w:t>Правилами</w:t>
            </w:r>
            <w:r w:rsidR="00C87605" w:rsidRPr="003717EC">
              <w:rPr>
                <w:b w:val="0"/>
                <w:sz w:val="24"/>
                <w:szCs w:val="24"/>
                <w:lang w:val="kk-KZ"/>
              </w:rPr>
              <w:t>.</w:t>
            </w:r>
          </w:p>
          <w:p w14:paraId="16A1FCE9" w14:textId="77777777" w:rsidR="00700185" w:rsidRPr="003717EC" w:rsidRDefault="00700185" w:rsidP="00700185">
            <w:pPr>
              <w:jc w:val="both"/>
              <w:rPr>
                <w:rFonts w:ascii="Times New Roman" w:hAnsi="Times New Roman" w:cs="Times New Roman"/>
                <w:sz w:val="24"/>
                <w:szCs w:val="24"/>
              </w:rPr>
            </w:pPr>
            <w:r w:rsidRPr="003717EC">
              <w:rPr>
                <w:rFonts w:ascii="Times New Roman" w:hAnsi="Times New Roman" w:cs="Times New Roman"/>
                <w:sz w:val="24"/>
                <w:szCs w:val="24"/>
              </w:rPr>
              <w:t>4.</w:t>
            </w:r>
            <w:r w:rsidR="004C2075" w:rsidRPr="003717EC">
              <w:rPr>
                <w:rFonts w:ascii="Times New Roman" w:hAnsi="Times New Roman" w:cs="Times New Roman"/>
                <w:sz w:val="24"/>
                <w:szCs w:val="24"/>
              </w:rPr>
              <w:t>3</w:t>
            </w:r>
            <w:r w:rsidR="00961739" w:rsidRPr="003717EC">
              <w:rPr>
                <w:rFonts w:ascii="Times New Roman" w:hAnsi="Times New Roman" w:cs="Times New Roman"/>
                <w:sz w:val="24"/>
                <w:szCs w:val="24"/>
              </w:rPr>
              <w:t>.</w:t>
            </w:r>
            <w:r w:rsidRPr="003717EC">
              <w:rPr>
                <w:rFonts w:ascii="Times New Roman" w:hAnsi="Times New Roman" w:cs="Times New Roman"/>
                <w:sz w:val="24"/>
                <w:szCs w:val="24"/>
              </w:rPr>
              <w:t xml:space="preserve"> Обеспечить </w:t>
            </w:r>
            <w:r w:rsidR="007664D0" w:rsidRPr="003717EC">
              <w:rPr>
                <w:rFonts w:ascii="Times New Roman" w:hAnsi="Times New Roman" w:cs="Times New Roman"/>
                <w:sz w:val="24"/>
                <w:szCs w:val="24"/>
              </w:rPr>
              <w:t>проведение референтного ценообразования</w:t>
            </w:r>
            <w:r w:rsidR="004F4029" w:rsidRPr="003717EC">
              <w:rPr>
                <w:rFonts w:ascii="Times New Roman" w:hAnsi="Times New Roman" w:cs="Times New Roman"/>
                <w:sz w:val="24"/>
                <w:szCs w:val="24"/>
              </w:rPr>
              <w:t xml:space="preserve"> </w:t>
            </w:r>
            <w:r w:rsidR="004F4029" w:rsidRPr="003717EC">
              <w:rPr>
                <w:rFonts w:ascii="Times New Roman" w:hAnsi="Times New Roman" w:cs="Times New Roman"/>
                <w:color w:val="000000"/>
                <w:sz w:val="24"/>
                <w:szCs w:val="24"/>
              </w:rPr>
              <w:t>в</w:t>
            </w:r>
            <w:r w:rsidR="004F4029" w:rsidRPr="003717EC">
              <w:rPr>
                <w:color w:val="000000"/>
                <w:sz w:val="28"/>
              </w:rPr>
              <w:t xml:space="preserve"> </w:t>
            </w:r>
            <w:r w:rsidR="004F4029" w:rsidRPr="003717EC">
              <w:rPr>
                <w:rFonts w:ascii="Times New Roman" w:hAnsi="Times New Roman" w:cs="Times New Roman"/>
                <w:color w:val="000000"/>
                <w:sz w:val="24"/>
                <w:szCs w:val="24"/>
              </w:rPr>
              <w:t>соответствии с законодательством Республики Казахстан</w:t>
            </w:r>
            <w:r w:rsidRPr="003717EC">
              <w:rPr>
                <w:rFonts w:ascii="Times New Roman" w:hAnsi="Times New Roman" w:cs="Times New Roman"/>
                <w:sz w:val="24"/>
                <w:szCs w:val="24"/>
              </w:rPr>
              <w:t xml:space="preserve"> по представленному заявлению на оказание Услуг и прилагающих к ней документов и (или) материалов</w:t>
            </w:r>
            <w:r w:rsidR="007664D0" w:rsidRPr="003717EC">
              <w:rPr>
                <w:rFonts w:ascii="Times New Roman" w:hAnsi="Times New Roman" w:cs="Times New Roman"/>
                <w:sz w:val="24"/>
                <w:szCs w:val="24"/>
              </w:rPr>
              <w:t xml:space="preserve"> в соответствии с Правилами.</w:t>
            </w:r>
          </w:p>
          <w:p w14:paraId="5F70294B" w14:textId="77777777" w:rsidR="00283120" w:rsidRPr="003717EC" w:rsidRDefault="00700185" w:rsidP="007F03E2">
            <w:pPr>
              <w:pStyle w:val="ConsPlusTitle"/>
              <w:jc w:val="both"/>
              <w:rPr>
                <w:b w:val="0"/>
                <w:sz w:val="24"/>
                <w:szCs w:val="24"/>
              </w:rPr>
            </w:pPr>
            <w:r w:rsidRPr="003717EC">
              <w:rPr>
                <w:b w:val="0"/>
                <w:sz w:val="24"/>
                <w:szCs w:val="24"/>
              </w:rPr>
              <w:t>4.</w:t>
            </w:r>
            <w:r w:rsidR="004C2075" w:rsidRPr="003717EC">
              <w:rPr>
                <w:b w:val="0"/>
                <w:sz w:val="24"/>
                <w:szCs w:val="24"/>
              </w:rPr>
              <w:t>4</w:t>
            </w:r>
            <w:r w:rsidR="00961739" w:rsidRPr="003717EC">
              <w:rPr>
                <w:b w:val="0"/>
                <w:sz w:val="24"/>
                <w:szCs w:val="24"/>
              </w:rPr>
              <w:t>.</w:t>
            </w:r>
            <w:r w:rsidRPr="003717EC">
              <w:rPr>
                <w:b w:val="0"/>
                <w:sz w:val="24"/>
                <w:szCs w:val="24"/>
              </w:rPr>
              <w:t xml:space="preserve"> Обеспечить соблюдение конфиденциальности информации, полученной в ходе исполнения настоящего Договора в соответствии с законодательством РК.</w:t>
            </w:r>
          </w:p>
          <w:p w14:paraId="5F18F56A" w14:textId="77777777" w:rsidR="00700185" w:rsidRPr="003717EC" w:rsidRDefault="00700185" w:rsidP="00E20884">
            <w:pPr>
              <w:pStyle w:val="ConsPlusTitle"/>
              <w:jc w:val="center"/>
              <w:rPr>
                <w:sz w:val="24"/>
                <w:szCs w:val="24"/>
              </w:rPr>
            </w:pPr>
            <w:r w:rsidRPr="003717EC">
              <w:rPr>
                <w:sz w:val="24"/>
                <w:szCs w:val="24"/>
              </w:rPr>
              <w:t>5</w:t>
            </w:r>
            <w:r w:rsidR="00961739" w:rsidRPr="003717EC">
              <w:rPr>
                <w:sz w:val="24"/>
                <w:szCs w:val="24"/>
              </w:rPr>
              <w:t>.</w:t>
            </w:r>
            <w:r w:rsidRPr="003717EC">
              <w:rPr>
                <w:sz w:val="24"/>
                <w:szCs w:val="24"/>
              </w:rPr>
              <w:t xml:space="preserve"> Заявитель </w:t>
            </w:r>
            <w:r w:rsidR="004C2075" w:rsidRPr="003717EC">
              <w:rPr>
                <w:sz w:val="24"/>
                <w:szCs w:val="24"/>
              </w:rPr>
              <w:t>обязуется</w:t>
            </w:r>
            <w:r w:rsidRPr="003717EC">
              <w:rPr>
                <w:sz w:val="24"/>
                <w:szCs w:val="24"/>
              </w:rPr>
              <w:t>:</w:t>
            </w:r>
          </w:p>
          <w:p w14:paraId="5B8BD420" w14:textId="77777777" w:rsidR="00961739" w:rsidRPr="003717EC" w:rsidRDefault="00700185" w:rsidP="007F03E2">
            <w:pPr>
              <w:pStyle w:val="ConsPlusTitle"/>
              <w:jc w:val="both"/>
              <w:rPr>
                <w:b w:val="0"/>
                <w:sz w:val="24"/>
                <w:szCs w:val="24"/>
              </w:rPr>
            </w:pPr>
            <w:r w:rsidRPr="003717EC">
              <w:rPr>
                <w:b w:val="0"/>
                <w:sz w:val="24"/>
                <w:szCs w:val="24"/>
              </w:rPr>
              <w:t>5.1</w:t>
            </w:r>
            <w:r w:rsidR="00961739" w:rsidRPr="003717EC">
              <w:rPr>
                <w:b w:val="0"/>
                <w:sz w:val="24"/>
                <w:szCs w:val="24"/>
              </w:rPr>
              <w:t>.</w:t>
            </w:r>
            <w:r w:rsidRPr="003717EC">
              <w:rPr>
                <w:b w:val="0"/>
                <w:sz w:val="24"/>
                <w:szCs w:val="24"/>
              </w:rPr>
              <w:t xml:space="preserve"> </w:t>
            </w:r>
            <w:r w:rsidR="00961739" w:rsidRPr="003717EC">
              <w:rPr>
                <w:b w:val="0"/>
                <w:sz w:val="24"/>
                <w:szCs w:val="24"/>
              </w:rPr>
              <w:t>Соблюдать законодательство РК в сфере обращения лекарственных средств.</w:t>
            </w:r>
          </w:p>
          <w:p w14:paraId="1E55A9B1" w14:textId="6369E606" w:rsidR="00164870" w:rsidRPr="003717EC" w:rsidRDefault="00164870" w:rsidP="007F03E2">
            <w:pPr>
              <w:pStyle w:val="ConsPlusTitle"/>
              <w:jc w:val="both"/>
              <w:rPr>
                <w:b w:val="0"/>
                <w:sz w:val="24"/>
                <w:szCs w:val="24"/>
              </w:rPr>
            </w:pPr>
            <w:r w:rsidRPr="003717EC">
              <w:rPr>
                <w:b w:val="0"/>
                <w:sz w:val="24"/>
                <w:szCs w:val="24"/>
              </w:rPr>
              <w:t>5.2</w:t>
            </w:r>
            <w:r w:rsidR="00961739" w:rsidRPr="003717EC">
              <w:rPr>
                <w:b w:val="0"/>
                <w:sz w:val="24"/>
                <w:szCs w:val="24"/>
                <w:lang w:val="kk-KZ"/>
              </w:rPr>
              <w:t>.</w:t>
            </w:r>
            <w:r w:rsidRPr="003717EC">
              <w:rPr>
                <w:b w:val="0"/>
                <w:sz w:val="24"/>
                <w:szCs w:val="24"/>
              </w:rPr>
              <w:t xml:space="preserve"> Своевременно и в полном объеме </w:t>
            </w:r>
            <w:r w:rsidR="006C441C" w:rsidRPr="003717EC">
              <w:rPr>
                <w:b w:val="0"/>
                <w:sz w:val="24"/>
                <w:szCs w:val="24"/>
              </w:rPr>
              <w:t>произвести или</w:t>
            </w:r>
            <w:r w:rsidR="00455D58" w:rsidRPr="003717EC">
              <w:rPr>
                <w:b w:val="0"/>
                <w:sz w:val="24"/>
                <w:szCs w:val="24"/>
              </w:rPr>
              <w:t xml:space="preserve"> обеспечить </w:t>
            </w:r>
            <w:r w:rsidRPr="003717EC">
              <w:rPr>
                <w:b w:val="0"/>
                <w:sz w:val="24"/>
                <w:szCs w:val="24"/>
              </w:rPr>
              <w:t>оплату Стоимости Услуг в порядке, установленном разделом 2 настоящего Договора</w:t>
            </w:r>
            <w:r w:rsidR="00C87605" w:rsidRPr="003717EC">
              <w:rPr>
                <w:b w:val="0"/>
                <w:sz w:val="24"/>
                <w:szCs w:val="24"/>
                <w:lang w:val="kk-KZ"/>
              </w:rPr>
              <w:t>.</w:t>
            </w:r>
          </w:p>
          <w:p w14:paraId="575BAB83" w14:textId="77777777" w:rsidR="00164870" w:rsidRPr="003717EC" w:rsidRDefault="00164870" w:rsidP="007F03E2">
            <w:pPr>
              <w:pStyle w:val="ConsPlusTitle"/>
              <w:jc w:val="both"/>
              <w:rPr>
                <w:b w:val="0"/>
                <w:sz w:val="24"/>
                <w:szCs w:val="24"/>
              </w:rPr>
            </w:pPr>
            <w:r w:rsidRPr="003717EC">
              <w:rPr>
                <w:b w:val="0"/>
                <w:sz w:val="24"/>
                <w:szCs w:val="24"/>
              </w:rPr>
              <w:t>5.3</w:t>
            </w:r>
            <w:r w:rsidR="00961739" w:rsidRPr="003717EC">
              <w:rPr>
                <w:b w:val="0"/>
                <w:sz w:val="24"/>
                <w:szCs w:val="24"/>
                <w:lang w:val="kk-KZ"/>
              </w:rPr>
              <w:t>.</w:t>
            </w:r>
            <w:r w:rsidRPr="003717EC">
              <w:rPr>
                <w:b w:val="0"/>
                <w:sz w:val="24"/>
                <w:szCs w:val="24"/>
              </w:rPr>
              <w:t xml:space="preserve"> Предоставить Исполнителю необходимые</w:t>
            </w:r>
            <w:r w:rsidR="004C2075" w:rsidRPr="003717EC">
              <w:rPr>
                <w:b w:val="0"/>
                <w:sz w:val="24"/>
                <w:szCs w:val="24"/>
              </w:rPr>
              <w:t xml:space="preserve"> </w:t>
            </w:r>
            <w:r w:rsidRPr="003717EC">
              <w:rPr>
                <w:b w:val="0"/>
                <w:sz w:val="24"/>
                <w:szCs w:val="24"/>
              </w:rPr>
              <w:t xml:space="preserve">документы и (или) материалы в соответствии с </w:t>
            </w:r>
            <w:r w:rsidR="00F159A1" w:rsidRPr="003717EC">
              <w:rPr>
                <w:b w:val="0"/>
                <w:sz w:val="24"/>
                <w:szCs w:val="24"/>
              </w:rPr>
              <w:t>Правилами</w:t>
            </w:r>
            <w:r w:rsidR="00C87605" w:rsidRPr="003717EC">
              <w:rPr>
                <w:b w:val="0"/>
                <w:sz w:val="24"/>
                <w:szCs w:val="24"/>
                <w:lang w:val="kk-KZ"/>
              </w:rPr>
              <w:t>.</w:t>
            </w:r>
          </w:p>
          <w:p w14:paraId="72CFB3FA" w14:textId="77777777" w:rsidR="00164870" w:rsidRPr="003717EC" w:rsidRDefault="00164870" w:rsidP="007F03E2">
            <w:pPr>
              <w:pStyle w:val="ConsPlusTitle"/>
              <w:jc w:val="both"/>
              <w:rPr>
                <w:b w:val="0"/>
                <w:sz w:val="24"/>
                <w:szCs w:val="24"/>
              </w:rPr>
            </w:pPr>
            <w:r w:rsidRPr="003717EC">
              <w:rPr>
                <w:b w:val="0"/>
                <w:sz w:val="24"/>
                <w:szCs w:val="24"/>
              </w:rPr>
              <w:t>5.4</w:t>
            </w:r>
            <w:r w:rsidR="00961739" w:rsidRPr="003717EC">
              <w:rPr>
                <w:b w:val="0"/>
                <w:sz w:val="24"/>
                <w:szCs w:val="24"/>
                <w:lang w:val="kk-KZ"/>
              </w:rPr>
              <w:t>.</w:t>
            </w:r>
            <w:r w:rsidRPr="003717EC">
              <w:rPr>
                <w:b w:val="0"/>
                <w:sz w:val="24"/>
                <w:szCs w:val="24"/>
              </w:rPr>
              <w:t xml:space="preserve"> Нести ответственность за полноту, качество и достоверность предоставленных Исполнителю документов и материалов для оказания Услуг</w:t>
            </w:r>
            <w:r w:rsidR="00C87605" w:rsidRPr="003717EC">
              <w:rPr>
                <w:b w:val="0"/>
                <w:sz w:val="24"/>
                <w:szCs w:val="24"/>
                <w:lang w:val="kk-KZ"/>
              </w:rPr>
              <w:t>.</w:t>
            </w:r>
          </w:p>
          <w:p w14:paraId="25387389" w14:textId="21F537F7" w:rsidR="00164870" w:rsidRPr="003717EC" w:rsidRDefault="00164870" w:rsidP="00164870">
            <w:pPr>
              <w:pStyle w:val="aa"/>
              <w:tabs>
                <w:tab w:val="left" w:pos="0"/>
                <w:tab w:val="left" w:pos="459"/>
              </w:tabs>
              <w:ind w:left="0"/>
              <w:jc w:val="both"/>
              <w:rPr>
                <w:rFonts w:ascii="Times New Roman" w:hAnsi="Times New Roman"/>
                <w:sz w:val="24"/>
                <w:szCs w:val="24"/>
              </w:rPr>
            </w:pPr>
            <w:r w:rsidRPr="003717EC">
              <w:rPr>
                <w:rFonts w:ascii="Times New Roman" w:hAnsi="Times New Roman" w:cs="Times New Roman"/>
                <w:sz w:val="24"/>
                <w:szCs w:val="24"/>
              </w:rPr>
              <w:t>5.5</w:t>
            </w:r>
            <w:r w:rsidR="00961739" w:rsidRPr="003717EC">
              <w:rPr>
                <w:rFonts w:ascii="Times New Roman" w:hAnsi="Times New Roman" w:cs="Times New Roman"/>
                <w:sz w:val="24"/>
                <w:szCs w:val="24"/>
                <w:lang w:val="kk-KZ"/>
              </w:rPr>
              <w:t>.</w:t>
            </w:r>
            <w:r w:rsidRPr="003717EC">
              <w:rPr>
                <w:rFonts w:ascii="Times New Roman" w:hAnsi="Times New Roman" w:cs="Times New Roman"/>
                <w:b/>
                <w:sz w:val="24"/>
                <w:szCs w:val="24"/>
              </w:rPr>
              <w:t xml:space="preserve"> </w:t>
            </w:r>
            <w:r w:rsidRPr="003717EC">
              <w:rPr>
                <w:rFonts w:ascii="Times New Roman" w:hAnsi="Times New Roman" w:cs="Times New Roman"/>
                <w:sz w:val="24"/>
                <w:szCs w:val="24"/>
              </w:rPr>
              <w:t>Письменно информировать о любых изменениях своего юридического статуса (в том числе, но не ограничиваясь, юридический адрес, наименование, способы связи</w:t>
            </w:r>
            <w:r w:rsidR="00AF591E" w:rsidRPr="003717EC">
              <w:rPr>
                <w:rFonts w:ascii="Times New Roman" w:hAnsi="Times New Roman" w:cs="Times New Roman"/>
                <w:sz w:val="24"/>
                <w:szCs w:val="24"/>
                <w:lang w:val="kk-KZ"/>
              </w:rPr>
              <w:t>, банковские реквизиты</w:t>
            </w:r>
            <w:r w:rsidRPr="003717EC">
              <w:rPr>
                <w:rFonts w:ascii="Times New Roman" w:hAnsi="Times New Roman" w:cs="Times New Roman"/>
                <w:sz w:val="24"/>
                <w:szCs w:val="24"/>
              </w:rPr>
              <w:t xml:space="preserve"> и т.д.) в срок, не превышающий</w:t>
            </w:r>
            <w:r w:rsidRPr="003717EC">
              <w:rPr>
                <w:rFonts w:ascii="Times New Roman" w:hAnsi="Times New Roman"/>
                <w:sz w:val="24"/>
                <w:szCs w:val="24"/>
              </w:rPr>
              <w:t xml:space="preserve"> 10 (десяти) календарных дней со дня возникновения таких изменений</w:t>
            </w:r>
            <w:r w:rsidR="00C87605" w:rsidRPr="003717EC">
              <w:rPr>
                <w:rFonts w:ascii="Times New Roman" w:hAnsi="Times New Roman"/>
                <w:sz w:val="24"/>
                <w:szCs w:val="24"/>
                <w:lang w:val="kk-KZ"/>
              </w:rPr>
              <w:t>.</w:t>
            </w:r>
          </w:p>
          <w:p w14:paraId="01B51009" w14:textId="77777777" w:rsidR="00164870" w:rsidRPr="003717EC" w:rsidRDefault="00164870" w:rsidP="00164870">
            <w:pPr>
              <w:pStyle w:val="aa"/>
              <w:tabs>
                <w:tab w:val="left" w:pos="0"/>
                <w:tab w:val="left" w:pos="459"/>
              </w:tabs>
              <w:ind w:left="0"/>
              <w:jc w:val="both"/>
              <w:rPr>
                <w:rFonts w:ascii="Times New Roman" w:hAnsi="Times New Roman"/>
                <w:sz w:val="24"/>
                <w:szCs w:val="24"/>
                <w:lang w:val="kk-KZ"/>
              </w:rPr>
            </w:pPr>
            <w:r w:rsidRPr="003717EC">
              <w:rPr>
                <w:rFonts w:ascii="Times New Roman" w:hAnsi="Times New Roman"/>
                <w:sz w:val="24"/>
                <w:szCs w:val="24"/>
              </w:rPr>
              <w:t>5.</w:t>
            </w:r>
            <w:r w:rsidR="00F711AE" w:rsidRPr="003717EC">
              <w:rPr>
                <w:rFonts w:ascii="Times New Roman" w:hAnsi="Times New Roman"/>
                <w:sz w:val="24"/>
                <w:szCs w:val="24"/>
              </w:rPr>
              <w:t>6</w:t>
            </w:r>
            <w:r w:rsidR="00961739" w:rsidRPr="003717EC">
              <w:rPr>
                <w:rFonts w:ascii="Times New Roman" w:hAnsi="Times New Roman"/>
                <w:sz w:val="24"/>
                <w:szCs w:val="24"/>
                <w:lang w:val="kk-KZ"/>
              </w:rPr>
              <w:t>.</w:t>
            </w:r>
            <w:r w:rsidRPr="003717EC">
              <w:rPr>
                <w:rFonts w:ascii="Times New Roman" w:hAnsi="Times New Roman"/>
                <w:sz w:val="24"/>
                <w:szCs w:val="24"/>
              </w:rPr>
              <w:t xml:space="preserve">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в течение 10 (десяти) календарных дней со дня принятия соответствующего решения</w:t>
            </w:r>
            <w:r w:rsidR="00C87605" w:rsidRPr="003717EC">
              <w:rPr>
                <w:rFonts w:ascii="Times New Roman" w:hAnsi="Times New Roman"/>
                <w:sz w:val="24"/>
                <w:szCs w:val="24"/>
                <w:lang w:val="kk-KZ"/>
              </w:rPr>
              <w:t>.</w:t>
            </w:r>
          </w:p>
          <w:p w14:paraId="7A38EF38" w14:textId="4F2DADE5" w:rsidR="00164870" w:rsidRPr="003717EC" w:rsidRDefault="00164870" w:rsidP="00164870">
            <w:pPr>
              <w:pStyle w:val="aa"/>
              <w:tabs>
                <w:tab w:val="left" w:pos="0"/>
                <w:tab w:val="left" w:pos="459"/>
              </w:tabs>
              <w:ind w:left="0"/>
              <w:jc w:val="both"/>
              <w:rPr>
                <w:rFonts w:ascii="Times New Roman" w:hAnsi="Times New Roman"/>
                <w:sz w:val="24"/>
                <w:szCs w:val="24"/>
              </w:rPr>
            </w:pPr>
            <w:r w:rsidRPr="003717EC">
              <w:rPr>
                <w:rFonts w:ascii="Times New Roman" w:hAnsi="Times New Roman"/>
                <w:sz w:val="24"/>
                <w:szCs w:val="24"/>
              </w:rPr>
              <w:t>5.</w:t>
            </w:r>
            <w:r w:rsidR="009A7EBB" w:rsidRPr="003717EC">
              <w:rPr>
                <w:rFonts w:ascii="Times New Roman" w:hAnsi="Times New Roman"/>
                <w:sz w:val="24"/>
                <w:szCs w:val="24"/>
                <w:lang w:val="kk-KZ"/>
              </w:rPr>
              <w:t>7</w:t>
            </w:r>
            <w:r w:rsidR="00961739" w:rsidRPr="003717EC">
              <w:rPr>
                <w:rFonts w:ascii="Times New Roman" w:hAnsi="Times New Roman"/>
                <w:sz w:val="24"/>
                <w:szCs w:val="24"/>
                <w:lang w:val="kk-KZ"/>
              </w:rPr>
              <w:t>.</w:t>
            </w:r>
            <w:r w:rsidRPr="003717EC">
              <w:rPr>
                <w:rFonts w:ascii="Times New Roman" w:hAnsi="Times New Roman"/>
                <w:sz w:val="24"/>
                <w:szCs w:val="24"/>
              </w:rPr>
              <w:t xml:space="preserve">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r w:rsidR="00C87605" w:rsidRPr="003717EC">
              <w:rPr>
                <w:rFonts w:ascii="Times New Roman" w:hAnsi="Times New Roman"/>
                <w:sz w:val="24"/>
                <w:szCs w:val="24"/>
                <w:lang w:val="kk-KZ"/>
              </w:rPr>
              <w:t>.</w:t>
            </w:r>
          </w:p>
          <w:p w14:paraId="753E3B24" w14:textId="72D4F0D1" w:rsidR="00164870" w:rsidRPr="003717EC" w:rsidRDefault="00164870" w:rsidP="007F03E2">
            <w:pPr>
              <w:pStyle w:val="ConsPlusTitle"/>
              <w:jc w:val="both"/>
              <w:rPr>
                <w:b w:val="0"/>
                <w:sz w:val="24"/>
                <w:szCs w:val="24"/>
              </w:rPr>
            </w:pPr>
            <w:r w:rsidRPr="003717EC">
              <w:rPr>
                <w:b w:val="0"/>
                <w:sz w:val="24"/>
                <w:szCs w:val="24"/>
              </w:rPr>
              <w:t>5.</w:t>
            </w:r>
            <w:r w:rsidR="009A7EBB" w:rsidRPr="003717EC">
              <w:rPr>
                <w:b w:val="0"/>
                <w:sz w:val="24"/>
                <w:szCs w:val="24"/>
                <w:lang w:val="kk-KZ"/>
              </w:rPr>
              <w:t>8</w:t>
            </w:r>
            <w:r w:rsidR="00961739" w:rsidRPr="003717EC">
              <w:rPr>
                <w:b w:val="0"/>
                <w:sz w:val="24"/>
                <w:szCs w:val="24"/>
                <w:lang w:val="kk-KZ"/>
              </w:rPr>
              <w:t>.</w:t>
            </w:r>
            <w:r w:rsidRPr="003717EC">
              <w:rPr>
                <w:b w:val="0"/>
                <w:sz w:val="24"/>
                <w:szCs w:val="24"/>
              </w:rPr>
              <w:t xml:space="preserve"> Нести расходы по уплате банковской комиссии, связанной с оплатой Стоимости Услуг.</w:t>
            </w:r>
          </w:p>
          <w:p w14:paraId="71484E95" w14:textId="77777777" w:rsidR="00961739" w:rsidRPr="003717EC" w:rsidRDefault="00961739" w:rsidP="00707A45">
            <w:pPr>
              <w:jc w:val="center"/>
              <w:rPr>
                <w:rFonts w:ascii="Times New Roman" w:eastAsia="Times New Roman" w:hAnsi="Times New Roman" w:cs="Times New Roman"/>
                <w:b/>
                <w:sz w:val="24"/>
                <w:szCs w:val="24"/>
                <w:lang w:val="kk-KZ" w:eastAsia="ru-RU"/>
              </w:rPr>
            </w:pPr>
          </w:p>
          <w:p w14:paraId="64C0FD41" w14:textId="77777777" w:rsidR="00427BA3" w:rsidRPr="003717EC" w:rsidRDefault="00427BA3" w:rsidP="00707A45">
            <w:pPr>
              <w:jc w:val="center"/>
              <w:rPr>
                <w:rFonts w:ascii="Times New Roman" w:eastAsia="Times New Roman" w:hAnsi="Times New Roman" w:cs="Times New Roman"/>
                <w:b/>
                <w:sz w:val="24"/>
                <w:szCs w:val="24"/>
                <w:lang w:eastAsia="ru-RU"/>
              </w:rPr>
            </w:pPr>
          </w:p>
          <w:p w14:paraId="18C46039" w14:textId="77777777" w:rsidR="00C371A0" w:rsidRPr="003717EC" w:rsidRDefault="00C371A0" w:rsidP="00707A45">
            <w:pPr>
              <w:jc w:val="center"/>
              <w:rPr>
                <w:rFonts w:ascii="Times New Roman" w:eastAsia="Times New Roman" w:hAnsi="Times New Roman" w:cs="Times New Roman"/>
                <w:b/>
                <w:sz w:val="24"/>
                <w:szCs w:val="24"/>
                <w:lang w:eastAsia="ru-RU"/>
              </w:rPr>
            </w:pPr>
          </w:p>
          <w:p w14:paraId="7DFBA6CE" w14:textId="77777777" w:rsidR="004D3C0A" w:rsidRPr="003717EC" w:rsidRDefault="00707A45" w:rsidP="00707A45">
            <w:pPr>
              <w:jc w:val="center"/>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6</w:t>
            </w:r>
            <w:r w:rsidR="00961739" w:rsidRPr="003717EC">
              <w:rPr>
                <w:rFonts w:ascii="Times New Roman" w:eastAsia="Times New Roman" w:hAnsi="Times New Roman" w:cs="Times New Roman"/>
                <w:b/>
                <w:sz w:val="24"/>
                <w:szCs w:val="24"/>
                <w:lang w:val="kk-KZ" w:eastAsia="ru-RU"/>
              </w:rPr>
              <w:t>.</w:t>
            </w:r>
            <w:r w:rsidRPr="003717EC">
              <w:rPr>
                <w:rFonts w:ascii="Times New Roman" w:eastAsia="Times New Roman" w:hAnsi="Times New Roman" w:cs="Times New Roman"/>
                <w:b/>
                <w:sz w:val="24"/>
                <w:szCs w:val="24"/>
                <w:lang w:eastAsia="ru-RU"/>
              </w:rPr>
              <w:t xml:space="preserve"> </w:t>
            </w:r>
            <w:r w:rsidR="004D3C0A" w:rsidRPr="003717EC">
              <w:rPr>
                <w:rFonts w:ascii="Times New Roman" w:eastAsia="Times New Roman" w:hAnsi="Times New Roman" w:cs="Times New Roman"/>
                <w:b/>
                <w:sz w:val="24"/>
                <w:szCs w:val="24"/>
                <w:lang w:eastAsia="ru-RU"/>
              </w:rPr>
              <w:t>Противодействие коррупции</w:t>
            </w:r>
          </w:p>
          <w:p w14:paraId="3A3B36A1" w14:textId="77777777" w:rsidR="004D3C0A" w:rsidRPr="003717EC" w:rsidRDefault="00164870" w:rsidP="00E20884">
            <w:pPr>
              <w:tabs>
                <w:tab w:val="left" w:pos="459"/>
              </w:tabs>
              <w:jc w:val="both"/>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sz w:val="24"/>
                <w:szCs w:val="24"/>
                <w:lang w:eastAsia="ru-RU"/>
              </w:rPr>
              <w:t>6</w:t>
            </w:r>
            <w:r w:rsidR="004D3C0A" w:rsidRPr="003717EC">
              <w:rPr>
                <w:rFonts w:ascii="Times New Roman" w:eastAsia="Times New Roman" w:hAnsi="Times New Roman" w:cs="Times New Roman"/>
                <w:sz w:val="24"/>
                <w:szCs w:val="24"/>
                <w:lang w:eastAsia="ru-RU"/>
              </w:rPr>
              <w:t>.1</w:t>
            </w:r>
            <w:r w:rsidR="00961739" w:rsidRPr="003717EC">
              <w:rPr>
                <w:rFonts w:ascii="Times New Roman" w:eastAsia="Times New Roman" w:hAnsi="Times New Roman" w:cs="Times New Roman"/>
                <w:sz w:val="24"/>
                <w:szCs w:val="24"/>
                <w:lang w:val="kk-KZ" w:eastAsia="ru-RU"/>
              </w:rPr>
              <w:t>.</w:t>
            </w:r>
            <w:r w:rsidR="004D3C0A" w:rsidRPr="003717EC">
              <w:rPr>
                <w:rFonts w:ascii="Times New Roman" w:eastAsia="Times New Roman" w:hAnsi="Times New Roman" w:cs="Times New Roman"/>
                <w:sz w:val="24"/>
                <w:szCs w:val="24"/>
                <w:lang w:eastAsia="ru-RU"/>
              </w:rPr>
              <w:t xml:space="preserve">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14:paraId="0CAB99D4" w14:textId="77777777" w:rsidR="004D3C0A" w:rsidRPr="003717EC" w:rsidRDefault="00D43845" w:rsidP="00E20884">
            <w:pPr>
              <w:tabs>
                <w:tab w:val="left" w:pos="0"/>
                <w:tab w:val="left" w:pos="35"/>
              </w:tabs>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lastRenderedPageBreak/>
              <w:t>6</w:t>
            </w:r>
            <w:r w:rsidR="004D3C0A" w:rsidRPr="003717EC">
              <w:rPr>
                <w:rFonts w:ascii="Times New Roman" w:eastAsia="Times New Roman" w:hAnsi="Times New Roman" w:cs="Times New Roman"/>
                <w:sz w:val="24"/>
                <w:szCs w:val="24"/>
                <w:lang w:eastAsia="ru-RU"/>
              </w:rPr>
              <w:t>.2</w:t>
            </w:r>
            <w:r w:rsidR="00961739" w:rsidRPr="003717EC">
              <w:rPr>
                <w:rFonts w:ascii="Times New Roman" w:eastAsia="Times New Roman" w:hAnsi="Times New Roman" w:cs="Times New Roman"/>
                <w:sz w:val="24"/>
                <w:szCs w:val="24"/>
                <w:lang w:val="kk-KZ" w:eastAsia="ru-RU"/>
              </w:rPr>
              <w:t>.</w:t>
            </w:r>
            <w:r w:rsidR="004D3C0A" w:rsidRPr="003717EC">
              <w:rPr>
                <w:rFonts w:ascii="Times New Roman" w:eastAsia="Times New Roman" w:hAnsi="Times New Roman" w:cs="Times New Roman"/>
                <w:sz w:val="24"/>
                <w:szCs w:val="24"/>
                <w:lang w:eastAsia="ru-RU"/>
              </w:rPr>
              <w:t xml:space="preserve"> При исполнении своих обязательств по настоящему Договору, Стороны, в том числе их аффилированные лица, работники или посредники, обязуются:</w:t>
            </w:r>
          </w:p>
          <w:p w14:paraId="2E391D9A" w14:textId="77777777" w:rsidR="00164870" w:rsidRPr="003717EC" w:rsidRDefault="004D3C0A"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3170A3" w14:textId="77777777" w:rsidR="00164870" w:rsidRPr="003717EC" w:rsidRDefault="00164870"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63BB194B" w14:textId="77777777" w:rsidR="004D3C0A" w:rsidRPr="003717EC" w:rsidRDefault="00164870"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1BC64AA9" w14:textId="77777777" w:rsidR="004D3C0A" w:rsidRPr="003717EC" w:rsidRDefault="00D43845" w:rsidP="00E20884">
            <w:pPr>
              <w:tabs>
                <w:tab w:val="left" w:pos="0"/>
              </w:tabs>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6</w:t>
            </w:r>
            <w:r w:rsidR="004D3C0A" w:rsidRPr="003717EC">
              <w:rPr>
                <w:rFonts w:ascii="Times New Roman" w:eastAsia="Times New Roman" w:hAnsi="Times New Roman" w:cs="Times New Roman"/>
                <w:sz w:val="24"/>
                <w:szCs w:val="24"/>
                <w:lang w:eastAsia="ru-RU"/>
              </w:rPr>
              <w:t>.3</w:t>
            </w:r>
            <w:r w:rsidR="00961739" w:rsidRPr="003717EC">
              <w:rPr>
                <w:rFonts w:ascii="Times New Roman" w:eastAsia="Times New Roman" w:hAnsi="Times New Roman" w:cs="Times New Roman"/>
                <w:sz w:val="24"/>
                <w:szCs w:val="24"/>
                <w:lang w:val="kk-KZ" w:eastAsia="ru-RU"/>
              </w:rPr>
              <w:t>.</w:t>
            </w:r>
            <w:r w:rsidR="004D3C0A" w:rsidRPr="003717EC">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164870" w:rsidRPr="003717EC">
              <w:rPr>
                <w:rFonts w:ascii="Times New Roman" w:eastAsia="Times New Roman" w:hAnsi="Times New Roman" w:cs="Times New Roman"/>
                <w:sz w:val="24"/>
                <w:szCs w:val="24"/>
                <w:lang w:eastAsia="ru-RU"/>
              </w:rPr>
              <w:t>10 (</w:t>
            </w:r>
            <w:r w:rsidR="004D3C0A" w:rsidRPr="003717EC">
              <w:rPr>
                <w:rFonts w:ascii="Times New Roman" w:eastAsia="Times New Roman" w:hAnsi="Times New Roman" w:cs="Times New Roman"/>
                <w:sz w:val="24"/>
                <w:szCs w:val="24"/>
                <w:lang w:eastAsia="ru-RU"/>
              </w:rPr>
              <w:t>десяти</w:t>
            </w:r>
            <w:r w:rsidR="00164870" w:rsidRPr="003717EC">
              <w:rPr>
                <w:rFonts w:ascii="Times New Roman" w:eastAsia="Times New Roman" w:hAnsi="Times New Roman" w:cs="Times New Roman"/>
                <w:sz w:val="24"/>
                <w:szCs w:val="24"/>
                <w:lang w:eastAsia="ru-RU"/>
              </w:rPr>
              <w:t>)</w:t>
            </w:r>
            <w:r w:rsidR="004D3C0A" w:rsidRPr="003717EC">
              <w:rPr>
                <w:rFonts w:ascii="Times New Roman" w:eastAsia="Times New Roman" w:hAnsi="Times New Roman" w:cs="Times New Roman"/>
                <w:sz w:val="24"/>
                <w:szCs w:val="24"/>
                <w:lang w:eastAsia="ru-RU"/>
              </w:rPr>
              <w:t xml:space="preserve"> рабочих дней </w:t>
            </w:r>
            <w:r w:rsidRPr="003717EC">
              <w:rPr>
                <w:rFonts w:ascii="Times New Roman" w:eastAsia="Times New Roman" w:hAnsi="Times New Roman" w:cs="Times New Roman"/>
                <w:sz w:val="24"/>
                <w:szCs w:val="24"/>
                <w:lang w:eastAsia="ru-RU"/>
              </w:rPr>
              <w:t>со дня</w:t>
            </w:r>
            <w:r w:rsidR="004D3C0A" w:rsidRPr="003717EC">
              <w:rPr>
                <w:rFonts w:ascii="Times New Roman" w:eastAsia="Times New Roman" w:hAnsi="Times New Roman" w:cs="Times New Roman"/>
                <w:sz w:val="24"/>
                <w:szCs w:val="24"/>
                <w:lang w:eastAsia="ru-RU"/>
              </w:rPr>
              <w:t xml:space="preserve"> направления письменного уведомления.</w:t>
            </w:r>
          </w:p>
          <w:p w14:paraId="212AE4E7" w14:textId="77777777" w:rsidR="004D3C0A" w:rsidRPr="003717EC" w:rsidRDefault="004D3C0A" w:rsidP="00E20884">
            <w:pPr>
              <w:tabs>
                <w:tab w:val="left" w:pos="0"/>
                <w:tab w:val="left" w:pos="459"/>
              </w:tabs>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14:paraId="059C2B8B" w14:textId="77777777" w:rsidR="004D3C0A" w:rsidRPr="003717EC" w:rsidRDefault="00D43845" w:rsidP="00E20884">
            <w:pPr>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6</w:t>
            </w:r>
            <w:r w:rsidR="004D3C0A" w:rsidRPr="003717EC">
              <w:rPr>
                <w:rFonts w:ascii="Times New Roman" w:eastAsia="Times New Roman" w:hAnsi="Times New Roman" w:cs="Times New Roman"/>
                <w:sz w:val="24"/>
                <w:szCs w:val="24"/>
                <w:lang w:eastAsia="ru-RU"/>
              </w:rPr>
              <w:t>.4</w:t>
            </w:r>
            <w:r w:rsidR="00961739" w:rsidRPr="003717EC">
              <w:rPr>
                <w:rFonts w:ascii="Times New Roman" w:eastAsia="Times New Roman" w:hAnsi="Times New Roman" w:cs="Times New Roman"/>
                <w:sz w:val="24"/>
                <w:szCs w:val="24"/>
                <w:lang w:val="kk-KZ" w:eastAsia="ru-RU"/>
              </w:rPr>
              <w:t>.</w:t>
            </w:r>
            <w:r w:rsidR="004D3C0A" w:rsidRPr="003717EC">
              <w:rPr>
                <w:rFonts w:ascii="Times New Roman" w:eastAsia="Times New Roman" w:hAnsi="Times New Roman" w:cs="Times New Roman"/>
                <w:sz w:val="24"/>
                <w:szCs w:val="24"/>
                <w:lang w:eastAsia="ru-RU"/>
              </w:rPr>
              <w:t xml:space="preserve"> В случае нарушения одной Стороной обязательств воздерживаться от запрещенных в пункте </w:t>
            </w:r>
            <w:r w:rsidRPr="003717EC">
              <w:rPr>
                <w:rFonts w:ascii="Times New Roman" w:eastAsia="Times New Roman" w:hAnsi="Times New Roman" w:cs="Times New Roman"/>
                <w:sz w:val="24"/>
                <w:szCs w:val="24"/>
                <w:lang w:eastAsia="ru-RU"/>
              </w:rPr>
              <w:t>6</w:t>
            </w:r>
            <w:r w:rsidR="004D3C0A" w:rsidRPr="003717EC">
              <w:rPr>
                <w:rFonts w:ascii="Times New Roman" w:eastAsia="Times New Roman" w:hAnsi="Times New Roman" w:cs="Times New Roman"/>
                <w:sz w:val="24"/>
                <w:szCs w:val="24"/>
                <w:lang w:eastAsia="ru-RU"/>
              </w:rPr>
              <w:t>.2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w:t>
            </w:r>
            <w:r w:rsidR="00164870" w:rsidRPr="003717EC">
              <w:rPr>
                <w:rFonts w:ascii="Times New Roman" w:eastAsia="Times New Roman" w:hAnsi="Times New Roman" w:cs="Times New Roman"/>
                <w:sz w:val="24"/>
                <w:szCs w:val="24"/>
                <w:lang w:eastAsia="ru-RU"/>
              </w:rPr>
              <w:t xml:space="preserve"> </w:t>
            </w:r>
            <w:r w:rsidR="004D3C0A" w:rsidRPr="003717EC">
              <w:rPr>
                <w:rFonts w:ascii="Times New Roman" w:eastAsia="Times New Roman" w:hAnsi="Times New Roman" w:cs="Times New Roman"/>
                <w:sz w:val="24"/>
                <w:szCs w:val="24"/>
                <w:lang w:eastAsia="ru-RU"/>
              </w:rPr>
              <w:t xml:space="preserve">1) пункта </w:t>
            </w:r>
            <w:r w:rsidR="00164870" w:rsidRPr="003717EC">
              <w:rPr>
                <w:rFonts w:ascii="Times New Roman" w:eastAsia="Times New Roman" w:hAnsi="Times New Roman" w:cs="Times New Roman"/>
                <w:sz w:val="24"/>
                <w:szCs w:val="24"/>
                <w:lang w:eastAsia="ru-RU"/>
              </w:rPr>
              <w:t>10</w:t>
            </w:r>
            <w:r w:rsidR="004D3C0A" w:rsidRPr="003717EC">
              <w:rPr>
                <w:rFonts w:ascii="Times New Roman" w:eastAsia="Times New Roman" w:hAnsi="Times New Roman" w:cs="Times New Roman"/>
                <w:sz w:val="24"/>
                <w:szCs w:val="24"/>
                <w:lang w:eastAsia="ru-RU"/>
              </w:rPr>
              <w:t xml:space="preserve">.2, пунктом </w:t>
            </w:r>
            <w:r w:rsidR="00164870" w:rsidRPr="003717EC">
              <w:rPr>
                <w:rFonts w:ascii="Times New Roman" w:eastAsia="Times New Roman" w:hAnsi="Times New Roman" w:cs="Times New Roman"/>
                <w:sz w:val="24"/>
                <w:szCs w:val="24"/>
                <w:lang w:eastAsia="ru-RU"/>
              </w:rPr>
              <w:t>10</w:t>
            </w:r>
            <w:r w:rsidR="004D3C0A" w:rsidRPr="003717EC">
              <w:rPr>
                <w:rFonts w:ascii="Times New Roman" w:eastAsia="Times New Roman" w:hAnsi="Times New Roman" w:cs="Times New Roman"/>
                <w:sz w:val="24"/>
                <w:szCs w:val="24"/>
                <w:lang w:eastAsia="ru-RU"/>
              </w:rPr>
              <w:t xml:space="preserve">.3 раздела </w:t>
            </w:r>
            <w:r w:rsidRPr="003717EC">
              <w:rPr>
                <w:rFonts w:ascii="Times New Roman" w:eastAsia="Times New Roman" w:hAnsi="Times New Roman" w:cs="Times New Roman"/>
                <w:sz w:val="24"/>
                <w:szCs w:val="24"/>
                <w:lang w:eastAsia="ru-RU"/>
              </w:rPr>
              <w:t xml:space="preserve">10 </w:t>
            </w:r>
            <w:r w:rsidR="004D3C0A" w:rsidRPr="003717EC">
              <w:rPr>
                <w:rFonts w:ascii="Times New Roman" w:eastAsia="Times New Roman" w:hAnsi="Times New Roman" w:cs="Times New Roman"/>
                <w:sz w:val="24"/>
                <w:szCs w:val="24"/>
                <w:lang w:eastAsia="ru-RU"/>
              </w:rPr>
              <w:t xml:space="preserve">настоящего Договора. </w:t>
            </w:r>
          </w:p>
          <w:p w14:paraId="533F1AC2" w14:textId="77777777" w:rsidR="004D3C0A" w:rsidRPr="003717EC" w:rsidRDefault="004D3C0A" w:rsidP="00E20884">
            <w:pPr>
              <w:tabs>
                <w:tab w:val="left" w:pos="459"/>
              </w:tabs>
              <w:contextualSpacing/>
              <w:jc w:val="both"/>
              <w:rPr>
                <w:rFonts w:ascii="Times New Roman" w:eastAsia="Times New Roman" w:hAnsi="Times New Roman" w:cs="Times New Roman"/>
                <w:b/>
                <w:sz w:val="24"/>
                <w:szCs w:val="24"/>
                <w:lang w:val="kk-KZ" w:eastAsia="ru-RU"/>
              </w:rPr>
            </w:pPr>
            <w:r w:rsidRPr="003717EC">
              <w:rPr>
                <w:rFonts w:ascii="Times New Roman" w:eastAsia="Times New Roman" w:hAnsi="Times New Roman" w:cs="Times New Roman"/>
                <w:b/>
                <w:sz w:val="24"/>
                <w:szCs w:val="24"/>
                <w:lang w:eastAsia="ru-RU"/>
              </w:rPr>
              <w:lastRenderedPageBreak/>
              <w:t xml:space="preserve">              </w:t>
            </w:r>
          </w:p>
          <w:p w14:paraId="36F26536" w14:textId="77777777" w:rsidR="00961739" w:rsidRPr="003717EC" w:rsidRDefault="00961739" w:rsidP="00E20884">
            <w:pPr>
              <w:tabs>
                <w:tab w:val="left" w:pos="459"/>
              </w:tabs>
              <w:contextualSpacing/>
              <w:jc w:val="both"/>
              <w:rPr>
                <w:rFonts w:ascii="Times New Roman" w:eastAsia="Times New Roman" w:hAnsi="Times New Roman" w:cs="Times New Roman"/>
                <w:b/>
                <w:sz w:val="24"/>
                <w:szCs w:val="24"/>
                <w:lang w:val="kk-KZ" w:eastAsia="ru-RU"/>
              </w:rPr>
            </w:pPr>
          </w:p>
          <w:p w14:paraId="0C218F34" w14:textId="77777777" w:rsidR="00961739" w:rsidRPr="003717EC" w:rsidRDefault="00961739" w:rsidP="00E20884">
            <w:pPr>
              <w:tabs>
                <w:tab w:val="left" w:pos="459"/>
              </w:tabs>
              <w:contextualSpacing/>
              <w:jc w:val="both"/>
              <w:rPr>
                <w:rFonts w:ascii="Times New Roman" w:eastAsia="Times New Roman" w:hAnsi="Times New Roman" w:cs="Times New Roman"/>
                <w:b/>
                <w:sz w:val="24"/>
                <w:szCs w:val="24"/>
                <w:lang w:val="kk-KZ" w:eastAsia="ru-RU"/>
              </w:rPr>
            </w:pPr>
          </w:p>
          <w:p w14:paraId="7E7F7569" w14:textId="77777777" w:rsidR="00961739" w:rsidRPr="003717EC" w:rsidRDefault="00961739" w:rsidP="00E20884">
            <w:pPr>
              <w:tabs>
                <w:tab w:val="left" w:pos="459"/>
              </w:tabs>
              <w:contextualSpacing/>
              <w:jc w:val="both"/>
              <w:rPr>
                <w:rFonts w:ascii="Times New Roman" w:eastAsia="Times New Roman" w:hAnsi="Times New Roman" w:cs="Times New Roman"/>
                <w:b/>
                <w:sz w:val="24"/>
                <w:szCs w:val="24"/>
                <w:lang w:val="kk-KZ" w:eastAsia="ru-RU"/>
              </w:rPr>
            </w:pPr>
          </w:p>
          <w:p w14:paraId="7AC82DD5" w14:textId="77777777" w:rsidR="00961739" w:rsidRPr="003717EC" w:rsidRDefault="00961739" w:rsidP="00E20884">
            <w:pPr>
              <w:tabs>
                <w:tab w:val="left" w:pos="459"/>
              </w:tabs>
              <w:contextualSpacing/>
              <w:jc w:val="both"/>
              <w:rPr>
                <w:rFonts w:ascii="Times New Roman" w:eastAsia="Times New Roman" w:hAnsi="Times New Roman" w:cs="Times New Roman"/>
                <w:b/>
                <w:sz w:val="24"/>
                <w:szCs w:val="24"/>
                <w:lang w:val="kk-KZ" w:eastAsia="ru-RU"/>
              </w:rPr>
            </w:pPr>
          </w:p>
          <w:p w14:paraId="6C934BC6" w14:textId="77777777" w:rsidR="004D3C0A" w:rsidRPr="003717EC" w:rsidRDefault="00961739" w:rsidP="00FF141A">
            <w:pPr>
              <w:pStyle w:val="aa"/>
              <w:tabs>
                <w:tab w:val="left" w:pos="318"/>
              </w:tabs>
              <w:ind w:left="928"/>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val="kk-KZ" w:eastAsia="ru-RU"/>
              </w:rPr>
              <w:t xml:space="preserve">7. </w:t>
            </w:r>
            <w:r w:rsidR="004D3C0A" w:rsidRPr="003717EC">
              <w:rPr>
                <w:rFonts w:ascii="Times New Roman" w:eastAsia="Times New Roman" w:hAnsi="Times New Roman" w:cs="Times New Roman"/>
                <w:b/>
                <w:sz w:val="24"/>
                <w:szCs w:val="24"/>
                <w:lang w:eastAsia="ru-RU"/>
              </w:rPr>
              <w:t>Ответственность Сторон</w:t>
            </w:r>
          </w:p>
          <w:p w14:paraId="69CECD75" w14:textId="77777777" w:rsidR="004D3C0A" w:rsidRPr="003717EC" w:rsidRDefault="004D3C0A" w:rsidP="00E20884">
            <w:pPr>
              <w:tabs>
                <w:tab w:val="left" w:pos="0"/>
              </w:tabs>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За неисполнение или ненадлежащее исполнение обязательств по настоящему Договору Стороны несут ответственность, в соответствии с законодательством </w:t>
            </w:r>
            <w:r w:rsidR="00D43845" w:rsidRPr="003717EC">
              <w:rPr>
                <w:rFonts w:ascii="Times New Roman" w:eastAsia="Times New Roman" w:hAnsi="Times New Roman" w:cs="Times New Roman"/>
                <w:sz w:val="24"/>
                <w:szCs w:val="24"/>
                <w:lang w:eastAsia="ru-RU"/>
              </w:rPr>
              <w:t>РК</w:t>
            </w:r>
            <w:r w:rsidRPr="003717EC">
              <w:rPr>
                <w:rFonts w:ascii="Times New Roman" w:eastAsia="Times New Roman" w:hAnsi="Times New Roman" w:cs="Times New Roman"/>
                <w:sz w:val="24"/>
                <w:szCs w:val="24"/>
                <w:lang w:eastAsia="ru-RU"/>
              </w:rPr>
              <w:t>.</w:t>
            </w:r>
          </w:p>
          <w:p w14:paraId="3DACFC50" w14:textId="77777777" w:rsidR="004D3C0A" w:rsidRPr="003717EC" w:rsidRDefault="004D3C0A" w:rsidP="00E20884">
            <w:pPr>
              <w:tabs>
                <w:tab w:val="left" w:pos="0"/>
              </w:tabs>
              <w:jc w:val="both"/>
              <w:rPr>
                <w:rFonts w:ascii="Times New Roman" w:eastAsia="Times New Roman" w:hAnsi="Times New Roman" w:cs="Times New Roman"/>
                <w:sz w:val="24"/>
                <w:szCs w:val="24"/>
                <w:lang w:eastAsia="ru-RU"/>
              </w:rPr>
            </w:pPr>
          </w:p>
          <w:p w14:paraId="305857BD" w14:textId="2E957219" w:rsidR="00561C0E" w:rsidRPr="003717EC" w:rsidRDefault="00561C0E" w:rsidP="00561C0E">
            <w:pPr>
              <w:pStyle w:val="af3"/>
              <w:jc w:val="center"/>
              <w:rPr>
                <w:rFonts w:ascii="Times New Roman" w:hAnsi="Times New Roman" w:cs="Times New Roman"/>
                <w:b/>
                <w:sz w:val="24"/>
                <w:szCs w:val="24"/>
              </w:rPr>
            </w:pPr>
            <w:r w:rsidRPr="003717EC">
              <w:rPr>
                <w:rFonts w:ascii="Times New Roman" w:hAnsi="Times New Roman" w:cs="Times New Roman"/>
                <w:b/>
                <w:sz w:val="24"/>
                <w:szCs w:val="24"/>
              </w:rPr>
              <w:t>8</w:t>
            </w:r>
            <w:r w:rsidR="001C2770" w:rsidRPr="003717EC">
              <w:rPr>
                <w:rFonts w:ascii="Times New Roman" w:hAnsi="Times New Roman" w:cs="Times New Roman"/>
                <w:b/>
                <w:sz w:val="24"/>
                <w:szCs w:val="24"/>
                <w:lang w:val="kk-KZ"/>
              </w:rPr>
              <w:t>.</w:t>
            </w:r>
            <w:r w:rsidRPr="003717EC">
              <w:rPr>
                <w:rFonts w:ascii="Times New Roman" w:hAnsi="Times New Roman" w:cs="Times New Roman"/>
                <w:b/>
                <w:sz w:val="24"/>
                <w:szCs w:val="24"/>
              </w:rPr>
              <w:t xml:space="preserve"> Конфиденциальность</w:t>
            </w:r>
          </w:p>
          <w:p w14:paraId="482ABCDC" w14:textId="77777777" w:rsidR="00561C0E" w:rsidRPr="003717EC" w:rsidRDefault="00561C0E" w:rsidP="00561C0E">
            <w:pPr>
              <w:pStyle w:val="af3"/>
              <w:jc w:val="both"/>
              <w:rPr>
                <w:rFonts w:ascii="Times New Roman" w:hAnsi="Times New Roman" w:cs="Times New Roman"/>
                <w:sz w:val="24"/>
                <w:szCs w:val="24"/>
              </w:rPr>
            </w:pPr>
            <w:r w:rsidRPr="003717EC">
              <w:rPr>
                <w:rFonts w:ascii="Times New Roman" w:hAnsi="Times New Roman" w:cs="Times New Roman"/>
                <w:sz w:val="24"/>
                <w:szCs w:val="24"/>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w:t>
            </w:r>
            <w:r w:rsidR="00CB62AE" w:rsidRPr="003717EC">
              <w:rPr>
                <w:rFonts w:ascii="Times New Roman" w:hAnsi="Times New Roman" w:cs="Times New Roman"/>
                <w:sz w:val="24"/>
                <w:szCs w:val="24"/>
              </w:rPr>
              <w:t>6</w:t>
            </w:r>
            <w:r w:rsidRPr="003717EC">
              <w:rPr>
                <w:rFonts w:ascii="Times New Roman" w:hAnsi="Times New Roman" w:cs="Times New Roman"/>
                <w:sz w:val="24"/>
                <w:szCs w:val="24"/>
              </w:rPr>
              <w:t xml:space="preserve"> (</w:t>
            </w:r>
            <w:r w:rsidR="00CB62AE" w:rsidRPr="003717EC">
              <w:rPr>
                <w:rFonts w:ascii="Times New Roman" w:hAnsi="Times New Roman" w:cs="Times New Roman"/>
                <w:sz w:val="24"/>
                <w:szCs w:val="24"/>
              </w:rPr>
              <w:t>шести</w:t>
            </w:r>
            <w:r w:rsidRPr="003717EC">
              <w:rPr>
                <w:rFonts w:ascii="Times New Roman" w:hAnsi="Times New Roman" w:cs="Times New Roman"/>
                <w:sz w:val="24"/>
                <w:szCs w:val="24"/>
              </w:rPr>
              <w:t>) лет после его окончания, при этом Стороны не обязаны соблюдать конфиденциальность информации, которая:</w:t>
            </w:r>
          </w:p>
          <w:p w14:paraId="2A9C1D8A" w14:textId="77777777" w:rsidR="00561C0E" w:rsidRPr="003717EC"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3717EC">
              <w:rPr>
                <w:rFonts w:ascii="Times New Roman" w:hAnsi="Times New Roman" w:cs="Times New Roman"/>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14:paraId="4225F3E6" w14:textId="77777777" w:rsidR="00561C0E" w:rsidRPr="003717EC"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3717EC">
              <w:rPr>
                <w:rFonts w:ascii="Times New Roman" w:hAnsi="Times New Roman" w:cs="Times New Roman"/>
                <w:sz w:val="24"/>
                <w:szCs w:val="24"/>
              </w:rPr>
              <w:t>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14:paraId="450AA44F" w14:textId="77777777" w:rsidR="00561C0E" w:rsidRPr="003717EC"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3717EC">
              <w:rPr>
                <w:rFonts w:ascii="Times New Roman" w:hAnsi="Times New Roman" w:cs="Times New Roman"/>
                <w:sz w:val="24"/>
                <w:szCs w:val="24"/>
              </w:rPr>
              <w:t>должна быть раскрыта распоряжением судебного и правоохранительного органа, а также иного уполномоченного органа в соответствии с законодательством РК;</w:t>
            </w:r>
          </w:p>
          <w:p w14:paraId="444E37CD" w14:textId="77777777" w:rsidR="00561C0E" w:rsidRPr="003717EC"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3717EC">
              <w:rPr>
                <w:rFonts w:ascii="Times New Roman" w:hAnsi="Times New Roman" w:cs="Times New Roman"/>
                <w:sz w:val="24"/>
                <w:szCs w:val="24"/>
              </w:rPr>
              <w:t>раскрывается профессиональным консультантам и (или) финансовым учреждениям на конфиденциальной основе;</w:t>
            </w:r>
          </w:p>
          <w:p w14:paraId="07BF89CB" w14:textId="77777777" w:rsidR="00561C0E" w:rsidRPr="003717EC"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3717EC">
              <w:rPr>
                <w:rFonts w:ascii="Times New Roman" w:hAnsi="Times New Roman" w:cs="Times New Roman"/>
                <w:sz w:val="24"/>
                <w:szCs w:val="24"/>
              </w:rPr>
              <w:t>или раскрытие которой было предварительно согласовано Сторонами.</w:t>
            </w:r>
          </w:p>
          <w:p w14:paraId="5A15EDD0" w14:textId="77777777" w:rsidR="00D43845" w:rsidRPr="003717EC" w:rsidRDefault="00D43845" w:rsidP="00E20884">
            <w:pPr>
              <w:tabs>
                <w:tab w:val="left" w:pos="0"/>
              </w:tabs>
              <w:jc w:val="both"/>
              <w:rPr>
                <w:rFonts w:ascii="Times New Roman" w:eastAsia="Times New Roman" w:hAnsi="Times New Roman" w:cs="Times New Roman"/>
                <w:sz w:val="24"/>
                <w:szCs w:val="24"/>
                <w:lang w:eastAsia="ru-RU"/>
              </w:rPr>
            </w:pPr>
          </w:p>
          <w:p w14:paraId="16511FD4" w14:textId="77777777" w:rsidR="004D3C0A" w:rsidRPr="003717EC" w:rsidRDefault="004D3C0A" w:rsidP="00961739">
            <w:pPr>
              <w:pStyle w:val="aa"/>
              <w:numPr>
                <w:ilvl w:val="0"/>
                <w:numId w:val="32"/>
              </w:numPr>
              <w:tabs>
                <w:tab w:val="left" w:pos="250"/>
              </w:tabs>
              <w:jc w:val="center"/>
              <w:rPr>
                <w:rFonts w:ascii="Times New Roman" w:eastAsia="Times New Roman" w:hAnsi="Times New Roman" w:cs="Times New Roman"/>
                <w:b/>
                <w:bCs/>
                <w:sz w:val="24"/>
                <w:szCs w:val="24"/>
                <w:lang w:eastAsia="ru-RU"/>
              </w:rPr>
            </w:pPr>
            <w:r w:rsidRPr="003717EC">
              <w:rPr>
                <w:rFonts w:ascii="Times New Roman" w:eastAsia="Times New Roman" w:hAnsi="Times New Roman" w:cs="Times New Roman"/>
                <w:b/>
                <w:bCs/>
                <w:sz w:val="24"/>
                <w:szCs w:val="24"/>
                <w:lang w:eastAsia="ru-RU"/>
              </w:rPr>
              <w:t>Обстоятельства непреодолимой силы                        (Форс-мажор)</w:t>
            </w:r>
          </w:p>
          <w:p w14:paraId="413EC4A2" w14:textId="77777777" w:rsidR="004D3C0A" w:rsidRPr="003717EC" w:rsidRDefault="00561C0E" w:rsidP="00E20884">
            <w:pPr>
              <w:tabs>
                <w:tab w:val="left" w:pos="0"/>
                <w:tab w:val="left" w:pos="459"/>
              </w:tabs>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9</w:t>
            </w:r>
            <w:r w:rsidR="004D3C0A" w:rsidRPr="003717EC">
              <w:rPr>
                <w:rFonts w:ascii="Times New Roman" w:eastAsia="Times New Roman" w:hAnsi="Times New Roman" w:cs="Times New Roman"/>
                <w:sz w:val="24"/>
                <w:szCs w:val="24"/>
                <w:lang w:eastAsia="ru-RU"/>
              </w:rPr>
              <w:t>.1</w:t>
            </w:r>
            <w:r w:rsidR="00961739" w:rsidRPr="003717EC">
              <w:rPr>
                <w:rFonts w:ascii="Times New Roman" w:eastAsia="Times New Roman" w:hAnsi="Times New Roman" w:cs="Times New Roman"/>
                <w:sz w:val="24"/>
                <w:szCs w:val="24"/>
                <w:lang w:val="kk-KZ" w:eastAsia="ru-RU"/>
              </w:rPr>
              <w:t>.</w:t>
            </w:r>
            <w:r w:rsidR="004D3C0A" w:rsidRPr="003717EC">
              <w:rPr>
                <w:rFonts w:ascii="Times New Roman" w:eastAsia="Times New Roman" w:hAnsi="Times New Roman" w:cs="Times New Roman"/>
                <w:sz w:val="24"/>
                <w:szCs w:val="24"/>
                <w:lang w:eastAsia="ru-RU"/>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w:t>
            </w:r>
            <w:r w:rsidR="004D3C0A" w:rsidRPr="003717EC">
              <w:rPr>
                <w:rFonts w:ascii="Times New Roman" w:eastAsia="Times New Roman" w:hAnsi="Times New Roman" w:cs="Times New Roman"/>
                <w:sz w:val="24"/>
                <w:szCs w:val="24"/>
                <w:lang w:eastAsia="ru-RU"/>
              </w:rPr>
              <w:lastRenderedPageBreak/>
              <w:t>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14:paraId="200A52AB" w14:textId="77777777" w:rsidR="004D3C0A" w:rsidRPr="003717EC" w:rsidRDefault="00561C0E" w:rsidP="00707A45">
            <w:pPr>
              <w:tabs>
                <w:tab w:val="left" w:pos="0"/>
              </w:tabs>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9</w:t>
            </w:r>
            <w:r w:rsidR="004D3C0A" w:rsidRPr="003717EC">
              <w:rPr>
                <w:rFonts w:ascii="Times New Roman" w:eastAsia="Times New Roman" w:hAnsi="Times New Roman" w:cs="Times New Roman"/>
                <w:sz w:val="24"/>
                <w:szCs w:val="24"/>
                <w:lang w:eastAsia="ru-RU"/>
              </w:rPr>
              <w:t>.2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14:paraId="47123F77" w14:textId="77777777" w:rsidR="004D3C0A" w:rsidRPr="003717EC" w:rsidRDefault="004D3C0A" w:rsidP="00E20884">
            <w:pPr>
              <w:tabs>
                <w:tab w:val="left" w:pos="0"/>
                <w:tab w:val="left" w:pos="459"/>
              </w:tabs>
              <w:contextualSpacing/>
              <w:jc w:val="both"/>
              <w:rPr>
                <w:rFonts w:ascii="Times New Roman" w:eastAsia="Times New Roman" w:hAnsi="Times New Roman" w:cs="Times New Roman"/>
                <w:sz w:val="24"/>
                <w:szCs w:val="24"/>
                <w:lang w:eastAsia="ru-RU"/>
              </w:rPr>
            </w:pPr>
          </w:p>
          <w:p w14:paraId="22198DCD" w14:textId="77777777" w:rsidR="004D3C0A" w:rsidRPr="003717EC" w:rsidRDefault="0032705B" w:rsidP="0032705B">
            <w:pPr>
              <w:pStyle w:val="aa"/>
              <w:tabs>
                <w:tab w:val="left" w:pos="318"/>
              </w:tabs>
              <w:ind w:left="0"/>
              <w:jc w:val="center"/>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val="kk-KZ" w:eastAsia="ru-RU"/>
              </w:rPr>
              <w:t>10</w:t>
            </w:r>
            <w:r w:rsidR="00961739" w:rsidRPr="003717EC">
              <w:rPr>
                <w:rFonts w:ascii="Times New Roman" w:eastAsia="Times New Roman" w:hAnsi="Times New Roman" w:cs="Times New Roman"/>
                <w:b/>
                <w:sz w:val="24"/>
                <w:szCs w:val="24"/>
                <w:lang w:val="kk-KZ" w:eastAsia="ru-RU"/>
              </w:rPr>
              <w:t>.</w:t>
            </w:r>
            <w:r w:rsidRPr="003717EC">
              <w:rPr>
                <w:rFonts w:ascii="Times New Roman" w:eastAsia="Times New Roman" w:hAnsi="Times New Roman" w:cs="Times New Roman"/>
                <w:b/>
                <w:sz w:val="24"/>
                <w:szCs w:val="24"/>
                <w:lang w:val="kk-KZ" w:eastAsia="ru-RU"/>
              </w:rPr>
              <w:t xml:space="preserve"> </w:t>
            </w:r>
            <w:r w:rsidR="004D3C0A" w:rsidRPr="003717EC">
              <w:rPr>
                <w:rFonts w:ascii="Times New Roman" w:eastAsia="Times New Roman" w:hAnsi="Times New Roman" w:cs="Times New Roman"/>
                <w:b/>
                <w:sz w:val="24"/>
                <w:szCs w:val="24"/>
                <w:lang w:eastAsia="ru-RU"/>
              </w:rPr>
              <w:t>Заключительные положения</w:t>
            </w:r>
          </w:p>
          <w:p w14:paraId="4961B595" w14:textId="5B94CAD1" w:rsidR="00961739" w:rsidRPr="003717EC" w:rsidRDefault="00561C0E" w:rsidP="00961739">
            <w:pPr>
              <w:tabs>
                <w:tab w:val="left" w:pos="516"/>
              </w:tabs>
              <w:jc w:val="both"/>
              <w:rPr>
                <w:rFonts w:ascii="Times New Roman" w:eastAsia="Times New Roman" w:hAnsi="Times New Roman" w:cs="Times New Roman"/>
                <w:sz w:val="24"/>
                <w:szCs w:val="24"/>
                <w:lang w:val="kk-KZ" w:eastAsia="ru-RU"/>
              </w:rPr>
            </w:pPr>
            <w:r w:rsidRPr="003717EC">
              <w:rPr>
                <w:rFonts w:ascii="Times New Roman" w:eastAsia="Times New Roman" w:hAnsi="Times New Roman" w:cs="Times New Roman"/>
                <w:sz w:val="24"/>
                <w:szCs w:val="24"/>
                <w:lang w:eastAsia="ru-RU"/>
              </w:rPr>
              <w:t>10</w:t>
            </w:r>
            <w:r w:rsidR="00100D76" w:rsidRPr="003717EC">
              <w:rPr>
                <w:rFonts w:ascii="Times New Roman" w:eastAsia="Times New Roman" w:hAnsi="Times New Roman" w:cs="Times New Roman"/>
                <w:sz w:val="24"/>
                <w:szCs w:val="24"/>
                <w:lang w:eastAsia="ru-RU"/>
              </w:rPr>
              <w:t>.1</w:t>
            </w:r>
            <w:r w:rsidR="00961739" w:rsidRPr="003717EC">
              <w:rPr>
                <w:rFonts w:ascii="Times New Roman" w:eastAsia="Times New Roman" w:hAnsi="Times New Roman" w:cs="Times New Roman"/>
                <w:sz w:val="24"/>
                <w:szCs w:val="24"/>
                <w:lang w:val="kk-KZ" w:eastAsia="ru-RU"/>
              </w:rPr>
              <w:t>.</w:t>
            </w:r>
            <w:r w:rsidR="00100D76" w:rsidRPr="003717EC">
              <w:rPr>
                <w:rFonts w:ascii="Times New Roman" w:eastAsia="Times New Roman" w:hAnsi="Times New Roman" w:cs="Times New Roman"/>
                <w:sz w:val="24"/>
                <w:szCs w:val="24"/>
                <w:lang w:eastAsia="ru-RU"/>
              </w:rPr>
              <w:t xml:space="preserve"> </w:t>
            </w:r>
            <w:r w:rsidR="00961739" w:rsidRPr="003717EC">
              <w:rPr>
                <w:rFonts w:ascii="Times New Roman" w:eastAsia="Times New Roman" w:hAnsi="Times New Roman" w:cs="Times New Roman"/>
                <w:sz w:val="24"/>
                <w:szCs w:val="24"/>
                <w:lang w:val="kk-KZ" w:eastAsia="ru-RU"/>
              </w:rPr>
              <w:t xml:space="preserve">Договор вступает в силу после его подписания Сторонами и регистрации </w:t>
            </w:r>
            <w:r w:rsidR="001C6579" w:rsidRPr="003717EC">
              <w:rPr>
                <w:rFonts w:ascii="Times New Roman" w:eastAsia="Times New Roman" w:hAnsi="Times New Roman" w:cs="Times New Roman"/>
                <w:sz w:val="24"/>
                <w:szCs w:val="24"/>
                <w:lang w:val="kk-KZ" w:eastAsia="ru-RU"/>
              </w:rPr>
              <w:t>в порядке предусмотренном внутренними документами Исполнителя</w:t>
            </w:r>
            <w:r w:rsidR="00961739" w:rsidRPr="003717EC">
              <w:rPr>
                <w:rFonts w:ascii="Times New Roman" w:eastAsia="Times New Roman" w:hAnsi="Times New Roman" w:cs="Times New Roman"/>
                <w:sz w:val="24"/>
                <w:szCs w:val="24"/>
                <w:lang w:val="kk-KZ" w:eastAsia="ru-RU"/>
              </w:rPr>
              <w:t>.</w:t>
            </w:r>
          </w:p>
          <w:p w14:paraId="447FF33D" w14:textId="5CFD2CC4" w:rsidR="00961739" w:rsidRPr="003717EC" w:rsidRDefault="00961739" w:rsidP="00961739">
            <w:pPr>
              <w:tabs>
                <w:tab w:val="left" w:pos="516"/>
              </w:tabs>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Договор действует по __ декабря  20__ года включительно, а в рамках Заяв</w:t>
            </w:r>
            <w:r w:rsidR="001C2770" w:rsidRPr="003717EC">
              <w:rPr>
                <w:rFonts w:ascii="Times New Roman" w:eastAsia="Times New Roman" w:hAnsi="Times New Roman" w:cs="Times New Roman"/>
                <w:sz w:val="24"/>
                <w:szCs w:val="24"/>
                <w:lang w:val="kk-KZ" w:eastAsia="ru-RU"/>
              </w:rPr>
              <w:t>лений</w:t>
            </w:r>
            <w:r w:rsidRPr="003717EC">
              <w:rPr>
                <w:rFonts w:ascii="Times New Roman" w:eastAsia="Times New Roman" w:hAnsi="Times New Roman" w:cs="Times New Roman"/>
                <w:sz w:val="24"/>
                <w:szCs w:val="24"/>
                <w:lang w:val="kk-KZ" w:eastAsia="ru-RU"/>
              </w:rPr>
              <w:t xml:space="preserve"> на оказание Услуг, находящихся в работе у Исполнителя – до момента полного исполнения Сторонами своих обязательств по Договору.</w:t>
            </w:r>
          </w:p>
          <w:p w14:paraId="7BA34A64" w14:textId="77777777" w:rsidR="004D3C0A" w:rsidRPr="003717EC" w:rsidRDefault="00961739" w:rsidP="00961739">
            <w:pPr>
              <w:pStyle w:val="aa"/>
              <w:numPr>
                <w:ilvl w:val="1"/>
                <w:numId w:val="33"/>
              </w:numPr>
              <w:tabs>
                <w:tab w:val="left" w:pos="516"/>
              </w:tabs>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 xml:space="preserve"> </w:t>
            </w:r>
            <w:r w:rsidR="004D3C0A" w:rsidRPr="003717EC">
              <w:rPr>
                <w:rFonts w:ascii="Times New Roman" w:eastAsia="Times New Roman" w:hAnsi="Times New Roman" w:cs="Times New Roman"/>
                <w:sz w:val="24"/>
                <w:szCs w:val="24"/>
                <w:lang w:eastAsia="ru-RU"/>
              </w:rPr>
              <w:t>Договор может быть расторгнут:</w:t>
            </w:r>
          </w:p>
          <w:p w14:paraId="4269D95C" w14:textId="77777777" w:rsidR="004D3C0A" w:rsidRPr="003717EC" w:rsidRDefault="004D3C0A" w:rsidP="007F03E2">
            <w:pPr>
              <w:tabs>
                <w:tab w:val="left" w:pos="528"/>
              </w:tabs>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w:t>
            </w:r>
            <w:r w:rsidR="00561C0E" w:rsidRPr="003717EC">
              <w:rPr>
                <w:rFonts w:ascii="Times New Roman" w:eastAsia="Times New Roman" w:hAnsi="Times New Roman" w:cs="Times New Roman"/>
                <w:sz w:val="24"/>
                <w:szCs w:val="24"/>
                <w:lang w:eastAsia="ru-RU"/>
              </w:rPr>
              <w:t>РК</w:t>
            </w:r>
            <w:r w:rsidRPr="003717EC">
              <w:rPr>
                <w:rFonts w:ascii="Times New Roman" w:eastAsia="Times New Roman" w:hAnsi="Times New Roman" w:cs="Times New Roman"/>
                <w:sz w:val="24"/>
                <w:szCs w:val="24"/>
                <w:lang w:eastAsia="ru-RU"/>
              </w:rPr>
              <w:t>;</w:t>
            </w:r>
          </w:p>
          <w:p w14:paraId="71C48226" w14:textId="77777777" w:rsidR="004D3C0A" w:rsidRPr="003717EC" w:rsidRDefault="004D3C0A" w:rsidP="007F03E2">
            <w:pPr>
              <w:tabs>
                <w:tab w:val="left" w:pos="528"/>
              </w:tabs>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2) по соглашению Сторон.</w:t>
            </w:r>
          </w:p>
          <w:p w14:paraId="1AC1E2F1" w14:textId="77777777" w:rsidR="004D3C0A" w:rsidRPr="003717EC" w:rsidRDefault="00961739" w:rsidP="00961739">
            <w:pPr>
              <w:pStyle w:val="aa"/>
              <w:tabs>
                <w:tab w:val="left" w:pos="0"/>
                <w:tab w:val="left" w:pos="516"/>
              </w:tabs>
              <w:ind w:left="0"/>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10.3.</w:t>
            </w:r>
            <w:r w:rsidR="0080446B" w:rsidRPr="003717EC">
              <w:rPr>
                <w:rFonts w:ascii="Times New Roman" w:eastAsia="Times New Roman" w:hAnsi="Times New Roman" w:cs="Times New Roman"/>
                <w:sz w:val="24"/>
                <w:szCs w:val="24"/>
                <w:lang w:eastAsia="ru-RU"/>
              </w:rPr>
              <w:t xml:space="preserve"> </w:t>
            </w:r>
            <w:r w:rsidR="004D3C0A" w:rsidRPr="003717EC">
              <w:rPr>
                <w:rFonts w:ascii="Times New Roman" w:eastAsia="Times New Roman" w:hAnsi="Times New Roman" w:cs="Times New Roman"/>
                <w:sz w:val="24"/>
                <w:szCs w:val="24"/>
                <w:lang w:eastAsia="ru-RU"/>
              </w:rPr>
              <w:t xml:space="preserve">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14:paraId="1B2C0A33" w14:textId="77777777" w:rsidR="004D3C0A" w:rsidRPr="003717EC" w:rsidRDefault="00961739" w:rsidP="00961739">
            <w:pPr>
              <w:tabs>
                <w:tab w:val="left" w:pos="0"/>
                <w:tab w:val="left" w:pos="516"/>
              </w:tabs>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 xml:space="preserve">10.4. </w:t>
            </w:r>
            <w:r w:rsidR="004D3C0A" w:rsidRPr="003717EC">
              <w:rPr>
                <w:rFonts w:ascii="Times New Roman" w:eastAsia="Times New Roman" w:hAnsi="Times New Roman" w:cs="Times New Roman"/>
                <w:sz w:val="24"/>
                <w:szCs w:val="24"/>
                <w:lang w:eastAsia="ru-RU"/>
              </w:rPr>
              <w:t>Все изменения и дополнения к настоящему договору будут иметь юридическую силу в случае, если они совершены в письменной форме.</w:t>
            </w:r>
          </w:p>
          <w:p w14:paraId="0390076B" w14:textId="77777777" w:rsidR="004D3C0A" w:rsidRPr="003717EC" w:rsidRDefault="00961739" w:rsidP="00961739">
            <w:pPr>
              <w:tabs>
                <w:tab w:val="left" w:pos="0"/>
                <w:tab w:val="left" w:pos="516"/>
              </w:tabs>
              <w:ind w:left="33"/>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lastRenderedPageBreak/>
              <w:t xml:space="preserve">10.5. </w:t>
            </w:r>
            <w:r w:rsidR="004D3C0A" w:rsidRPr="003717EC">
              <w:rPr>
                <w:rFonts w:ascii="Times New Roman" w:eastAsia="Times New Roman" w:hAnsi="Times New Roman" w:cs="Times New Roman"/>
                <w:sz w:val="24"/>
                <w:szCs w:val="24"/>
                <w:lang w:eastAsia="ru-RU"/>
              </w:rPr>
              <w:t xml:space="preserve">Споры и разногласия, которые могут возникнуть при исполнении настоящего Договора, разрешаются путем переговоров между Сторонами. </w:t>
            </w:r>
          </w:p>
          <w:p w14:paraId="477952E3" w14:textId="77777777" w:rsidR="004D3C0A" w:rsidRPr="003717EC" w:rsidRDefault="00961739" w:rsidP="00961739">
            <w:pPr>
              <w:tabs>
                <w:tab w:val="left" w:pos="0"/>
                <w:tab w:val="left" w:pos="516"/>
              </w:tabs>
              <w:ind w:left="33"/>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 xml:space="preserve">10.6. </w:t>
            </w:r>
            <w:r w:rsidR="004D3C0A" w:rsidRPr="003717EC">
              <w:rPr>
                <w:rFonts w:ascii="Times New Roman" w:eastAsia="Times New Roman" w:hAnsi="Times New Roman" w:cs="Times New Roman"/>
                <w:sz w:val="24"/>
                <w:szCs w:val="24"/>
                <w:lang w:eastAsia="ru-RU"/>
              </w:rPr>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14:paraId="146D9F17" w14:textId="77777777" w:rsidR="004D3C0A" w:rsidRPr="003717EC" w:rsidRDefault="00961739" w:rsidP="00961739">
            <w:pPr>
              <w:tabs>
                <w:tab w:val="left" w:pos="0"/>
                <w:tab w:val="left" w:pos="516"/>
              </w:tabs>
              <w:ind w:left="33"/>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 xml:space="preserve">10.7. </w:t>
            </w:r>
            <w:r w:rsidR="004D3C0A" w:rsidRPr="003717EC">
              <w:rPr>
                <w:rFonts w:ascii="Times New Roman" w:eastAsia="Times New Roman" w:hAnsi="Times New Roman" w:cs="Times New Roman"/>
                <w:sz w:val="24"/>
                <w:szCs w:val="24"/>
                <w:lang w:eastAsia="ru-RU"/>
              </w:rPr>
              <w:t xml:space="preserve">По всем другим вопросам, не оговоренным в настоящем Договоре, Стороны руководствуются законодательством Республики Казахстан. </w:t>
            </w:r>
          </w:p>
          <w:p w14:paraId="4C7CF9EA" w14:textId="77777777" w:rsidR="004D3C0A" w:rsidRPr="003717EC" w:rsidRDefault="00961739" w:rsidP="00961739">
            <w:pPr>
              <w:tabs>
                <w:tab w:val="left" w:pos="0"/>
                <w:tab w:val="left" w:pos="516"/>
              </w:tabs>
              <w:ind w:left="33"/>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 xml:space="preserve">10.8. </w:t>
            </w:r>
            <w:r w:rsidR="004D3C0A" w:rsidRPr="003717EC">
              <w:rPr>
                <w:rFonts w:ascii="Times New Roman" w:eastAsia="Times New Roman" w:hAnsi="Times New Roman" w:cs="Times New Roman"/>
                <w:sz w:val="24"/>
                <w:szCs w:val="24"/>
                <w:lang w:eastAsia="ru-RU"/>
              </w:rPr>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5 (пяти) календарных дней со дня их изменения.</w:t>
            </w:r>
          </w:p>
          <w:p w14:paraId="718C6790" w14:textId="77777777" w:rsidR="00CB62AE" w:rsidRPr="003717EC" w:rsidRDefault="00CB62AE" w:rsidP="00CB62AE">
            <w:pPr>
              <w:pStyle w:val="aa"/>
              <w:ind w:left="0"/>
              <w:jc w:val="both"/>
              <w:rPr>
                <w:rFonts w:ascii="Times New Roman" w:hAnsi="Times New Roman" w:cs="Times New Roman"/>
                <w:sz w:val="24"/>
                <w:szCs w:val="24"/>
                <w:lang w:val="kk-KZ" w:eastAsia="ru-RU"/>
              </w:rPr>
            </w:pPr>
            <w:r w:rsidRPr="003717EC">
              <w:rPr>
                <w:rFonts w:ascii="Times New Roman" w:hAnsi="Times New Roman" w:cs="Times New Roman"/>
                <w:sz w:val="24"/>
                <w:szCs w:val="24"/>
                <w:lang w:val="kk-KZ"/>
              </w:rPr>
              <w:t>10.9</w:t>
            </w:r>
            <w:r w:rsidR="00961739" w:rsidRPr="003717EC">
              <w:rPr>
                <w:rFonts w:ascii="Times New Roman" w:hAnsi="Times New Roman" w:cs="Times New Roman"/>
                <w:sz w:val="24"/>
                <w:szCs w:val="24"/>
                <w:lang w:val="kk-KZ"/>
              </w:rPr>
              <w:t>.</w:t>
            </w:r>
            <w:r w:rsidRPr="003717EC">
              <w:rPr>
                <w:rFonts w:ascii="Times New Roman" w:hAnsi="Times New Roman" w:cs="Times New Roman"/>
                <w:sz w:val="24"/>
                <w:szCs w:val="24"/>
                <w:lang w:val="kk-KZ"/>
              </w:rPr>
              <w:t xml:space="preserve"> </w:t>
            </w:r>
            <w:r w:rsidRPr="003717EC">
              <w:rPr>
                <w:rFonts w:ascii="Times New Roman" w:hAnsi="Times New Roman" w:cs="Times New Roman"/>
                <w:sz w:val="24"/>
                <w:szCs w:val="24"/>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14:paraId="326DEC2F" w14:textId="77777777" w:rsidR="004D3C0A" w:rsidRPr="003717EC" w:rsidRDefault="00961739" w:rsidP="00961739">
            <w:pPr>
              <w:tabs>
                <w:tab w:val="left" w:pos="0"/>
                <w:tab w:val="left" w:pos="516"/>
                <w:tab w:val="left" w:pos="600"/>
              </w:tabs>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val="kk-KZ" w:eastAsia="ru-RU"/>
              </w:rPr>
              <w:t>10.10.</w:t>
            </w:r>
            <w:r w:rsidR="00CB62AE" w:rsidRPr="003717EC">
              <w:rPr>
                <w:rFonts w:ascii="Times New Roman" w:eastAsia="Times New Roman" w:hAnsi="Times New Roman" w:cs="Times New Roman"/>
                <w:sz w:val="24"/>
                <w:szCs w:val="24"/>
                <w:lang w:val="kk-KZ" w:eastAsia="ru-RU"/>
              </w:rPr>
              <w:t xml:space="preserve"> </w:t>
            </w:r>
            <w:r w:rsidR="004D3C0A" w:rsidRPr="003717EC">
              <w:rPr>
                <w:rFonts w:ascii="Times New Roman" w:eastAsia="Times New Roman" w:hAnsi="Times New Roman" w:cs="Times New Roman"/>
                <w:sz w:val="24"/>
                <w:szCs w:val="24"/>
                <w:lang w:eastAsia="ru-RU"/>
              </w:rPr>
              <w:t xml:space="preserve">Настоящий Договор составлен в двух экземплярах, имеющих одинаковую юридическую силу по одному для каждой из Сторон. </w:t>
            </w:r>
          </w:p>
          <w:p w14:paraId="3E0A9E11" w14:textId="77777777" w:rsidR="00E221F5" w:rsidRPr="003717EC" w:rsidRDefault="00E221F5" w:rsidP="00E20884">
            <w:pPr>
              <w:jc w:val="both"/>
              <w:rPr>
                <w:rFonts w:ascii="Times New Roman" w:eastAsia="Times New Roman" w:hAnsi="Times New Roman" w:cs="Times New Roman"/>
                <w:sz w:val="24"/>
                <w:szCs w:val="24"/>
                <w:lang w:val="kk-KZ" w:eastAsia="ru-RU"/>
              </w:rPr>
            </w:pPr>
          </w:p>
          <w:p w14:paraId="385EC798" w14:textId="77777777" w:rsidR="00134597" w:rsidRPr="003717EC" w:rsidRDefault="00134597" w:rsidP="00134597">
            <w:pPr>
              <w:contextualSpacing/>
              <w:jc w:val="center"/>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11. Юридические адреса, банковские реквизиты и подписи Сторон:</w:t>
            </w:r>
          </w:p>
          <w:p w14:paraId="271BEEC2" w14:textId="77777777" w:rsidR="00134597" w:rsidRPr="003717EC" w:rsidRDefault="00134597" w:rsidP="00134597">
            <w:pPr>
              <w:contextualSpacing/>
              <w:jc w:val="both"/>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Исполнитель:</w:t>
            </w:r>
          </w:p>
          <w:p w14:paraId="75A34876"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(наименование и реквизиты Исполнителя)</w:t>
            </w:r>
          </w:p>
          <w:p w14:paraId="141FDBB8"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Юридический адрес:</w:t>
            </w:r>
          </w:p>
          <w:p w14:paraId="253CD745"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Фактический адрес:</w:t>
            </w:r>
          </w:p>
          <w:p w14:paraId="2A1B391A"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БИН</w:t>
            </w:r>
          </w:p>
          <w:p w14:paraId="716A5569"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Банковские реквизиты:</w:t>
            </w:r>
          </w:p>
          <w:p w14:paraId="175B9B7A"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p>
          <w:p w14:paraId="30685463" w14:textId="77777777" w:rsidR="00134597" w:rsidRPr="003717EC" w:rsidRDefault="00134597" w:rsidP="00134597">
            <w:pPr>
              <w:contextualSpacing/>
              <w:jc w:val="both"/>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Должность уполномоченного лица</w:t>
            </w:r>
          </w:p>
          <w:p w14:paraId="2D7A353B" w14:textId="77777777" w:rsidR="00134597" w:rsidRPr="003717EC" w:rsidRDefault="00134597" w:rsidP="00134597">
            <w:pPr>
              <w:contextualSpacing/>
              <w:jc w:val="both"/>
              <w:rPr>
                <w:rFonts w:ascii="Times New Roman" w:eastAsia="Times New Roman" w:hAnsi="Times New Roman" w:cs="Times New Roman"/>
                <w:b/>
                <w:sz w:val="24"/>
                <w:szCs w:val="24"/>
                <w:lang w:eastAsia="ru-RU"/>
              </w:rPr>
            </w:pPr>
          </w:p>
          <w:p w14:paraId="4458D50D" w14:textId="77777777" w:rsidR="00134597" w:rsidRPr="003717EC" w:rsidRDefault="00134597" w:rsidP="00134597">
            <w:pPr>
              <w:contextualSpacing/>
              <w:jc w:val="both"/>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 xml:space="preserve">__________________И. Фамилия                                                                     </w:t>
            </w:r>
          </w:p>
          <w:p w14:paraId="1EF22B8A" w14:textId="77777777" w:rsidR="00134597" w:rsidRPr="003717EC" w:rsidRDefault="00134597" w:rsidP="00134597">
            <w:pPr>
              <w:contextualSpacing/>
              <w:jc w:val="both"/>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 xml:space="preserve">          Подпись</w:t>
            </w:r>
          </w:p>
          <w:p w14:paraId="4B7D227A"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p>
          <w:p w14:paraId="1AA077E4"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М.П.</w:t>
            </w:r>
          </w:p>
          <w:p w14:paraId="192429F1"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p>
          <w:p w14:paraId="1B69BA4D" w14:textId="77777777" w:rsidR="00134597" w:rsidRPr="003717EC" w:rsidRDefault="00134597" w:rsidP="00134597">
            <w:pPr>
              <w:contextualSpacing/>
              <w:jc w:val="both"/>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Заявитель</w:t>
            </w:r>
            <w:r w:rsidR="00961739" w:rsidRPr="003717EC">
              <w:rPr>
                <w:rFonts w:ascii="Times New Roman" w:eastAsia="Times New Roman" w:hAnsi="Times New Roman" w:cs="Times New Roman"/>
                <w:b/>
                <w:sz w:val="24"/>
                <w:szCs w:val="24"/>
                <w:lang w:val="kk-KZ" w:eastAsia="ru-RU"/>
              </w:rPr>
              <w:t>/Плательщик</w:t>
            </w:r>
            <w:r w:rsidRPr="003717EC">
              <w:rPr>
                <w:rFonts w:ascii="Times New Roman" w:eastAsia="Times New Roman" w:hAnsi="Times New Roman" w:cs="Times New Roman"/>
                <w:b/>
                <w:sz w:val="24"/>
                <w:szCs w:val="24"/>
                <w:lang w:eastAsia="ru-RU"/>
              </w:rPr>
              <w:t>:</w:t>
            </w:r>
          </w:p>
          <w:p w14:paraId="421CD4D8"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(наименование и реквизиты Заявителя)</w:t>
            </w:r>
          </w:p>
          <w:p w14:paraId="671E3723"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Юридический адрес:</w:t>
            </w:r>
          </w:p>
          <w:p w14:paraId="0D361D4C"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Фактический адрес (для направления корреспонденции):</w:t>
            </w:r>
          </w:p>
          <w:p w14:paraId="700EAF71"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Электронный адрес (E-mail):</w:t>
            </w:r>
          </w:p>
          <w:p w14:paraId="7E6D8326"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БИН</w:t>
            </w:r>
          </w:p>
          <w:p w14:paraId="4A4D47CF"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Банковские реквизиты:</w:t>
            </w:r>
          </w:p>
          <w:p w14:paraId="11C8A58C"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lastRenderedPageBreak/>
              <w:t>Swift (БИК)</w:t>
            </w:r>
          </w:p>
          <w:p w14:paraId="59839B10"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Р/С:</w:t>
            </w:r>
          </w:p>
          <w:p w14:paraId="28E09F4A"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Телефон:</w:t>
            </w:r>
          </w:p>
          <w:p w14:paraId="4C4B91A1"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p>
          <w:p w14:paraId="0A1EACBA"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«Заявитель»</w:t>
            </w:r>
          </w:p>
          <w:p w14:paraId="55D509E0" w14:textId="77777777" w:rsidR="00134597" w:rsidRPr="003717EC" w:rsidRDefault="00134597" w:rsidP="00134597">
            <w:pPr>
              <w:contextualSpacing/>
              <w:jc w:val="both"/>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 xml:space="preserve">Должность уполномоченного лица  </w:t>
            </w:r>
          </w:p>
          <w:p w14:paraId="68E8B9F4" w14:textId="77777777" w:rsidR="00134597" w:rsidRPr="003717EC" w:rsidRDefault="00134597" w:rsidP="00134597">
            <w:pPr>
              <w:contextualSpacing/>
              <w:jc w:val="both"/>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 xml:space="preserve"> </w:t>
            </w:r>
          </w:p>
          <w:p w14:paraId="4332AED7" w14:textId="77777777" w:rsidR="00134597" w:rsidRPr="003717EC" w:rsidRDefault="00134597" w:rsidP="00134597">
            <w:pPr>
              <w:contextualSpacing/>
              <w:jc w:val="both"/>
              <w:rPr>
                <w:rFonts w:ascii="Times New Roman" w:eastAsia="Times New Roman" w:hAnsi="Times New Roman" w:cs="Times New Roman"/>
                <w:b/>
                <w:sz w:val="24"/>
                <w:szCs w:val="24"/>
                <w:lang w:eastAsia="ru-RU"/>
              </w:rPr>
            </w:pPr>
            <w:r w:rsidRPr="003717EC">
              <w:rPr>
                <w:rFonts w:ascii="Times New Roman" w:eastAsia="Times New Roman" w:hAnsi="Times New Roman" w:cs="Times New Roman"/>
                <w:b/>
                <w:sz w:val="24"/>
                <w:szCs w:val="24"/>
                <w:lang w:eastAsia="ru-RU"/>
              </w:rPr>
              <w:t xml:space="preserve">______________________ И. Фамилия                                                                      </w:t>
            </w:r>
          </w:p>
          <w:p w14:paraId="0A6A48D9" w14:textId="77777777" w:rsidR="00134597" w:rsidRPr="003717EC" w:rsidRDefault="00134597" w:rsidP="00134597">
            <w:pPr>
              <w:contextualSpacing/>
              <w:jc w:val="both"/>
              <w:rPr>
                <w:rFonts w:ascii="Times New Roman" w:eastAsia="Times New Roman" w:hAnsi="Times New Roman" w:cs="Times New Roman"/>
                <w:sz w:val="24"/>
                <w:szCs w:val="24"/>
                <w:lang w:eastAsia="ru-RU"/>
              </w:rPr>
            </w:pPr>
            <w:r w:rsidRPr="003717EC">
              <w:rPr>
                <w:rFonts w:ascii="Times New Roman" w:eastAsia="Times New Roman" w:hAnsi="Times New Roman" w:cs="Times New Roman"/>
                <w:sz w:val="24"/>
                <w:szCs w:val="24"/>
                <w:lang w:eastAsia="ru-RU"/>
              </w:rPr>
              <w:t xml:space="preserve">                подпись</w:t>
            </w:r>
          </w:p>
          <w:p w14:paraId="2A795F09" w14:textId="77777777" w:rsidR="00134597" w:rsidRPr="003717EC" w:rsidRDefault="00134597" w:rsidP="00134597">
            <w:pPr>
              <w:jc w:val="both"/>
              <w:rPr>
                <w:rFonts w:ascii="Times New Roman" w:eastAsia="Times New Roman" w:hAnsi="Times New Roman" w:cs="Times New Roman"/>
                <w:i/>
                <w:sz w:val="24"/>
                <w:szCs w:val="24"/>
                <w:lang w:eastAsia="ru-RU"/>
              </w:rPr>
            </w:pPr>
            <w:r w:rsidRPr="003717EC">
              <w:rPr>
                <w:rFonts w:ascii="Times New Roman" w:eastAsia="Times New Roman" w:hAnsi="Times New Roman" w:cs="Times New Roman"/>
                <w:sz w:val="24"/>
                <w:szCs w:val="24"/>
                <w:lang w:eastAsia="ru-RU"/>
              </w:rPr>
              <w:t>М.П. (при наличии)</w:t>
            </w:r>
            <w:r w:rsidRPr="003717EC">
              <w:rPr>
                <w:rFonts w:ascii="Times New Roman" w:eastAsia="Times New Roman" w:hAnsi="Times New Roman" w:cs="Times New Roman"/>
                <w:i/>
                <w:sz w:val="24"/>
                <w:szCs w:val="24"/>
                <w:lang w:eastAsia="ru-RU"/>
              </w:rPr>
              <w:t xml:space="preserve"> </w:t>
            </w:r>
          </w:p>
          <w:p w14:paraId="0D3FAA93" w14:textId="77777777" w:rsidR="004D3C0A" w:rsidRPr="003717EC" w:rsidRDefault="004D3C0A" w:rsidP="00E20884">
            <w:pPr>
              <w:jc w:val="both"/>
              <w:rPr>
                <w:rFonts w:ascii="Times New Roman" w:eastAsia="Times New Roman" w:hAnsi="Times New Roman" w:cs="Times New Roman"/>
                <w:i/>
                <w:sz w:val="24"/>
                <w:szCs w:val="24"/>
                <w:lang w:eastAsia="ru-RU"/>
              </w:rPr>
            </w:pPr>
          </w:p>
          <w:p w14:paraId="5E7F75C2" w14:textId="77777777" w:rsidR="00830E8B" w:rsidRPr="003717EC" w:rsidRDefault="00830E8B" w:rsidP="00434371">
            <w:pPr>
              <w:jc w:val="both"/>
              <w:rPr>
                <w:rFonts w:ascii="Times New Roman" w:eastAsia="Times New Roman" w:hAnsi="Times New Roman" w:cs="Times New Roman"/>
                <w:b/>
                <w:sz w:val="24"/>
                <w:szCs w:val="24"/>
                <w:lang w:eastAsia="ru-RU"/>
              </w:rPr>
            </w:pPr>
          </w:p>
        </w:tc>
      </w:tr>
    </w:tbl>
    <w:p w14:paraId="4BDD6AEC" w14:textId="77777777" w:rsidR="00AA0A42" w:rsidRPr="008F1154" w:rsidRDefault="00AA0A42" w:rsidP="006C0776">
      <w:pPr>
        <w:spacing w:after="0" w:line="240" w:lineRule="auto"/>
        <w:jc w:val="both"/>
        <w:rPr>
          <w:rFonts w:ascii="Times New Roman" w:eastAsia="Times New Roman" w:hAnsi="Times New Roman" w:cs="Times New Roman"/>
          <w:b/>
          <w:sz w:val="20"/>
          <w:szCs w:val="20"/>
          <w:lang w:eastAsia="ru-RU"/>
        </w:rPr>
      </w:pPr>
    </w:p>
    <w:p w14:paraId="085BB0BC"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4097DD56"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1D12F932"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7BEEBB8B"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109DAF2C"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0C55DF36"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5560E53F"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0147786F"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2DE3E5EF"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1AF8D0BA"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566C38D0"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10CC5F77"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0B771693"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72A9BDAC"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74DE5921"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110E4BB1"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6C7A6CC9"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2FAC50A9"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009F1DC5"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7345AEC8"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534F32E8"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2060C43A"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3B54A5A9"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39640DE6"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4E7611A9"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229069D2"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19386692"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23C3BB3E"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26F308F3"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54AB1A6F"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4321EB17"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0744B83C" w14:textId="77777777" w:rsidR="00FB7A30" w:rsidRPr="008F1154" w:rsidRDefault="00FB7A30" w:rsidP="006C0776">
      <w:pPr>
        <w:spacing w:after="0" w:line="240" w:lineRule="auto"/>
        <w:jc w:val="both"/>
        <w:rPr>
          <w:rFonts w:ascii="Times New Roman" w:eastAsia="Times New Roman" w:hAnsi="Times New Roman" w:cs="Times New Roman"/>
          <w:b/>
          <w:sz w:val="20"/>
          <w:szCs w:val="20"/>
          <w:lang w:eastAsia="ru-RU"/>
        </w:rPr>
      </w:pPr>
    </w:p>
    <w:p w14:paraId="725C9855"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654CDA1B"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eastAsia="ru-RU"/>
        </w:rPr>
      </w:pPr>
    </w:p>
    <w:p w14:paraId="505826EF" w14:textId="77777777" w:rsidR="00A72DD2" w:rsidRPr="008F1154" w:rsidRDefault="00A72DD2" w:rsidP="006C0776">
      <w:pPr>
        <w:spacing w:after="0" w:line="240" w:lineRule="auto"/>
        <w:jc w:val="both"/>
        <w:rPr>
          <w:rFonts w:ascii="Times New Roman" w:eastAsia="Times New Roman" w:hAnsi="Times New Roman" w:cs="Times New Roman"/>
          <w:b/>
          <w:sz w:val="20"/>
          <w:szCs w:val="20"/>
          <w:lang w:val="kk-KZ" w:eastAsia="ru-RU"/>
        </w:rPr>
      </w:pPr>
    </w:p>
    <w:p w14:paraId="60DA7298" w14:textId="77777777" w:rsidR="00961739" w:rsidRPr="008F1154" w:rsidRDefault="00961739" w:rsidP="006C0776">
      <w:pPr>
        <w:spacing w:after="0" w:line="240" w:lineRule="auto"/>
        <w:jc w:val="both"/>
        <w:rPr>
          <w:rFonts w:ascii="Times New Roman" w:eastAsia="Times New Roman" w:hAnsi="Times New Roman" w:cs="Times New Roman"/>
          <w:b/>
          <w:sz w:val="20"/>
          <w:szCs w:val="20"/>
          <w:lang w:val="kk-KZ" w:eastAsia="ru-RU"/>
        </w:rPr>
      </w:pPr>
    </w:p>
    <w:p w14:paraId="376B0DE8" w14:textId="77777777" w:rsidR="00961739" w:rsidRPr="008F1154" w:rsidRDefault="00961739" w:rsidP="006C0776">
      <w:pPr>
        <w:spacing w:after="0" w:line="240" w:lineRule="auto"/>
        <w:jc w:val="both"/>
        <w:rPr>
          <w:rFonts w:ascii="Times New Roman" w:eastAsia="Times New Roman" w:hAnsi="Times New Roman" w:cs="Times New Roman"/>
          <w:b/>
          <w:sz w:val="20"/>
          <w:szCs w:val="20"/>
          <w:lang w:val="kk-KZ" w:eastAsia="ru-RU"/>
        </w:rPr>
      </w:pPr>
    </w:p>
    <w:p w14:paraId="21014B35" w14:textId="77777777" w:rsidR="00961739" w:rsidRPr="008F1154" w:rsidRDefault="00961739" w:rsidP="006C0776">
      <w:pPr>
        <w:spacing w:after="0" w:line="240" w:lineRule="auto"/>
        <w:jc w:val="both"/>
        <w:rPr>
          <w:rFonts w:ascii="Times New Roman" w:eastAsia="Times New Roman" w:hAnsi="Times New Roman" w:cs="Times New Roman"/>
          <w:b/>
          <w:sz w:val="20"/>
          <w:szCs w:val="20"/>
          <w:lang w:val="kk-KZ" w:eastAsia="ru-RU"/>
        </w:rPr>
      </w:pPr>
    </w:p>
    <w:p w14:paraId="49AF067F" w14:textId="77777777" w:rsidR="00961739" w:rsidRPr="008F1154" w:rsidRDefault="00961739" w:rsidP="006C0776">
      <w:pPr>
        <w:spacing w:after="0" w:line="240" w:lineRule="auto"/>
        <w:jc w:val="both"/>
        <w:rPr>
          <w:rFonts w:ascii="Times New Roman" w:eastAsia="Times New Roman" w:hAnsi="Times New Roman" w:cs="Times New Roman"/>
          <w:b/>
          <w:sz w:val="20"/>
          <w:szCs w:val="20"/>
          <w:lang w:val="kk-KZ" w:eastAsia="ru-RU"/>
        </w:rPr>
      </w:pPr>
    </w:p>
    <w:p w14:paraId="7D54FE3D" w14:textId="77777777" w:rsidR="00810B46" w:rsidRPr="008F1154" w:rsidRDefault="00810B46" w:rsidP="006C0776">
      <w:pPr>
        <w:spacing w:after="0" w:line="240" w:lineRule="auto"/>
        <w:jc w:val="both"/>
        <w:rPr>
          <w:rFonts w:ascii="Times New Roman" w:eastAsia="Times New Roman" w:hAnsi="Times New Roman" w:cs="Times New Roman"/>
          <w:b/>
          <w:sz w:val="20"/>
          <w:szCs w:val="20"/>
          <w:lang w:val="kk-KZ" w:eastAsia="ru-RU"/>
        </w:rPr>
      </w:pPr>
    </w:p>
    <w:p w14:paraId="40AA5D2D" w14:textId="77777777" w:rsidR="00810B46" w:rsidRPr="008F1154" w:rsidRDefault="00810B46" w:rsidP="006C0776">
      <w:pPr>
        <w:spacing w:after="0" w:line="240" w:lineRule="auto"/>
        <w:jc w:val="both"/>
        <w:rPr>
          <w:rFonts w:ascii="Times New Roman" w:eastAsia="Times New Roman" w:hAnsi="Times New Roman" w:cs="Times New Roman"/>
          <w:b/>
          <w:sz w:val="20"/>
          <w:szCs w:val="20"/>
          <w:lang w:val="kk-KZ" w:eastAsia="ru-RU"/>
        </w:rPr>
      </w:pPr>
    </w:p>
    <w:p w14:paraId="62C55A4B" w14:textId="77777777" w:rsidR="00810B46" w:rsidRPr="008F1154" w:rsidRDefault="00810B46" w:rsidP="006C0776">
      <w:pPr>
        <w:spacing w:after="0" w:line="240" w:lineRule="auto"/>
        <w:jc w:val="both"/>
        <w:rPr>
          <w:rFonts w:ascii="Times New Roman" w:eastAsia="Times New Roman" w:hAnsi="Times New Roman" w:cs="Times New Roman"/>
          <w:b/>
          <w:sz w:val="20"/>
          <w:szCs w:val="20"/>
          <w:lang w:val="kk-KZ" w:eastAsia="ru-RU"/>
        </w:rPr>
      </w:pPr>
    </w:p>
    <w:p w14:paraId="2C9C204D" w14:textId="77777777" w:rsidR="00A265B6" w:rsidRPr="008F1154" w:rsidRDefault="00A265B6" w:rsidP="006C0776">
      <w:pPr>
        <w:spacing w:after="0" w:line="240" w:lineRule="auto"/>
        <w:jc w:val="both"/>
        <w:rPr>
          <w:rFonts w:ascii="Times New Roman" w:eastAsia="Times New Roman" w:hAnsi="Times New Roman" w:cs="Times New Roman"/>
          <w:b/>
          <w:sz w:val="20"/>
          <w:szCs w:val="20"/>
          <w:lang w:val="kk-KZ" w:eastAsia="ru-RU"/>
        </w:rPr>
      </w:pPr>
    </w:p>
    <w:p w14:paraId="7C900010" w14:textId="77777777" w:rsidR="00A265B6" w:rsidRPr="008F1154" w:rsidRDefault="00A265B6" w:rsidP="006C0776">
      <w:pPr>
        <w:spacing w:after="0" w:line="240" w:lineRule="auto"/>
        <w:jc w:val="both"/>
        <w:rPr>
          <w:rFonts w:ascii="Times New Roman" w:eastAsia="Times New Roman" w:hAnsi="Times New Roman" w:cs="Times New Roman"/>
          <w:b/>
          <w:sz w:val="20"/>
          <w:szCs w:val="20"/>
          <w:lang w:val="kk-KZ" w:eastAsia="ru-RU"/>
        </w:rPr>
      </w:pPr>
    </w:p>
    <w:p w14:paraId="3B5F5AB4" w14:textId="77777777" w:rsidR="00A265B6" w:rsidRPr="008F1154" w:rsidRDefault="00A265B6" w:rsidP="006C0776">
      <w:pPr>
        <w:spacing w:after="0" w:line="240" w:lineRule="auto"/>
        <w:jc w:val="both"/>
        <w:rPr>
          <w:rFonts w:ascii="Times New Roman" w:eastAsia="Times New Roman" w:hAnsi="Times New Roman" w:cs="Times New Roman"/>
          <w:b/>
          <w:sz w:val="20"/>
          <w:szCs w:val="20"/>
          <w:lang w:val="kk-KZ" w:eastAsia="ru-RU"/>
        </w:rPr>
      </w:pPr>
    </w:p>
    <w:p w14:paraId="4825CC02" w14:textId="77777777" w:rsidR="00810B46" w:rsidRPr="008F1154" w:rsidRDefault="00810B46" w:rsidP="006C0776">
      <w:pPr>
        <w:spacing w:after="0" w:line="240" w:lineRule="auto"/>
        <w:jc w:val="both"/>
        <w:rPr>
          <w:rFonts w:ascii="Times New Roman" w:eastAsia="Times New Roman" w:hAnsi="Times New Roman" w:cs="Times New Roman"/>
          <w:b/>
          <w:sz w:val="20"/>
          <w:szCs w:val="20"/>
          <w:lang w:val="kk-KZ" w:eastAsia="ru-RU"/>
        </w:rPr>
      </w:pPr>
    </w:p>
    <w:p w14:paraId="6D103D9E" w14:textId="77777777" w:rsidR="00810B46" w:rsidRPr="008F1154" w:rsidRDefault="00810B46" w:rsidP="006C0776">
      <w:pPr>
        <w:spacing w:after="0" w:line="240" w:lineRule="auto"/>
        <w:jc w:val="both"/>
        <w:rPr>
          <w:rFonts w:ascii="Times New Roman" w:eastAsia="Times New Roman" w:hAnsi="Times New Roman" w:cs="Times New Roman"/>
          <w:b/>
          <w:sz w:val="20"/>
          <w:szCs w:val="20"/>
          <w:lang w:val="kk-KZ" w:eastAsia="ru-RU"/>
        </w:rPr>
      </w:pPr>
    </w:p>
    <w:p w14:paraId="2318CEE3" w14:textId="77777777" w:rsidR="00810B46" w:rsidRPr="008F1154" w:rsidRDefault="00810B46" w:rsidP="006C0776">
      <w:pPr>
        <w:spacing w:after="0" w:line="240" w:lineRule="auto"/>
        <w:jc w:val="both"/>
        <w:rPr>
          <w:rFonts w:ascii="Times New Roman" w:eastAsia="Times New Roman" w:hAnsi="Times New Roman" w:cs="Times New Roman"/>
          <w:b/>
          <w:sz w:val="20"/>
          <w:szCs w:val="20"/>
          <w:lang w:val="kk-KZ" w:eastAsia="ru-RU"/>
        </w:rPr>
      </w:pPr>
    </w:p>
    <w:p w14:paraId="09C590F1" w14:textId="77777777" w:rsidR="00810B46" w:rsidRPr="008F1154" w:rsidRDefault="00810B46" w:rsidP="006C0776">
      <w:pPr>
        <w:spacing w:after="0" w:line="240" w:lineRule="auto"/>
        <w:jc w:val="both"/>
        <w:rPr>
          <w:rFonts w:ascii="Times New Roman" w:eastAsia="Times New Roman" w:hAnsi="Times New Roman" w:cs="Times New Roman"/>
          <w:b/>
          <w:sz w:val="20"/>
          <w:szCs w:val="20"/>
          <w:lang w:val="kk-KZ" w:eastAsia="ru-RU"/>
        </w:rPr>
      </w:pPr>
    </w:p>
    <w:p w14:paraId="5A991299" w14:textId="77777777" w:rsidR="00961739" w:rsidRPr="008F1154" w:rsidRDefault="00961739" w:rsidP="006C0776">
      <w:pPr>
        <w:spacing w:after="0" w:line="240" w:lineRule="auto"/>
        <w:jc w:val="both"/>
        <w:rPr>
          <w:rFonts w:ascii="Times New Roman" w:eastAsia="Times New Roman" w:hAnsi="Times New Roman" w:cs="Times New Roman"/>
          <w:b/>
          <w:sz w:val="20"/>
          <w:szCs w:val="20"/>
          <w:lang w:val="kk-KZ" w:eastAsia="ru-RU"/>
        </w:rPr>
      </w:pPr>
    </w:p>
    <w:p w14:paraId="3D6B56F7" w14:textId="77777777" w:rsidR="00961739" w:rsidRPr="008F1154" w:rsidRDefault="00961739" w:rsidP="006C0776">
      <w:pPr>
        <w:spacing w:after="0" w:line="240" w:lineRule="auto"/>
        <w:jc w:val="both"/>
        <w:rPr>
          <w:rFonts w:ascii="Times New Roman" w:eastAsia="Times New Roman" w:hAnsi="Times New Roman" w:cs="Times New Roman"/>
          <w:b/>
          <w:sz w:val="20"/>
          <w:szCs w:val="20"/>
          <w:lang w:val="kk-KZ" w:eastAsia="ru-RU"/>
        </w:rPr>
      </w:pPr>
    </w:p>
    <w:p w14:paraId="59F42456" w14:textId="77777777" w:rsidR="00961739" w:rsidRPr="008F1154" w:rsidRDefault="00961739" w:rsidP="006C0776">
      <w:pPr>
        <w:spacing w:after="0" w:line="240" w:lineRule="auto"/>
        <w:jc w:val="both"/>
        <w:rPr>
          <w:rFonts w:ascii="Times New Roman" w:eastAsia="Times New Roman" w:hAnsi="Times New Roman" w:cs="Times New Roman"/>
          <w:b/>
          <w:sz w:val="20"/>
          <w:szCs w:val="20"/>
          <w:lang w:val="kk-KZ" w:eastAsia="ru-RU"/>
        </w:rPr>
      </w:pPr>
    </w:p>
    <w:p w14:paraId="0622D295" w14:textId="77777777" w:rsidR="00961739" w:rsidRPr="008F1154" w:rsidRDefault="00961739" w:rsidP="006C0776">
      <w:pPr>
        <w:spacing w:after="0" w:line="240" w:lineRule="auto"/>
        <w:jc w:val="both"/>
        <w:rPr>
          <w:rFonts w:ascii="Times New Roman" w:eastAsia="Times New Roman" w:hAnsi="Times New Roman" w:cs="Times New Roman"/>
          <w:b/>
          <w:sz w:val="20"/>
          <w:szCs w:val="20"/>
          <w:lang w:val="kk-KZ" w:eastAsia="ru-RU"/>
        </w:rPr>
      </w:pPr>
    </w:p>
    <w:tbl>
      <w:tblPr>
        <w:tblStyle w:val="a7"/>
        <w:tblW w:w="10348" w:type="dxa"/>
        <w:tblInd w:w="-34" w:type="dxa"/>
        <w:tblLook w:val="04A0" w:firstRow="1" w:lastRow="0" w:firstColumn="1" w:lastColumn="0" w:noHBand="0" w:noVBand="1"/>
      </w:tblPr>
      <w:tblGrid>
        <w:gridCol w:w="4820"/>
        <w:gridCol w:w="5528"/>
      </w:tblGrid>
      <w:tr w:rsidR="007749A6" w:rsidRPr="008F1154" w14:paraId="03A0AFD6" w14:textId="77777777" w:rsidTr="007749A6">
        <w:tc>
          <w:tcPr>
            <w:tcW w:w="4820" w:type="dxa"/>
          </w:tcPr>
          <w:p w14:paraId="6436B9FE" w14:textId="77777777" w:rsidR="007749A6" w:rsidRPr="008F1154" w:rsidRDefault="00B40B38" w:rsidP="00245989">
            <w:pPr>
              <w:jc w:val="both"/>
              <w:rPr>
                <w:rFonts w:ascii="Times New Roman" w:hAnsi="Times New Roman" w:cs="Times New Roman"/>
                <w:sz w:val="24"/>
                <w:szCs w:val="24"/>
                <w:lang w:val="kk-KZ"/>
              </w:rPr>
            </w:pPr>
            <w:r w:rsidRPr="008F1154">
              <w:rPr>
                <w:rFonts w:ascii="Times New Roman" w:eastAsia="Times New Roman" w:hAnsi="Times New Roman" w:cs="Times New Roman"/>
                <w:sz w:val="24"/>
                <w:szCs w:val="24"/>
                <w:lang w:val="kk-KZ" w:eastAsia="ru-RU"/>
              </w:rPr>
              <w:t>Қазақстан Республикасының заңнамасына сәйкес референттік   баға белгілеуді жүргізу бойынша</w:t>
            </w:r>
            <w:r w:rsidRPr="008F1154">
              <w:rPr>
                <w:rFonts w:ascii="Times New Roman" w:hAnsi="Times New Roman" w:cs="Times New Roman"/>
                <w:sz w:val="24"/>
                <w:szCs w:val="24"/>
                <w:lang w:val="kk-KZ"/>
              </w:rPr>
              <w:t xml:space="preserve"> </w:t>
            </w:r>
            <w:r w:rsidR="007749A6" w:rsidRPr="008F1154">
              <w:rPr>
                <w:rFonts w:ascii="Times New Roman" w:hAnsi="Times New Roman" w:cs="Times New Roman"/>
                <w:sz w:val="24"/>
                <w:szCs w:val="24"/>
                <w:lang w:val="kk-KZ"/>
              </w:rPr>
              <w:t xml:space="preserve">«___» ____________ 20__ ж. №_____ </w:t>
            </w:r>
            <w:r w:rsidRPr="008F1154">
              <w:rPr>
                <w:rFonts w:ascii="Times New Roman" w:hAnsi="Times New Roman" w:cs="Times New Roman"/>
                <w:sz w:val="24"/>
                <w:szCs w:val="24"/>
                <w:lang w:val="kk-KZ"/>
              </w:rPr>
              <w:t xml:space="preserve">шартына </w:t>
            </w:r>
            <w:r w:rsidR="007749A6" w:rsidRPr="008F1154">
              <w:rPr>
                <w:rFonts w:ascii="Times New Roman" w:hAnsi="Times New Roman" w:cs="Times New Roman"/>
                <w:sz w:val="24"/>
                <w:szCs w:val="24"/>
                <w:lang w:val="kk-KZ"/>
              </w:rPr>
              <w:t xml:space="preserve">қосымша </w:t>
            </w:r>
          </w:p>
        </w:tc>
        <w:tc>
          <w:tcPr>
            <w:tcW w:w="5528" w:type="dxa"/>
          </w:tcPr>
          <w:p w14:paraId="228A3119" w14:textId="77777777" w:rsidR="00245989" w:rsidRPr="008F1154" w:rsidRDefault="007749A6" w:rsidP="001C2770">
            <w:pPr>
              <w:jc w:val="right"/>
              <w:rPr>
                <w:rFonts w:ascii="Times New Roman" w:hAnsi="Times New Roman" w:cs="Times New Roman"/>
                <w:color w:val="000000"/>
                <w:sz w:val="24"/>
                <w:szCs w:val="24"/>
                <w:lang w:val="kk-KZ"/>
              </w:rPr>
            </w:pPr>
            <w:r w:rsidRPr="008F1154">
              <w:rPr>
                <w:rFonts w:ascii="Times New Roman" w:hAnsi="Times New Roman" w:cs="Times New Roman"/>
                <w:sz w:val="24"/>
                <w:szCs w:val="24"/>
              </w:rPr>
              <w:t xml:space="preserve">Приложение к </w:t>
            </w:r>
            <w:r w:rsidR="00282AB8" w:rsidRPr="008F1154">
              <w:rPr>
                <w:rFonts w:ascii="Times New Roman" w:hAnsi="Times New Roman" w:cs="Times New Roman"/>
                <w:sz w:val="24"/>
                <w:szCs w:val="24"/>
              </w:rPr>
              <w:t xml:space="preserve">Договору </w:t>
            </w:r>
            <w:r w:rsidRPr="008F1154">
              <w:rPr>
                <w:rFonts w:ascii="Times New Roman" w:eastAsia="Times New Roman" w:hAnsi="Times New Roman" w:cs="Times New Roman"/>
                <w:sz w:val="24"/>
                <w:szCs w:val="24"/>
                <w:lang w:eastAsia="ru-RU"/>
              </w:rPr>
              <w:t xml:space="preserve">по проведению референтного ценообразования </w:t>
            </w:r>
            <w:r w:rsidRPr="008F1154">
              <w:rPr>
                <w:rFonts w:ascii="Times New Roman" w:hAnsi="Times New Roman" w:cs="Times New Roman"/>
                <w:color w:val="000000"/>
                <w:sz w:val="24"/>
                <w:szCs w:val="24"/>
              </w:rPr>
              <w:t>в соответствии с законодательством Республики Казахстан</w:t>
            </w:r>
          </w:p>
          <w:p w14:paraId="16E5A968" w14:textId="77777777" w:rsidR="007749A6" w:rsidRPr="008F1154" w:rsidRDefault="00245989" w:rsidP="001C2770">
            <w:pPr>
              <w:jc w:val="right"/>
              <w:rPr>
                <w:rFonts w:ascii="Times New Roman" w:hAnsi="Times New Roman" w:cs="Times New Roman"/>
                <w:sz w:val="24"/>
                <w:szCs w:val="24"/>
              </w:rPr>
            </w:pPr>
            <w:r w:rsidRPr="008F1154">
              <w:rPr>
                <w:rFonts w:ascii="Times New Roman" w:hAnsi="Times New Roman" w:cs="Times New Roman"/>
                <w:sz w:val="24"/>
                <w:szCs w:val="24"/>
              </w:rPr>
              <w:t xml:space="preserve"> </w:t>
            </w:r>
            <w:r w:rsidR="007749A6" w:rsidRPr="008F1154">
              <w:rPr>
                <w:rFonts w:ascii="Times New Roman" w:hAnsi="Times New Roman" w:cs="Times New Roman"/>
                <w:sz w:val="24"/>
                <w:szCs w:val="24"/>
              </w:rPr>
              <w:t>«___» ___________ 20__ г. №_____</w:t>
            </w:r>
          </w:p>
        </w:tc>
      </w:tr>
    </w:tbl>
    <w:p w14:paraId="468648EF" w14:textId="77777777" w:rsidR="007749A6" w:rsidRPr="008F1154" w:rsidRDefault="007749A6" w:rsidP="007749A6">
      <w:pPr>
        <w:spacing w:after="0" w:line="240" w:lineRule="auto"/>
        <w:ind w:left="4962"/>
        <w:rPr>
          <w:rFonts w:ascii="Times New Roman" w:eastAsia="Times New Roman" w:hAnsi="Times New Roman" w:cs="Times New Roman"/>
          <w:sz w:val="24"/>
          <w:szCs w:val="24"/>
          <w:lang w:eastAsia="ru-RU"/>
        </w:rPr>
      </w:pPr>
    </w:p>
    <w:p w14:paraId="6E1CC725" w14:textId="77777777" w:rsidR="007749A6" w:rsidRDefault="007749A6" w:rsidP="007749A6">
      <w:pPr>
        <w:spacing w:after="0" w:line="240" w:lineRule="auto"/>
        <w:jc w:val="center"/>
        <w:rPr>
          <w:rFonts w:ascii="Times New Roman" w:hAnsi="Times New Roman" w:cs="Times New Roman"/>
          <w:sz w:val="24"/>
          <w:szCs w:val="24"/>
        </w:rPr>
      </w:pPr>
      <w:r w:rsidRPr="008F1154">
        <w:rPr>
          <w:rFonts w:ascii="Times New Roman" w:hAnsi="Times New Roman" w:cs="Times New Roman"/>
          <w:sz w:val="24"/>
          <w:szCs w:val="24"/>
          <w:lang w:val="kk-KZ"/>
        </w:rPr>
        <w:t>Төлем</w:t>
      </w:r>
      <w:r w:rsidR="00B40B38" w:rsidRPr="008F1154">
        <w:rPr>
          <w:rFonts w:ascii="Times New Roman" w:hAnsi="Times New Roman" w:cs="Times New Roman"/>
          <w:sz w:val="24"/>
          <w:szCs w:val="24"/>
          <w:lang w:val="kk-KZ"/>
        </w:rPr>
        <w:t>ге</w:t>
      </w:r>
      <w:r w:rsidRPr="008F1154">
        <w:rPr>
          <w:rFonts w:ascii="Times New Roman" w:hAnsi="Times New Roman" w:cs="Times New Roman"/>
          <w:sz w:val="24"/>
          <w:szCs w:val="24"/>
          <w:lang w:val="kk-KZ"/>
        </w:rPr>
        <w:t xml:space="preserve"> өтінімі </w:t>
      </w:r>
      <w:r w:rsidRPr="008F1154">
        <w:rPr>
          <w:rFonts w:ascii="Times New Roman" w:hAnsi="Times New Roman" w:cs="Times New Roman"/>
          <w:sz w:val="24"/>
          <w:szCs w:val="24"/>
        </w:rPr>
        <w:t>№______</w:t>
      </w:r>
    </w:p>
    <w:p w14:paraId="14BB051F" w14:textId="77777777" w:rsidR="00E952F1" w:rsidRPr="008F1154" w:rsidRDefault="00E952F1" w:rsidP="00E952F1">
      <w:pPr>
        <w:spacing w:after="0" w:line="240" w:lineRule="auto"/>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eastAsia="ru-RU"/>
        </w:rPr>
        <w:t>ЗАЯВКА НА ПЛАТЕЖ №_____</w:t>
      </w:r>
    </w:p>
    <w:p w14:paraId="2BE89579" w14:textId="77777777" w:rsidR="00E952F1" w:rsidRPr="008F1154" w:rsidRDefault="00E952F1" w:rsidP="007749A6">
      <w:pPr>
        <w:spacing w:after="0" w:line="240" w:lineRule="auto"/>
        <w:jc w:val="center"/>
        <w:rPr>
          <w:rFonts w:ascii="Times New Roman" w:eastAsia="Times New Roman" w:hAnsi="Times New Roman" w:cs="Times New Roman"/>
          <w:sz w:val="24"/>
          <w:szCs w:val="24"/>
          <w:lang w:eastAsia="ru-RU"/>
        </w:rPr>
      </w:pPr>
    </w:p>
    <w:p w14:paraId="6110CB54" w14:textId="77777777" w:rsidR="007749A6" w:rsidRPr="008F1154" w:rsidRDefault="007749A6" w:rsidP="007749A6">
      <w:pPr>
        <w:tabs>
          <w:tab w:val="left" w:pos="5670"/>
        </w:tabs>
        <w:spacing w:after="0" w:line="240" w:lineRule="auto"/>
        <w:jc w:val="center"/>
        <w:rPr>
          <w:rFonts w:ascii="Times New Roman" w:eastAsia="Times New Roman" w:hAnsi="Times New Roman" w:cs="Times New Roman"/>
          <w:sz w:val="24"/>
          <w:szCs w:val="24"/>
          <w:lang w:eastAsia="ru-RU"/>
        </w:rPr>
      </w:pPr>
    </w:p>
    <w:tbl>
      <w:tblPr>
        <w:tblStyle w:val="a7"/>
        <w:tblW w:w="10314" w:type="dxa"/>
        <w:tblLook w:val="04A0" w:firstRow="1" w:lastRow="0" w:firstColumn="1" w:lastColumn="0" w:noHBand="0" w:noVBand="1"/>
      </w:tblPr>
      <w:tblGrid>
        <w:gridCol w:w="817"/>
        <w:gridCol w:w="4394"/>
        <w:gridCol w:w="5103"/>
      </w:tblGrid>
      <w:tr w:rsidR="007749A6" w:rsidRPr="008F1154" w14:paraId="2C6860E3" w14:textId="77777777" w:rsidTr="007749A6">
        <w:tc>
          <w:tcPr>
            <w:tcW w:w="817" w:type="dxa"/>
          </w:tcPr>
          <w:p w14:paraId="5C553D24"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1</w:t>
            </w:r>
          </w:p>
        </w:tc>
        <w:tc>
          <w:tcPr>
            <w:tcW w:w="4394" w:type="dxa"/>
          </w:tcPr>
          <w:p w14:paraId="4D176FEF" w14:textId="77777777" w:rsidR="00B40B38" w:rsidRPr="008F1154" w:rsidRDefault="00B40B38"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Шарттың күні мен нөмірі</w:t>
            </w:r>
          </w:p>
          <w:p w14:paraId="172E0635" w14:textId="77777777" w:rsidR="007749A6" w:rsidRPr="008F1154" w:rsidRDefault="007749A6"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Дата и номер договора</w:t>
            </w:r>
          </w:p>
        </w:tc>
        <w:tc>
          <w:tcPr>
            <w:tcW w:w="5103" w:type="dxa"/>
          </w:tcPr>
          <w:p w14:paraId="5BB0E5AF"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p>
        </w:tc>
      </w:tr>
      <w:tr w:rsidR="007749A6" w:rsidRPr="008F1154" w14:paraId="6DF87395" w14:textId="77777777" w:rsidTr="007749A6">
        <w:tc>
          <w:tcPr>
            <w:tcW w:w="817" w:type="dxa"/>
          </w:tcPr>
          <w:p w14:paraId="3B59B709"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2</w:t>
            </w:r>
          </w:p>
        </w:tc>
        <w:tc>
          <w:tcPr>
            <w:tcW w:w="4394" w:type="dxa"/>
          </w:tcPr>
          <w:p w14:paraId="7BCFB48D" w14:textId="77777777" w:rsidR="00B40B38" w:rsidRPr="008F1154" w:rsidRDefault="00B40B38"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Өтініш беруші</w:t>
            </w:r>
          </w:p>
          <w:p w14:paraId="6A4E6EB8" w14:textId="77777777" w:rsidR="007749A6" w:rsidRPr="008F1154" w:rsidRDefault="007749A6"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Заявитель</w:t>
            </w:r>
          </w:p>
        </w:tc>
        <w:tc>
          <w:tcPr>
            <w:tcW w:w="5103" w:type="dxa"/>
          </w:tcPr>
          <w:p w14:paraId="5DFA7F74"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p>
        </w:tc>
      </w:tr>
      <w:tr w:rsidR="007749A6" w:rsidRPr="008F1154" w14:paraId="1312D0BE" w14:textId="77777777" w:rsidTr="007749A6">
        <w:tc>
          <w:tcPr>
            <w:tcW w:w="817" w:type="dxa"/>
          </w:tcPr>
          <w:p w14:paraId="6F77114A"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3</w:t>
            </w:r>
          </w:p>
        </w:tc>
        <w:tc>
          <w:tcPr>
            <w:tcW w:w="4394" w:type="dxa"/>
          </w:tcPr>
          <w:p w14:paraId="45DF2EF5" w14:textId="77777777" w:rsidR="00B40B38" w:rsidRPr="008F1154" w:rsidRDefault="00B40B38"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Төлеуші</w:t>
            </w:r>
          </w:p>
          <w:p w14:paraId="1E193636" w14:textId="77777777" w:rsidR="007749A6" w:rsidRPr="008F1154" w:rsidRDefault="007749A6"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Плательщик</w:t>
            </w:r>
          </w:p>
        </w:tc>
        <w:tc>
          <w:tcPr>
            <w:tcW w:w="5103" w:type="dxa"/>
          </w:tcPr>
          <w:p w14:paraId="48417ADA"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p>
        </w:tc>
      </w:tr>
      <w:tr w:rsidR="007749A6" w:rsidRPr="008F1154" w14:paraId="5813D10C" w14:textId="77777777" w:rsidTr="007749A6">
        <w:tc>
          <w:tcPr>
            <w:tcW w:w="817" w:type="dxa"/>
          </w:tcPr>
          <w:p w14:paraId="53DED0CE"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4</w:t>
            </w:r>
          </w:p>
        </w:tc>
        <w:tc>
          <w:tcPr>
            <w:tcW w:w="4394" w:type="dxa"/>
          </w:tcPr>
          <w:p w14:paraId="25FD4920" w14:textId="77777777" w:rsidR="007749A6" w:rsidRPr="008F1154" w:rsidRDefault="007749A6"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БИН/ИНН</w:t>
            </w:r>
          </w:p>
        </w:tc>
        <w:tc>
          <w:tcPr>
            <w:tcW w:w="5103" w:type="dxa"/>
          </w:tcPr>
          <w:p w14:paraId="00EB25BF"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p>
        </w:tc>
      </w:tr>
      <w:tr w:rsidR="007749A6" w:rsidRPr="008F1154" w14:paraId="679E8328" w14:textId="77777777" w:rsidTr="007749A6">
        <w:tc>
          <w:tcPr>
            <w:tcW w:w="817" w:type="dxa"/>
          </w:tcPr>
          <w:p w14:paraId="0B47B033"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5</w:t>
            </w:r>
          </w:p>
        </w:tc>
        <w:tc>
          <w:tcPr>
            <w:tcW w:w="4394" w:type="dxa"/>
          </w:tcPr>
          <w:p w14:paraId="583F569D" w14:textId="77777777" w:rsidR="00B40B38" w:rsidRPr="008F1154" w:rsidRDefault="00B40B38"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Заңды мекенжайы</w:t>
            </w:r>
          </w:p>
          <w:p w14:paraId="10EAA6D2" w14:textId="77777777" w:rsidR="007749A6" w:rsidRPr="008F1154" w:rsidRDefault="007749A6"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Юридический адрес</w:t>
            </w:r>
          </w:p>
        </w:tc>
        <w:tc>
          <w:tcPr>
            <w:tcW w:w="5103" w:type="dxa"/>
          </w:tcPr>
          <w:p w14:paraId="150E7B57"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p>
        </w:tc>
      </w:tr>
      <w:tr w:rsidR="007749A6" w:rsidRPr="008F1154" w14:paraId="08B3EFA2" w14:textId="77777777" w:rsidTr="007749A6">
        <w:tc>
          <w:tcPr>
            <w:tcW w:w="817" w:type="dxa"/>
          </w:tcPr>
          <w:p w14:paraId="471A8B78"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6</w:t>
            </w:r>
          </w:p>
        </w:tc>
        <w:tc>
          <w:tcPr>
            <w:tcW w:w="4394" w:type="dxa"/>
          </w:tcPr>
          <w:p w14:paraId="606550AF" w14:textId="77777777" w:rsidR="00B40B38" w:rsidRPr="008F1154" w:rsidRDefault="00B40B38"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Нақты мекенжайы</w:t>
            </w:r>
          </w:p>
          <w:p w14:paraId="29D53E77" w14:textId="77777777" w:rsidR="007749A6" w:rsidRPr="008F1154" w:rsidRDefault="007749A6"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Фарктический адрес</w:t>
            </w:r>
          </w:p>
        </w:tc>
        <w:tc>
          <w:tcPr>
            <w:tcW w:w="5103" w:type="dxa"/>
          </w:tcPr>
          <w:p w14:paraId="74CA1C7D"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p>
        </w:tc>
      </w:tr>
      <w:tr w:rsidR="007749A6" w:rsidRPr="008F1154" w14:paraId="004606BC" w14:textId="77777777" w:rsidTr="007749A6">
        <w:tc>
          <w:tcPr>
            <w:tcW w:w="817" w:type="dxa"/>
          </w:tcPr>
          <w:p w14:paraId="79FCD604"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7</w:t>
            </w:r>
          </w:p>
        </w:tc>
        <w:tc>
          <w:tcPr>
            <w:tcW w:w="4394" w:type="dxa"/>
          </w:tcPr>
          <w:p w14:paraId="73AB522F" w14:textId="77777777" w:rsidR="00B40B38" w:rsidRPr="008F1154" w:rsidRDefault="00B40B38"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Телефон, электрондық почта</w:t>
            </w:r>
          </w:p>
          <w:p w14:paraId="0E7CC34C" w14:textId="77777777" w:rsidR="007749A6" w:rsidRPr="008F1154" w:rsidRDefault="007749A6" w:rsidP="00F07F9D">
            <w:pPr>
              <w:tabs>
                <w:tab w:val="left" w:pos="5670"/>
              </w:tabs>
              <w:rPr>
                <w:rFonts w:ascii="Times New Roman" w:eastAsia="Times New Roman" w:hAnsi="Times New Roman" w:cs="Times New Roman"/>
                <w:sz w:val="24"/>
                <w:szCs w:val="24"/>
                <w:lang w:val="kk-KZ" w:eastAsia="ru-RU"/>
              </w:rPr>
            </w:pPr>
            <w:r w:rsidRPr="008F1154">
              <w:rPr>
                <w:rFonts w:ascii="Times New Roman" w:eastAsia="Times New Roman" w:hAnsi="Times New Roman" w:cs="Times New Roman"/>
                <w:sz w:val="24"/>
                <w:szCs w:val="24"/>
                <w:lang w:val="kk-KZ" w:eastAsia="ru-RU"/>
              </w:rPr>
              <w:t xml:space="preserve">Телефон, электронная почта </w:t>
            </w:r>
          </w:p>
        </w:tc>
        <w:tc>
          <w:tcPr>
            <w:tcW w:w="5103" w:type="dxa"/>
          </w:tcPr>
          <w:p w14:paraId="635CF593" w14:textId="77777777" w:rsidR="007749A6" w:rsidRPr="008F1154" w:rsidRDefault="007749A6" w:rsidP="00F07F9D">
            <w:pPr>
              <w:tabs>
                <w:tab w:val="left" w:pos="5670"/>
              </w:tabs>
              <w:jc w:val="center"/>
              <w:rPr>
                <w:rFonts w:ascii="Times New Roman" w:eastAsia="Times New Roman" w:hAnsi="Times New Roman" w:cs="Times New Roman"/>
                <w:sz w:val="24"/>
                <w:szCs w:val="24"/>
                <w:lang w:val="kk-KZ" w:eastAsia="ru-RU"/>
              </w:rPr>
            </w:pPr>
          </w:p>
        </w:tc>
      </w:tr>
    </w:tbl>
    <w:p w14:paraId="197D1737" w14:textId="77777777" w:rsidR="007749A6" w:rsidRPr="008F1154" w:rsidRDefault="007749A6" w:rsidP="007749A6">
      <w:pPr>
        <w:tabs>
          <w:tab w:val="left" w:pos="5670"/>
        </w:tabs>
        <w:spacing w:after="0" w:line="240" w:lineRule="auto"/>
        <w:jc w:val="center"/>
        <w:rPr>
          <w:rFonts w:ascii="Times New Roman" w:eastAsia="Times New Roman" w:hAnsi="Times New Roman" w:cs="Times New Roman"/>
          <w:sz w:val="24"/>
          <w:szCs w:val="24"/>
          <w:lang w:val="kk-KZ" w:eastAsia="ru-RU"/>
        </w:rPr>
      </w:pPr>
    </w:p>
    <w:p w14:paraId="6EF0664E" w14:textId="77777777" w:rsidR="007749A6" w:rsidRPr="008F1154" w:rsidRDefault="007749A6" w:rsidP="007749A6">
      <w:pPr>
        <w:spacing w:after="0" w:line="240" w:lineRule="auto"/>
        <w:ind w:left="4962"/>
        <w:rPr>
          <w:rFonts w:ascii="Times New Roman" w:eastAsia="Times New Roman" w:hAnsi="Times New Roman" w:cs="Times New Roman"/>
          <w:sz w:val="24"/>
          <w:szCs w:val="24"/>
          <w:lang w:eastAsia="ru-RU"/>
        </w:rPr>
      </w:pPr>
    </w:p>
    <w:tbl>
      <w:tblPr>
        <w:tblStyle w:val="a7"/>
        <w:tblW w:w="10348" w:type="dxa"/>
        <w:tblInd w:w="-34" w:type="dxa"/>
        <w:tblLayout w:type="fixed"/>
        <w:tblLook w:val="04A0" w:firstRow="1" w:lastRow="0" w:firstColumn="1" w:lastColumn="0" w:noHBand="0" w:noVBand="1"/>
      </w:tblPr>
      <w:tblGrid>
        <w:gridCol w:w="465"/>
        <w:gridCol w:w="1378"/>
        <w:gridCol w:w="1701"/>
        <w:gridCol w:w="1701"/>
        <w:gridCol w:w="1985"/>
        <w:gridCol w:w="1701"/>
        <w:gridCol w:w="1417"/>
      </w:tblGrid>
      <w:tr w:rsidR="007749A6" w:rsidRPr="008F1154" w14:paraId="146A4A8F" w14:textId="77777777" w:rsidTr="007749A6">
        <w:tc>
          <w:tcPr>
            <w:tcW w:w="465" w:type="dxa"/>
          </w:tcPr>
          <w:p w14:paraId="1791B7EE" w14:textId="77777777" w:rsidR="007749A6" w:rsidRPr="008F1154" w:rsidRDefault="007749A6" w:rsidP="00F07F9D">
            <w:pPr>
              <w:jc w:val="center"/>
              <w:rPr>
                <w:rFonts w:ascii="Times New Roman" w:eastAsia="Times New Roman" w:hAnsi="Times New Roman" w:cs="Times New Roman"/>
                <w:b/>
                <w:sz w:val="24"/>
                <w:szCs w:val="24"/>
                <w:lang w:eastAsia="ru-RU"/>
              </w:rPr>
            </w:pPr>
            <w:r w:rsidRPr="008F1154">
              <w:rPr>
                <w:rFonts w:ascii="Times New Roman" w:eastAsia="Times New Roman" w:hAnsi="Times New Roman" w:cs="Times New Roman"/>
                <w:b/>
                <w:sz w:val="24"/>
                <w:szCs w:val="24"/>
                <w:lang w:eastAsia="ru-RU"/>
              </w:rPr>
              <w:t>№</w:t>
            </w:r>
          </w:p>
        </w:tc>
        <w:tc>
          <w:tcPr>
            <w:tcW w:w="1378" w:type="dxa"/>
          </w:tcPr>
          <w:p w14:paraId="6F66FC90" w14:textId="582684C3" w:rsidR="007749A6" w:rsidRPr="008D50F5" w:rsidRDefault="008D50F5" w:rsidP="00B40B38">
            <w:pPr>
              <w:rPr>
                <w:rFonts w:ascii="Times New Roman" w:hAnsi="Times New Roman" w:cs="Times New Roman"/>
                <w:b/>
                <w:sz w:val="24"/>
                <w:szCs w:val="24"/>
                <w:lang w:val="en-US"/>
              </w:rPr>
            </w:pPr>
            <w:r w:rsidRPr="008D50F5">
              <w:rPr>
                <w:rFonts w:ascii="Times New Roman" w:hAnsi="Times New Roman" w:cs="Times New Roman"/>
                <w:b/>
                <w:sz w:val="24"/>
                <w:szCs w:val="24"/>
                <w:lang w:val="en-US"/>
              </w:rPr>
              <w:t>C</w:t>
            </w:r>
            <w:r w:rsidR="00B40B38" w:rsidRPr="008D50F5">
              <w:rPr>
                <w:rFonts w:ascii="Times New Roman" w:hAnsi="Times New Roman" w:cs="Times New Roman"/>
                <w:b/>
                <w:sz w:val="24"/>
                <w:szCs w:val="24"/>
                <w:lang w:val="kk-KZ"/>
              </w:rPr>
              <w:t xml:space="preserve">аудалық атауы </w:t>
            </w:r>
            <w:r w:rsidRPr="008D50F5">
              <w:rPr>
                <w:rFonts w:ascii="Times New Roman" w:hAnsi="Times New Roman" w:cs="Times New Roman"/>
                <w:b/>
                <w:sz w:val="24"/>
                <w:szCs w:val="24"/>
                <w:lang w:val="en-US"/>
              </w:rPr>
              <w:t>/</w:t>
            </w:r>
          </w:p>
          <w:p w14:paraId="4C49D93C" w14:textId="5CF407A3" w:rsidR="008D50F5" w:rsidRPr="008F1154" w:rsidRDefault="008D50F5" w:rsidP="00B40B38">
            <w:pPr>
              <w:rPr>
                <w:rFonts w:ascii="Times New Roman" w:eastAsia="Times New Roman" w:hAnsi="Times New Roman" w:cs="Times New Roman"/>
                <w:b/>
                <w:sz w:val="24"/>
                <w:szCs w:val="24"/>
                <w:lang w:val="kk-KZ" w:eastAsia="ru-RU"/>
              </w:rPr>
            </w:pPr>
            <w:r w:rsidRPr="008D50F5">
              <w:rPr>
                <w:rFonts w:ascii="Times New Roman" w:hAnsi="Times New Roman" w:cs="Times New Roman"/>
                <w:b/>
                <w:bCs/>
                <w:color w:val="2E2E2E"/>
                <w:sz w:val="24"/>
                <w:szCs w:val="24"/>
                <w:shd w:val="clear" w:color="auto" w:fill="FFFFFF"/>
              </w:rPr>
              <w:t>Торговое название</w:t>
            </w:r>
          </w:p>
        </w:tc>
        <w:tc>
          <w:tcPr>
            <w:tcW w:w="1701" w:type="dxa"/>
          </w:tcPr>
          <w:p w14:paraId="481FC058" w14:textId="2FDA1CBA" w:rsidR="007749A6" w:rsidRPr="008D50F5" w:rsidRDefault="007749A6" w:rsidP="00F07F9D">
            <w:pPr>
              <w:rPr>
                <w:rFonts w:ascii="Times New Roman" w:eastAsia="Times New Roman" w:hAnsi="Times New Roman" w:cs="Times New Roman"/>
                <w:b/>
                <w:sz w:val="24"/>
                <w:szCs w:val="24"/>
                <w:lang w:val="kk-KZ" w:eastAsia="ru-RU"/>
              </w:rPr>
            </w:pPr>
            <w:r w:rsidRPr="008F1154">
              <w:rPr>
                <w:rFonts w:ascii="Times New Roman" w:eastAsia="Times New Roman" w:hAnsi="Times New Roman" w:cs="Times New Roman"/>
                <w:b/>
                <w:sz w:val="24"/>
                <w:szCs w:val="24"/>
                <w:lang w:val="kk-KZ" w:eastAsia="ru-RU"/>
              </w:rPr>
              <w:t>Тіркеу куәлігінің нөмірі, берілген күні</w:t>
            </w:r>
            <w:r w:rsidRPr="008F1154">
              <w:rPr>
                <w:rFonts w:ascii="Times New Roman" w:eastAsia="Times New Roman" w:hAnsi="Times New Roman" w:cs="Times New Roman"/>
                <w:sz w:val="20"/>
                <w:szCs w:val="24"/>
                <w:lang w:val="kk-KZ" w:eastAsia="ru-RU"/>
              </w:rPr>
              <w:t xml:space="preserve"> (бар болса)</w:t>
            </w:r>
            <w:r w:rsidR="008D50F5" w:rsidRPr="008D50F5">
              <w:rPr>
                <w:rFonts w:ascii="Times New Roman" w:eastAsia="Times New Roman" w:hAnsi="Times New Roman" w:cs="Times New Roman"/>
                <w:sz w:val="20"/>
                <w:szCs w:val="24"/>
                <w:lang w:val="kk-KZ" w:eastAsia="ru-RU"/>
              </w:rPr>
              <w:t>/</w:t>
            </w:r>
            <w:r w:rsidR="008D50F5" w:rsidRPr="008F1154">
              <w:rPr>
                <w:rFonts w:ascii="Times New Roman" w:eastAsia="Times New Roman" w:hAnsi="Times New Roman" w:cs="Times New Roman"/>
                <w:b/>
                <w:sz w:val="24"/>
                <w:szCs w:val="24"/>
                <w:lang w:eastAsia="ru-RU"/>
              </w:rPr>
              <w:t xml:space="preserve"> Номер регистрационного удостоверения, дата выдачи </w:t>
            </w:r>
            <w:r w:rsidR="008D50F5" w:rsidRPr="008F1154">
              <w:rPr>
                <w:rFonts w:ascii="Times New Roman" w:eastAsia="Times New Roman" w:hAnsi="Times New Roman" w:cs="Times New Roman"/>
                <w:sz w:val="20"/>
                <w:szCs w:val="24"/>
                <w:lang w:eastAsia="ru-RU"/>
              </w:rPr>
              <w:t>(при наличии)</w:t>
            </w:r>
          </w:p>
        </w:tc>
        <w:tc>
          <w:tcPr>
            <w:tcW w:w="1701" w:type="dxa"/>
          </w:tcPr>
          <w:p w14:paraId="579ED9F3" w14:textId="3FC52EE7" w:rsidR="008C7D60" w:rsidRPr="008F1154" w:rsidRDefault="008C7D60" w:rsidP="008C7D60">
            <w:pPr>
              <w:shd w:val="clear" w:color="auto" w:fill="FFFFFF"/>
              <w:rPr>
                <w:rFonts w:ascii="Times New Roman" w:eastAsia="Times New Roman" w:hAnsi="Times New Roman" w:cs="Times New Roman"/>
                <w:b/>
                <w:color w:val="2E2E2E"/>
                <w:sz w:val="24"/>
                <w:szCs w:val="24"/>
                <w:lang w:eastAsia="ru-RU"/>
              </w:rPr>
            </w:pPr>
            <w:r w:rsidRPr="0055676E">
              <w:rPr>
                <w:rFonts w:ascii="Times New Roman" w:eastAsia="Times New Roman" w:hAnsi="Times New Roman" w:cs="Times New Roman"/>
                <w:b/>
                <w:sz w:val="24"/>
                <w:szCs w:val="24"/>
                <w:lang w:eastAsia="ru-RU"/>
              </w:rPr>
              <w:t>Д</w:t>
            </w:r>
            <w:r w:rsidR="00B40B38" w:rsidRPr="0055676E">
              <w:rPr>
                <w:rFonts w:ascii="Times New Roman" w:eastAsia="Times New Roman" w:hAnsi="Times New Roman" w:cs="Times New Roman"/>
                <w:b/>
                <w:sz w:val="24"/>
                <w:szCs w:val="24"/>
                <w:lang w:val="kk-KZ" w:eastAsia="ru-RU"/>
              </w:rPr>
              <w:t xml:space="preserve">әрілік нысаны, дозасы, концентрациясы, </w:t>
            </w:r>
            <w:r w:rsidRPr="0055676E">
              <w:rPr>
                <w:rFonts w:ascii="Times New Roman" w:eastAsia="Times New Roman" w:hAnsi="Times New Roman" w:cs="Times New Roman"/>
                <w:b/>
                <w:sz w:val="24"/>
                <w:szCs w:val="24"/>
                <w:lang w:val="kk-KZ" w:eastAsia="ru-RU"/>
              </w:rPr>
              <w:t>көлемі, екіншілік</w:t>
            </w:r>
            <w:r w:rsidR="00B40B38" w:rsidRPr="0055676E">
              <w:rPr>
                <w:rFonts w:ascii="Times New Roman" w:eastAsia="Times New Roman" w:hAnsi="Times New Roman" w:cs="Times New Roman"/>
                <w:b/>
                <w:sz w:val="24"/>
                <w:szCs w:val="24"/>
                <w:lang w:val="kk-KZ" w:eastAsia="ru-RU"/>
              </w:rPr>
              <w:t xml:space="preserve"> </w:t>
            </w:r>
            <w:r w:rsidRPr="0055676E">
              <w:rPr>
                <w:rFonts w:ascii="Times New Roman" w:eastAsia="Times New Roman" w:hAnsi="Times New Roman" w:cs="Times New Roman"/>
                <w:b/>
                <w:sz w:val="24"/>
                <w:szCs w:val="24"/>
                <w:lang w:val="kk-KZ" w:eastAsia="ru-RU"/>
              </w:rPr>
              <w:t>қаптамадағы саны</w:t>
            </w:r>
            <w:r w:rsidR="00B40B38" w:rsidRPr="0055676E">
              <w:rPr>
                <w:rFonts w:ascii="Times New Roman" w:eastAsia="Times New Roman" w:hAnsi="Times New Roman" w:cs="Times New Roman"/>
                <w:b/>
                <w:sz w:val="24"/>
                <w:szCs w:val="24"/>
                <w:lang w:val="kk-KZ" w:eastAsia="ru-RU"/>
              </w:rPr>
              <w:t xml:space="preserve"> </w:t>
            </w:r>
            <w:r w:rsidR="00B40B38" w:rsidRPr="0055676E">
              <w:rPr>
                <w:rFonts w:ascii="Times New Roman" w:eastAsia="Times New Roman" w:hAnsi="Times New Roman" w:cs="Times New Roman"/>
                <w:sz w:val="20"/>
                <w:szCs w:val="20"/>
                <w:lang w:val="kk-KZ" w:eastAsia="ru-RU"/>
              </w:rPr>
              <w:t xml:space="preserve">(тұтынушы </w:t>
            </w:r>
            <w:r w:rsidRPr="0055676E">
              <w:rPr>
                <w:rFonts w:ascii="Times New Roman" w:eastAsia="Times New Roman" w:hAnsi="Times New Roman" w:cs="Times New Roman"/>
                <w:sz w:val="20"/>
                <w:szCs w:val="20"/>
                <w:lang w:val="kk-KZ" w:eastAsia="ru-RU"/>
              </w:rPr>
              <w:t>қаптамасы)</w:t>
            </w:r>
            <w:r w:rsidRPr="008C7D60">
              <w:rPr>
                <w:rFonts w:ascii="Times New Roman" w:eastAsia="Times New Roman" w:hAnsi="Times New Roman" w:cs="Times New Roman"/>
                <w:sz w:val="24"/>
                <w:szCs w:val="24"/>
                <w:lang w:val="kk-KZ" w:eastAsia="ru-RU"/>
              </w:rPr>
              <w:t xml:space="preserve"> /</w:t>
            </w:r>
            <w:r w:rsidRPr="008F1154">
              <w:rPr>
                <w:rFonts w:ascii="Times New Roman" w:hAnsi="Times New Roman" w:cs="Times New Roman"/>
                <w:b/>
                <w:bCs/>
                <w:color w:val="2E2E2E"/>
                <w:sz w:val="24"/>
                <w:szCs w:val="24"/>
                <w:shd w:val="clear" w:color="auto" w:fill="FFFFFF"/>
                <w:lang w:val="kk-KZ"/>
              </w:rPr>
              <w:t xml:space="preserve"> Лекарственная форма, дозировка, концентрация, объем, </w:t>
            </w:r>
            <w:r w:rsidRPr="008F1154">
              <w:rPr>
                <w:rFonts w:ascii="Times New Roman" w:eastAsia="Times New Roman" w:hAnsi="Times New Roman" w:cs="Times New Roman"/>
                <w:b/>
                <w:color w:val="2E2E2E"/>
                <w:sz w:val="24"/>
                <w:szCs w:val="24"/>
                <w:lang w:eastAsia="ru-RU"/>
              </w:rPr>
              <w:t>количество во вторичной (потребительской) упаковке</w:t>
            </w:r>
          </w:p>
          <w:p w14:paraId="201B391A" w14:textId="0AE6E9AA" w:rsidR="007749A6" w:rsidRPr="008C7D60" w:rsidRDefault="007749A6" w:rsidP="00B40B38"/>
        </w:tc>
        <w:tc>
          <w:tcPr>
            <w:tcW w:w="1985" w:type="dxa"/>
          </w:tcPr>
          <w:p w14:paraId="4F6A581C" w14:textId="4767FA1D" w:rsidR="007749A6" w:rsidRPr="008F1154" w:rsidRDefault="00A872B2" w:rsidP="00A872B2">
            <w:pPr>
              <w:rPr>
                <w:rFonts w:ascii="Times New Roman" w:eastAsia="Times New Roman" w:hAnsi="Times New Roman" w:cs="Times New Roman"/>
                <w:b/>
                <w:sz w:val="24"/>
                <w:szCs w:val="24"/>
                <w:lang w:val="kk-KZ" w:eastAsia="ru-RU"/>
              </w:rPr>
            </w:pPr>
            <w:r w:rsidRPr="008F1154">
              <w:rPr>
                <w:rFonts w:ascii="Times New Roman" w:hAnsi="Times New Roman" w:cs="Times New Roman"/>
                <w:b/>
                <w:sz w:val="24"/>
                <w:szCs w:val="24"/>
                <w:lang w:val="kk-KZ"/>
              </w:rPr>
              <w:t>Тегін медициналық көмектің кепілдік берілген көлемі шеңберінде және</w:t>
            </w:r>
            <w:r w:rsidR="003E32C8" w:rsidRPr="008F1154">
              <w:rPr>
                <w:rFonts w:ascii="Times New Roman" w:hAnsi="Times New Roman" w:cs="Times New Roman"/>
                <w:b/>
                <w:sz w:val="24"/>
                <w:szCs w:val="24"/>
                <w:lang w:val="kk-KZ"/>
              </w:rPr>
              <w:t>/немесе</w:t>
            </w:r>
            <w:r w:rsidRPr="008F1154">
              <w:rPr>
                <w:rFonts w:ascii="Times New Roman" w:hAnsi="Times New Roman" w:cs="Times New Roman"/>
                <w:b/>
                <w:sz w:val="24"/>
                <w:szCs w:val="24"/>
                <w:lang w:val="kk-KZ"/>
              </w:rPr>
              <w:t xml:space="preserve">  міндетті әлеуметтік медициналық сақтандыру жүйесінде  дәрілік заттардың саудалық атауына    бағаларды тіркеу немесе тіркелген бағаны қайта тіркеу</w:t>
            </w:r>
            <w:r w:rsidR="0055676E">
              <w:rPr>
                <w:rFonts w:ascii="Times New Roman" w:hAnsi="Times New Roman" w:cs="Times New Roman"/>
                <w:b/>
                <w:sz w:val="24"/>
                <w:szCs w:val="24"/>
                <w:lang w:val="kk-KZ"/>
              </w:rPr>
              <w:t>/</w:t>
            </w:r>
            <w:r w:rsidR="0055676E" w:rsidRPr="008F1154">
              <w:rPr>
                <w:rFonts w:ascii="Times New Roman" w:hAnsi="Times New Roman" w:cs="Times New Roman"/>
                <w:b/>
                <w:sz w:val="24"/>
                <w:szCs w:val="24"/>
                <w:lang w:val="kk-KZ"/>
              </w:rPr>
              <w:t xml:space="preserve"> Р</w:t>
            </w:r>
            <w:r w:rsidR="0055676E" w:rsidRPr="008F1154">
              <w:rPr>
                <w:rFonts w:ascii="Times New Roman" w:hAnsi="Times New Roman" w:cs="Times New Roman"/>
                <w:b/>
                <w:sz w:val="24"/>
                <w:szCs w:val="24"/>
              </w:rPr>
              <w:t xml:space="preserve">егистрация цены  или перерегистрация зарегистрированной цены на </w:t>
            </w:r>
            <w:r w:rsidR="0055676E" w:rsidRPr="008F1154">
              <w:rPr>
                <w:rFonts w:ascii="Times New Roman" w:hAnsi="Times New Roman" w:cs="Times New Roman"/>
                <w:b/>
                <w:sz w:val="24"/>
                <w:szCs w:val="24"/>
              </w:rPr>
              <w:lastRenderedPageBreak/>
              <w:t>торговое наименование лекарственного средства в рамках</w:t>
            </w:r>
            <w:r w:rsidR="0055676E" w:rsidRPr="008F1154">
              <w:rPr>
                <w:b/>
                <w:sz w:val="28"/>
                <w:szCs w:val="28"/>
              </w:rPr>
              <w:t xml:space="preserve"> </w:t>
            </w:r>
            <w:r w:rsidR="0055676E" w:rsidRPr="008F1154">
              <w:rPr>
                <w:rFonts w:ascii="Times New Roman" w:hAnsi="Times New Roman" w:cs="Times New Roman"/>
                <w:b/>
                <w:sz w:val="24"/>
                <w:szCs w:val="24"/>
              </w:rPr>
              <w:t>гарантированного объема бесплатной медицинской помощи и</w:t>
            </w:r>
            <w:r w:rsidR="0055676E" w:rsidRPr="008F1154">
              <w:rPr>
                <w:rFonts w:ascii="Times New Roman" w:hAnsi="Times New Roman" w:cs="Times New Roman"/>
                <w:b/>
                <w:sz w:val="24"/>
                <w:szCs w:val="24"/>
                <w:lang w:val="kk-KZ"/>
              </w:rPr>
              <w:t>/или</w:t>
            </w:r>
            <w:r w:rsidR="0055676E" w:rsidRPr="008F1154">
              <w:rPr>
                <w:rFonts w:ascii="Times New Roman" w:hAnsi="Times New Roman" w:cs="Times New Roman"/>
                <w:b/>
                <w:sz w:val="24"/>
                <w:szCs w:val="24"/>
              </w:rPr>
              <w:t xml:space="preserve"> в системе обязательного социального медицинского страхования</w:t>
            </w:r>
            <w:r w:rsidRPr="008F1154">
              <w:rPr>
                <w:rFonts w:ascii="Times New Roman" w:hAnsi="Times New Roman" w:cs="Times New Roman"/>
                <w:b/>
                <w:sz w:val="24"/>
                <w:szCs w:val="24"/>
                <w:lang w:val="kk-KZ"/>
              </w:rPr>
              <w:t xml:space="preserve">     </w:t>
            </w:r>
          </w:p>
        </w:tc>
        <w:tc>
          <w:tcPr>
            <w:tcW w:w="1701" w:type="dxa"/>
          </w:tcPr>
          <w:p w14:paraId="02E4E3DE" w14:textId="2206696F" w:rsidR="00FF46C8" w:rsidRPr="008F1154" w:rsidRDefault="00A872B2" w:rsidP="00FF46C8">
            <w:pPr>
              <w:rPr>
                <w:rFonts w:ascii="Times New Roman" w:hAnsi="Times New Roman" w:cs="Times New Roman"/>
                <w:b/>
                <w:sz w:val="24"/>
                <w:szCs w:val="24"/>
                <w:lang w:val="kk-KZ"/>
              </w:rPr>
            </w:pPr>
            <w:r w:rsidRPr="008F1154">
              <w:rPr>
                <w:rFonts w:ascii="Times New Roman" w:hAnsi="Times New Roman" w:cs="Times New Roman"/>
                <w:b/>
                <w:sz w:val="24"/>
                <w:szCs w:val="24"/>
                <w:lang w:val="kk-KZ"/>
              </w:rPr>
              <w:lastRenderedPageBreak/>
              <w:t>Көтерме және бөлшек  саудада өткізу үшін  дәрілік заттың  саудалық атауына   бағаларды тіркеу және  тіркелген бағаларды қайта тіркеу</w:t>
            </w:r>
            <w:r w:rsidR="00FF46C8">
              <w:rPr>
                <w:rFonts w:ascii="Times New Roman" w:hAnsi="Times New Roman" w:cs="Times New Roman"/>
                <w:b/>
                <w:sz w:val="24"/>
                <w:szCs w:val="24"/>
                <w:lang w:val="kk-KZ"/>
              </w:rPr>
              <w:t>/</w:t>
            </w:r>
            <w:r w:rsidR="00FF46C8" w:rsidRPr="008F1154">
              <w:rPr>
                <w:rFonts w:ascii="Times New Roman" w:hAnsi="Times New Roman" w:cs="Times New Roman"/>
                <w:b/>
                <w:sz w:val="24"/>
                <w:szCs w:val="24"/>
              </w:rPr>
              <w:t xml:space="preserve"> Регистрация цены или перерегистрации зарегистрированной цены на торговое наименование для оптовой и розничной реализации </w:t>
            </w:r>
            <w:r w:rsidR="00FF46C8" w:rsidRPr="008F1154">
              <w:rPr>
                <w:rFonts w:ascii="Times New Roman" w:hAnsi="Times New Roman" w:cs="Times New Roman"/>
                <w:b/>
                <w:sz w:val="24"/>
                <w:szCs w:val="24"/>
                <w:lang w:val="kk-KZ"/>
              </w:rPr>
              <w:t>л</w:t>
            </w:r>
            <w:r w:rsidR="00FF46C8" w:rsidRPr="008F1154">
              <w:rPr>
                <w:rFonts w:ascii="Times New Roman" w:hAnsi="Times New Roman" w:cs="Times New Roman"/>
                <w:b/>
                <w:sz w:val="24"/>
                <w:szCs w:val="24"/>
              </w:rPr>
              <w:t>екарственного средства</w:t>
            </w:r>
          </w:p>
          <w:p w14:paraId="004F384E" w14:textId="2C16D48D" w:rsidR="007749A6" w:rsidRPr="008F1154" w:rsidRDefault="007749A6" w:rsidP="00F07F9D">
            <w:pPr>
              <w:rPr>
                <w:rFonts w:ascii="Times New Roman" w:eastAsia="Times New Roman" w:hAnsi="Times New Roman" w:cs="Times New Roman"/>
                <w:b/>
                <w:sz w:val="24"/>
                <w:szCs w:val="24"/>
                <w:lang w:val="kk-KZ" w:eastAsia="ru-RU"/>
              </w:rPr>
            </w:pPr>
          </w:p>
        </w:tc>
        <w:tc>
          <w:tcPr>
            <w:tcW w:w="1417" w:type="dxa"/>
          </w:tcPr>
          <w:p w14:paraId="7A2FBCC8" w14:textId="5D171CE9" w:rsidR="007749A6" w:rsidRPr="008F1154" w:rsidRDefault="007749A6" w:rsidP="00F07F9D">
            <w:pPr>
              <w:rPr>
                <w:rFonts w:ascii="Times New Roman" w:eastAsia="Times New Roman" w:hAnsi="Times New Roman" w:cs="Times New Roman"/>
                <w:b/>
                <w:sz w:val="24"/>
                <w:szCs w:val="24"/>
                <w:lang w:eastAsia="ru-RU"/>
              </w:rPr>
            </w:pPr>
            <w:r w:rsidRPr="008F1154">
              <w:rPr>
                <w:rFonts w:ascii="Times New Roman" w:eastAsia="Times New Roman" w:hAnsi="Times New Roman" w:cs="Times New Roman"/>
                <w:b/>
                <w:sz w:val="24"/>
                <w:szCs w:val="24"/>
                <w:lang w:val="kk-KZ" w:eastAsia="ru-RU"/>
              </w:rPr>
              <w:lastRenderedPageBreak/>
              <w:t>ҚҚС есептегенде теңгемен бағасы</w:t>
            </w:r>
            <w:r w:rsidR="00FF46C8">
              <w:rPr>
                <w:rFonts w:ascii="Times New Roman" w:eastAsia="Times New Roman" w:hAnsi="Times New Roman" w:cs="Times New Roman"/>
                <w:b/>
                <w:sz w:val="24"/>
                <w:szCs w:val="24"/>
                <w:lang w:val="kk-KZ" w:eastAsia="ru-RU"/>
              </w:rPr>
              <w:t>/</w:t>
            </w:r>
            <w:r w:rsidR="00FF46C8" w:rsidRPr="008F1154">
              <w:rPr>
                <w:rFonts w:ascii="Times New Roman" w:eastAsia="Times New Roman" w:hAnsi="Times New Roman" w:cs="Times New Roman"/>
                <w:b/>
                <w:sz w:val="24"/>
                <w:szCs w:val="24"/>
                <w:lang w:eastAsia="ru-RU"/>
              </w:rPr>
              <w:t xml:space="preserve"> Стоимость услуги с учетом НДС в тенге</w:t>
            </w:r>
          </w:p>
        </w:tc>
      </w:tr>
      <w:tr w:rsidR="007749A6" w:rsidRPr="008F1154" w14:paraId="55E10951" w14:textId="77777777" w:rsidTr="007749A6">
        <w:trPr>
          <w:trHeight w:val="543"/>
        </w:trPr>
        <w:tc>
          <w:tcPr>
            <w:tcW w:w="465" w:type="dxa"/>
          </w:tcPr>
          <w:p w14:paraId="4CBB023A" w14:textId="77777777" w:rsidR="007749A6" w:rsidRPr="008F1154" w:rsidRDefault="007749A6" w:rsidP="00F07F9D">
            <w:pPr>
              <w:jc w:val="center"/>
              <w:rPr>
                <w:rFonts w:ascii="Times New Roman" w:eastAsia="Times New Roman" w:hAnsi="Times New Roman" w:cs="Times New Roman"/>
                <w:b/>
                <w:sz w:val="24"/>
                <w:szCs w:val="24"/>
                <w:lang w:eastAsia="ru-RU"/>
              </w:rPr>
            </w:pPr>
            <w:r w:rsidRPr="008F1154">
              <w:rPr>
                <w:rFonts w:ascii="Times New Roman" w:eastAsia="Times New Roman" w:hAnsi="Times New Roman" w:cs="Times New Roman"/>
                <w:b/>
                <w:sz w:val="24"/>
                <w:szCs w:val="24"/>
                <w:lang w:eastAsia="ru-RU"/>
              </w:rPr>
              <w:lastRenderedPageBreak/>
              <w:t>1</w:t>
            </w:r>
          </w:p>
        </w:tc>
        <w:tc>
          <w:tcPr>
            <w:tcW w:w="1378" w:type="dxa"/>
          </w:tcPr>
          <w:p w14:paraId="3D514057" w14:textId="77777777" w:rsidR="007749A6" w:rsidRPr="008F1154" w:rsidRDefault="007749A6" w:rsidP="00F07F9D">
            <w:pPr>
              <w:rPr>
                <w:rFonts w:ascii="Helvetica" w:hAnsi="Helvetica" w:cs="Helvetica"/>
                <w:b/>
                <w:bCs/>
                <w:color w:val="2E2E2E"/>
                <w:sz w:val="21"/>
                <w:szCs w:val="21"/>
                <w:shd w:val="clear" w:color="auto" w:fill="FFFFFF"/>
              </w:rPr>
            </w:pPr>
          </w:p>
        </w:tc>
        <w:tc>
          <w:tcPr>
            <w:tcW w:w="1701" w:type="dxa"/>
          </w:tcPr>
          <w:p w14:paraId="711E1834" w14:textId="77777777" w:rsidR="007749A6" w:rsidRPr="008F1154" w:rsidRDefault="007749A6" w:rsidP="00F07F9D">
            <w:pPr>
              <w:rPr>
                <w:rFonts w:ascii="Times New Roman" w:eastAsia="Times New Roman" w:hAnsi="Times New Roman" w:cs="Times New Roman"/>
                <w:b/>
                <w:sz w:val="24"/>
                <w:szCs w:val="24"/>
                <w:lang w:eastAsia="ru-RU"/>
              </w:rPr>
            </w:pPr>
          </w:p>
        </w:tc>
        <w:tc>
          <w:tcPr>
            <w:tcW w:w="1701" w:type="dxa"/>
          </w:tcPr>
          <w:p w14:paraId="2A93717D" w14:textId="77777777" w:rsidR="007749A6" w:rsidRPr="008F1154" w:rsidRDefault="007749A6" w:rsidP="00F07F9D">
            <w:pPr>
              <w:shd w:val="clear" w:color="auto" w:fill="FFFFFF"/>
              <w:rPr>
                <w:rFonts w:ascii="Helvetica" w:hAnsi="Helvetica" w:cs="Helvetica"/>
                <w:b/>
                <w:bCs/>
                <w:color w:val="2E2E2E"/>
                <w:sz w:val="21"/>
                <w:szCs w:val="21"/>
                <w:shd w:val="clear" w:color="auto" w:fill="FFFFFF"/>
                <w:lang w:val="kk-KZ"/>
              </w:rPr>
            </w:pPr>
          </w:p>
        </w:tc>
        <w:tc>
          <w:tcPr>
            <w:tcW w:w="1985" w:type="dxa"/>
          </w:tcPr>
          <w:p w14:paraId="75757FC7" w14:textId="77777777" w:rsidR="007749A6" w:rsidRPr="008F1154" w:rsidRDefault="007749A6" w:rsidP="00F07F9D">
            <w:pPr>
              <w:rPr>
                <w:rFonts w:ascii="Times New Roman" w:eastAsia="Times New Roman" w:hAnsi="Times New Roman" w:cs="Times New Roman"/>
                <w:b/>
                <w:sz w:val="24"/>
                <w:szCs w:val="24"/>
                <w:lang w:eastAsia="ru-RU"/>
              </w:rPr>
            </w:pPr>
          </w:p>
        </w:tc>
        <w:tc>
          <w:tcPr>
            <w:tcW w:w="1701" w:type="dxa"/>
          </w:tcPr>
          <w:p w14:paraId="37B3FE6A" w14:textId="77777777" w:rsidR="007749A6" w:rsidRPr="008F1154" w:rsidRDefault="007749A6" w:rsidP="00F07F9D">
            <w:pPr>
              <w:rPr>
                <w:rFonts w:ascii="Times New Roman" w:eastAsia="Times New Roman" w:hAnsi="Times New Roman" w:cs="Times New Roman"/>
                <w:b/>
                <w:sz w:val="24"/>
                <w:szCs w:val="24"/>
                <w:lang w:eastAsia="ru-RU"/>
              </w:rPr>
            </w:pPr>
          </w:p>
        </w:tc>
        <w:tc>
          <w:tcPr>
            <w:tcW w:w="1417" w:type="dxa"/>
          </w:tcPr>
          <w:p w14:paraId="0F33EB92" w14:textId="77777777" w:rsidR="007749A6" w:rsidRPr="008F1154" w:rsidRDefault="007749A6" w:rsidP="00F07F9D">
            <w:pPr>
              <w:rPr>
                <w:rFonts w:ascii="Times New Roman" w:eastAsia="Times New Roman" w:hAnsi="Times New Roman" w:cs="Times New Roman"/>
                <w:b/>
                <w:sz w:val="24"/>
                <w:szCs w:val="24"/>
                <w:lang w:eastAsia="ru-RU"/>
              </w:rPr>
            </w:pPr>
          </w:p>
        </w:tc>
      </w:tr>
    </w:tbl>
    <w:p w14:paraId="352F5AFE" w14:textId="77777777" w:rsidR="007749A6" w:rsidRPr="008F1154" w:rsidRDefault="007749A6" w:rsidP="007749A6">
      <w:pPr>
        <w:spacing w:after="0" w:line="240" w:lineRule="auto"/>
        <w:rPr>
          <w:rFonts w:ascii="Times New Roman" w:eastAsia="Times New Roman" w:hAnsi="Times New Roman" w:cs="Times New Roman"/>
          <w:sz w:val="24"/>
          <w:szCs w:val="24"/>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7749A6" w:rsidRPr="00316DD9" w14:paraId="508C6DAD" w14:textId="77777777" w:rsidTr="00F07F9D">
        <w:tc>
          <w:tcPr>
            <w:tcW w:w="5227" w:type="dxa"/>
          </w:tcPr>
          <w:p w14:paraId="74C291B2" w14:textId="77777777" w:rsidR="007749A6" w:rsidRPr="008F1154" w:rsidRDefault="007749A6" w:rsidP="00F07F9D">
            <w:pPr>
              <w:rPr>
                <w:rFonts w:ascii="Times New Roman" w:hAnsi="Times New Roman"/>
                <w:b/>
                <w:sz w:val="24"/>
                <w:szCs w:val="24"/>
              </w:rPr>
            </w:pPr>
            <w:r w:rsidRPr="008F1154">
              <w:rPr>
                <w:rFonts w:ascii="Times New Roman" w:hAnsi="Times New Roman"/>
                <w:b/>
                <w:sz w:val="24"/>
                <w:szCs w:val="24"/>
              </w:rPr>
              <w:t>Өтініш беруші / Заявитель</w:t>
            </w:r>
          </w:p>
          <w:p w14:paraId="675C482E" w14:textId="77777777" w:rsidR="007749A6" w:rsidRPr="008F1154" w:rsidRDefault="007749A6" w:rsidP="00F07F9D">
            <w:pPr>
              <w:rPr>
                <w:rFonts w:ascii="Times New Roman" w:hAnsi="Times New Roman"/>
                <w:sz w:val="24"/>
                <w:szCs w:val="24"/>
              </w:rPr>
            </w:pPr>
          </w:p>
          <w:p w14:paraId="5A4A09EA" w14:textId="77777777" w:rsidR="007749A6" w:rsidRPr="008F1154" w:rsidRDefault="00A872B2" w:rsidP="00F07F9D">
            <w:pPr>
              <w:rPr>
                <w:rFonts w:ascii="Times New Roman" w:hAnsi="Times New Roman"/>
                <w:b/>
                <w:sz w:val="24"/>
                <w:szCs w:val="24"/>
              </w:rPr>
            </w:pPr>
            <w:r w:rsidRPr="008F1154">
              <w:rPr>
                <w:rFonts w:ascii="Times New Roman" w:hAnsi="Times New Roman"/>
                <w:b/>
                <w:sz w:val="24"/>
                <w:szCs w:val="24"/>
                <w:lang w:val="kk-KZ"/>
              </w:rPr>
              <w:t>Уә</w:t>
            </w:r>
            <w:r w:rsidR="007749A6" w:rsidRPr="008F1154">
              <w:rPr>
                <w:rFonts w:ascii="Times New Roman" w:hAnsi="Times New Roman"/>
                <w:b/>
                <w:sz w:val="24"/>
                <w:szCs w:val="24"/>
              </w:rPr>
              <w:t xml:space="preserve">кілетті тұлғаның лауазымы / </w:t>
            </w:r>
          </w:p>
          <w:p w14:paraId="656B43DA" w14:textId="77777777" w:rsidR="007749A6" w:rsidRPr="008F1154" w:rsidRDefault="007749A6" w:rsidP="00F07F9D">
            <w:pPr>
              <w:rPr>
                <w:rFonts w:ascii="Times New Roman" w:hAnsi="Times New Roman"/>
                <w:b/>
                <w:sz w:val="24"/>
                <w:szCs w:val="24"/>
              </w:rPr>
            </w:pPr>
            <w:r w:rsidRPr="008F1154">
              <w:rPr>
                <w:rFonts w:ascii="Times New Roman" w:hAnsi="Times New Roman"/>
                <w:b/>
                <w:sz w:val="24"/>
                <w:szCs w:val="24"/>
              </w:rPr>
              <w:t>Должность уполномоченного лица</w:t>
            </w:r>
          </w:p>
          <w:p w14:paraId="5F16E6F9" w14:textId="77777777" w:rsidR="007749A6" w:rsidRPr="008F1154" w:rsidRDefault="007749A6" w:rsidP="00F07F9D">
            <w:pPr>
              <w:rPr>
                <w:rFonts w:ascii="Times New Roman" w:hAnsi="Times New Roman"/>
                <w:sz w:val="24"/>
                <w:szCs w:val="24"/>
              </w:rPr>
            </w:pPr>
          </w:p>
          <w:p w14:paraId="0CA7C410" w14:textId="77777777" w:rsidR="007749A6" w:rsidRPr="008F1154" w:rsidRDefault="007749A6" w:rsidP="00F07F9D">
            <w:pPr>
              <w:rPr>
                <w:rFonts w:ascii="Times New Roman" w:hAnsi="Times New Roman"/>
                <w:sz w:val="24"/>
                <w:szCs w:val="24"/>
              </w:rPr>
            </w:pPr>
            <w:r w:rsidRPr="008F1154">
              <w:rPr>
                <w:rFonts w:ascii="Times New Roman" w:hAnsi="Times New Roman"/>
                <w:sz w:val="24"/>
                <w:szCs w:val="24"/>
              </w:rPr>
              <w:t xml:space="preserve">___________ </w:t>
            </w:r>
            <w:r w:rsidRPr="008F1154">
              <w:rPr>
                <w:rFonts w:ascii="Times New Roman" w:hAnsi="Times New Roman"/>
                <w:b/>
                <w:sz w:val="24"/>
                <w:szCs w:val="24"/>
              </w:rPr>
              <w:t>Аты-жөні / И. Фамилия</w:t>
            </w:r>
          </w:p>
          <w:p w14:paraId="1B1958FB" w14:textId="77777777" w:rsidR="007749A6" w:rsidRPr="008F1154" w:rsidRDefault="007749A6" w:rsidP="00F07F9D">
            <w:pPr>
              <w:rPr>
                <w:rFonts w:ascii="Times New Roman" w:hAnsi="Times New Roman"/>
                <w:sz w:val="24"/>
                <w:szCs w:val="24"/>
              </w:rPr>
            </w:pPr>
            <w:r w:rsidRPr="008F1154">
              <w:rPr>
                <w:rFonts w:ascii="Times New Roman" w:hAnsi="Times New Roman"/>
                <w:sz w:val="24"/>
                <w:szCs w:val="24"/>
              </w:rPr>
              <w:t>қолы / подпись</w:t>
            </w:r>
          </w:p>
          <w:p w14:paraId="36774D61" w14:textId="77777777" w:rsidR="007749A6" w:rsidRPr="008F1154" w:rsidRDefault="007749A6" w:rsidP="00F07F9D">
            <w:pPr>
              <w:rPr>
                <w:rFonts w:ascii="Times New Roman" w:hAnsi="Times New Roman"/>
                <w:sz w:val="24"/>
                <w:szCs w:val="24"/>
              </w:rPr>
            </w:pPr>
          </w:p>
          <w:p w14:paraId="19E064EC" w14:textId="77777777" w:rsidR="007749A6" w:rsidRPr="00316DD9" w:rsidRDefault="00A872B2" w:rsidP="00F07F9D">
            <w:pPr>
              <w:rPr>
                <w:rFonts w:ascii="Times New Roman" w:hAnsi="Times New Roman"/>
                <w:sz w:val="24"/>
                <w:szCs w:val="24"/>
              </w:rPr>
            </w:pPr>
            <w:r w:rsidRPr="008F1154">
              <w:rPr>
                <w:rFonts w:ascii="Times New Roman" w:hAnsi="Times New Roman"/>
                <w:sz w:val="24"/>
                <w:szCs w:val="24"/>
              </w:rPr>
              <w:t>М.О. / М.П. (б</w:t>
            </w:r>
            <w:r w:rsidRPr="008F1154">
              <w:rPr>
                <w:rFonts w:ascii="Times New Roman" w:hAnsi="Times New Roman"/>
                <w:sz w:val="24"/>
                <w:szCs w:val="24"/>
                <w:lang w:val="kk-KZ"/>
              </w:rPr>
              <w:t>ар болса</w:t>
            </w:r>
            <w:r w:rsidR="007749A6" w:rsidRPr="008F1154">
              <w:rPr>
                <w:rFonts w:ascii="Times New Roman" w:hAnsi="Times New Roman"/>
                <w:sz w:val="24"/>
                <w:szCs w:val="24"/>
              </w:rPr>
              <w:t xml:space="preserve"> / </w:t>
            </w:r>
            <w:r w:rsidR="007749A6" w:rsidRPr="008F1154">
              <w:rPr>
                <w:rFonts w:ascii="Times New Roman" w:hAnsi="Times New Roman"/>
                <w:sz w:val="24"/>
                <w:szCs w:val="24"/>
                <w:lang w:eastAsia="ru-RU"/>
              </w:rPr>
              <w:t>при наличии</w:t>
            </w:r>
            <w:r w:rsidR="007749A6" w:rsidRPr="008F1154">
              <w:rPr>
                <w:rFonts w:ascii="Times New Roman" w:hAnsi="Times New Roman"/>
                <w:sz w:val="24"/>
                <w:szCs w:val="24"/>
              </w:rPr>
              <w:t>)</w:t>
            </w:r>
          </w:p>
        </w:tc>
      </w:tr>
    </w:tbl>
    <w:p w14:paraId="36586BAD" w14:textId="513F1EDF" w:rsidR="00E945A1" w:rsidRDefault="00E945A1" w:rsidP="0025342B">
      <w:pPr>
        <w:spacing w:after="0" w:line="240" w:lineRule="auto"/>
        <w:jc w:val="both"/>
        <w:rPr>
          <w:rFonts w:ascii="Times New Roman" w:eastAsia="Times New Roman" w:hAnsi="Times New Roman" w:cs="Times New Roman"/>
          <w:sz w:val="24"/>
          <w:szCs w:val="24"/>
          <w:lang w:eastAsia="ru-RU"/>
        </w:rPr>
      </w:pPr>
    </w:p>
    <w:p w14:paraId="7D9021EE" w14:textId="1D72AE42" w:rsidR="0025342B" w:rsidRDefault="0025342B" w:rsidP="0025342B">
      <w:pPr>
        <w:spacing w:after="0" w:line="240" w:lineRule="auto"/>
        <w:jc w:val="both"/>
        <w:rPr>
          <w:rFonts w:ascii="Times New Roman" w:eastAsia="Times New Roman" w:hAnsi="Times New Roman" w:cs="Times New Roman"/>
          <w:sz w:val="24"/>
          <w:szCs w:val="24"/>
          <w:lang w:eastAsia="ru-RU"/>
        </w:rPr>
      </w:pPr>
      <w:bookmarkStart w:id="0" w:name="_GoBack"/>
      <w:bookmarkEnd w:id="0"/>
    </w:p>
    <w:sectPr w:rsidR="0025342B" w:rsidSect="00FC6358">
      <w:pgSz w:w="11906" w:h="16838"/>
      <w:pgMar w:top="851" w:right="1134" w:bottom="851" w:left="851" w:header="709" w:footer="709" w:gutter="0"/>
      <w:cols w:space="1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A62F0" w14:textId="77777777" w:rsidR="003717EC" w:rsidRDefault="003717EC" w:rsidP="00F9711A">
      <w:pPr>
        <w:spacing w:after="0" w:line="240" w:lineRule="auto"/>
      </w:pPr>
      <w:r>
        <w:separator/>
      </w:r>
    </w:p>
  </w:endnote>
  <w:endnote w:type="continuationSeparator" w:id="0">
    <w:p w14:paraId="65C41899" w14:textId="77777777" w:rsidR="003717EC" w:rsidRDefault="003717EC" w:rsidP="00F9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n-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6BC8D" w14:textId="77777777" w:rsidR="003717EC" w:rsidRDefault="003717EC" w:rsidP="00F9711A">
      <w:pPr>
        <w:spacing w:after="0" w:line="240" w:lineRule="auto"/>
      </w:pPr>
      <w:r>
        <w:separator/>
      </w:r>
    </w:p>
  </w:footnote>
  <w:footnote w:type="continuationSeparator" w:id="0">
    <w:p w14:paraId="32C85C68" w14:textId="77777777" w:rsidR="003717EC" w:rsidRDefault="003717EC" w:rsidP="00F97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768"/>
    <w:multiLevelType w:val="hybridMultilevel"/>
    <w:tmpl w:val="378A08E8"/>
    <w:lvl w:ilvl="0" w:tplc="41C23A9E">
      <w:start w:val="6"/>
      <w:numFmt w:val="decimal"/>
      <w:lvlText w:val="%1"/>
      <w:lvlJc w:val="left"/>
      <w:pPr>
        <w:ind w:left="785"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
    <w:nsid w:val="079B7063"/>
    <w:multiLevelType w:val="hybridMultilevel"/>
    <w:tmpl w:val="9C700C52"/>
    <w:lvl w:ilvl="0" w:tplc="F58459E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A56275D"/>
    <w:multiLevelType w:val="hybridMultilevel"/>
    <w:tmpl w:val="C56C63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
    <w:nsid w:val="0DC20C8B"/>
    <w:multiLevelType w:val="multilevel"/>
    <w:tmpl w:val="B2D2B690"/>
    <w:lvl w:ilvl="0">
      <w:start w:val="1"/>
      <w:numFmt w:val="decimal"/>
      <w:lvlText w:val="%1"/>
      <w:lvlJc w:val="left"/>
      <w:pPr>
        <w:ind w:left="600" w:hanging="600"/>
      </w:pPr>
      <w:rPr>
        <w:rFonts w:eastAsia="Times New Roman" w:hint="default"/>
      </w:rPr>
    </w:lvl>
    <w:lvl w:ilvl="1">
      <w:start w:val="1"/>
      <w:numFmt w:val="decimal"/>
      <w:lvlText w:val="%1.%2"/>
      <w:lvlJc w:val="left"/>
      <w:pPr>
        <w:ind w:left="660" w:hanging="60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4">
    <w:nsid w:val="0DC3351B"/>
    <w:multiLevelType w:val="hybridMultilevel"/>
    <w:tmpl w:val="1AC44B00"/>
    <w:lvl w:ilvl="0" w:tplc="65E80AF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7C34C3"/>
    <w:multiLevelType w:val="multilevel"/>
    <w:tmpl w:val="ABB60438"/>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7563FE"/>
    <w:multiLevelType w:val="hybridMultilevel"/>
    <w:tmpl w:val="AFE09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89671CF"/>
    <w:multiLevelType w:val="hybridMultilevel"/>
    <w:tmpl w:val="94AADA34"/>
    <w:lvl w:ilvl="0" w:tplc="100874A6">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19EA4EEB"/>
    <w:multiLevelType w:val="hybridMultilevel"/>
    <w:tmpl w:val="00C604B6"/>
    <w:lvl w:ilvl="0" w:tplc="531607C8">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B2D4833"/>
    <w:multiLevelType w:val="hybridMultilevel"/>
    <w:tmpl w:val="FAE23B94"/>
    <w:lvl w:ilvl="0" w:tplc="C92C4D0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B8A3624"/>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572849"/>
    <w:multiLevelType w:val="hybridMultilevel"/>
    <w:tmpl w:val="02BC5B56"/>
    <w:lvl w:ilvl="0" w:tplc="22E4F860">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2">
    <w:nsid w:val="29E0209E"/>
    <w:multiLevelType w:val="hybridMultilevel"/>
    <w:tmpl w:val="91EC77A4"/>
    <w:lvl w:ilvl="0" w:tplc="6AD6F2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0D7C6F"/>
    <w:multiLevelType w:val="multilevel"/>
    <w:tmpl w:val="AFFCDCFA"/>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4">
    <w:nsid w:val="2BE367F7"/>
    <w:multiLevelType w:val="hybridMultilevel"/>
    <w:tmpl w:val="29482F08"/>
    <w:lvl w:ilvl="0" w:tplc="E9201D7C">
      <w:start w:val="5"/>
      <w:numFmt w:val="decimal"/>
      <w:lvlText w:val="%1"/>
      <w:lvlJc w:val="left"/>
      <w:pPr>
        <w:ind w:left="1500" w:hanging="360"/>
      </w:pPr>
      <w:rPr>
        <w:rFonts w:hint="default"/>
      </w:rPr>
    </w:lvl>
    <w:lvl w:ilvl="1" w:tplc="B9DCB4EC">
      <w:start w:val="1"/>
      <w:numFmt w:val="lowerLetter"/>
      <w:lvlText w:val="%2."/>
      <w:lvlJc w:val="left"/>
      <w:pPr>
        <w:ind w:left="2220" w:hanging="360"/>
      </w:pPr>
      <w:rPr>
        <w:lang w:val="kk-KZ"/>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12F32"/>
    <w:multiLevelType w:val="hybridMultilevel"/>
    <w:tmpl w:val="A6604EF4"/>
    <w:lvl w:ilvl="0" w:tplc="5C3AAE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9DE2827"/>
    <w:multiLevelType w:val="multilevel"/>
    <w:tmpl w:val="46964FCA"/>
    <w:lvl w:ilvl="0">
      <w:start w:val="9"/>
      <w:numFmt w:val="decimal"/>
      <w:lvlText w:val="%1"/>
      <w:lvlJc w:val="left"/>
      <w:pPr>
        <w:ind w:left="785" w:hanging="360"/>
      </w:pPr>
      <w:rPr>
        <w:rFonts w:hint="default"/>
      </w:rPr>
    </w:lvl>
    <w:lvl w:ilvl="1">
      <w:start w:val="2"/>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8">
    <w:nsid w:val="3B6A1AF5"/>
    <w:multiLevelType w:val="hybridMultilevel"/>
    <w:tmpl w:val="B72A704E"/>
    <w:lvl w:ilvl="0" w:tplc="373A1AE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60D14C6"/>
    <w:multiLevelType w:val="hybridMultilevel"/>
    <w:tmpl w:val="123E4868"/>
    <w:lvl w:ilvl="0" w:tplc="1F84645E">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15605B2"/>
    <w:multiLevelType w:val="multilevel"/>
    <w:tmpl w:val="6D1C58F4"/>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22">
    <w:nsid w:val="58BA269F"/>
    <w:multiLevelType w:val="multilevel"/>
    <w:tmpl w:val="DA2C751E"/>
    <w:lvl w:ilvl="0">
      <w:start w:val="1"/>
      <w:numFmt w:val="decimal"/>
      <w:lvlText w:val="%1"/>
      <w:lvlJc w:val="left"/>
      <w:pPr>
        <w:ind w:left="1777" w:hanging="360"/>
      </w:pPr>
      <w:rPr>
        <w:rFonts w:ascii="Times New Roman" w:eastAsia="Times New Roman" w:hAnsi="Times New Roman" w:cs="Times New Roman"/>
        <w:b/>
      </w:rPr>
    </w:lvl>
    <w:lvl w:ilvl="1">
      <w:start w:val="1"/>
      <w:numFmt w:val="decimal"/>
      <w:isLgl/>
      <w:lvlText w:val="%1.%2"/>
      <w:lvlJc w:val="left"/>
      <w:pPr>
        <w:ind w:left="1359" w:hanging="900"/>
      </w:pPr>
      <w:rPr>
        <w:rFonts w:eastAsiaTheme="minorHAnsi" w:hint="default"/>
      </w:rPr>
    </w:lvl>
    <w:lvl w:ilvl="2">
      <w:start w:val="1"/>
      <w:numFmt w:val="decimal"/>
      <w:isLgl/>
      <w:lvlText w:val="%1.%2.%3"/>
      <w:lvlJc w:val="left"/>
      <w:pPr>
        <w:ind w:left="1458" w:hanging="900"/>
      </w:pPr>
      <w:rPr>
        <w:rFonts w:eastAsiaTheme="minorHAnsi" w:hint="default"/>
      </w:rPr>
    </w:lvl>
    <w:lvl w:ilvl="3">
      <w:start w:val="1"/>
      <w:numFmt w:val="decimal"/>
      <w:isLgl/>
      <w:lvlText w:val="%1.%2.%3.%4"/>
      <w:lvlJc w:val="left"/>
      <w:pPr>
        <w:ind w:left="1557" w:hanging="900"/>
      </w:pPr>
      <w:rPr>
        <w:rFonts w:eastAsiaTheme="minorHAnsi" w:hint="default"/>
      </w:rPr>
    </w:lvl>
    <w:lvl w:ilvl="4">
      <w:start w:val="1"/>
      <w:numFmt w:val="decimal"/>
      <w:isLgl/>
      <w:lvlText w:val="%1.%2.%3.%4.%5"/>
      <w:lvlJc w:val="left"/>
      <w:pPr>
        <w:ind w:left="1836" w:hanging="1080"/>
      </w:pPr>
      <w:rPr>
        <w:rFonts w:eastAsiaTheme="minorHAnsi" w:hint="default"/>
      </w:rPr>
    </w:lvl>
    <w:lvl w:ilvl="5">
      <w:start w:val="1"/>
      <w:numFmt w:val="decimal"/>
      <w:isLgl/>
      <w:lvlText w:val="%1.%2.%3.%4.%5.%6"/>
      <w:lvlJc w:val="left"/>
      <w:pPr>
        <w:ind w:left="1935" w:hanging="1080"/>
      </w:pPr>
      <w:rPr>
        <w:rFonts w:eastAsiaTheme="minorHAnsi" w:hint="default"/>
      </w:rPr>
    </w:lvl>
    <w:lvl w:ilvl="6">
      <w:start w:val="1"/>
      <w:numFmt w:val="decimal"/>
      <w:isLgl/>
      <w:lvlText w:val="%1.%2.%3.%4.%5.%6.%7"/>
      <w:lvlJc w:val="left"/>
      <w:pPr>
        <w:ind w:left="2394" w:hanging="1440"/>
      </w:pPr>
      <w:rPr>
        <w:rFonts w:eastAsiaTheme="minorHAnsi" w:hint="default"/>
      </w:rPr>
    </w:lvl>
    <w:lvl w:ilvl="7">
      <w:start w:val="1"/>
      <w:numFmt w:val="decimal"/>
      <w:isLgl/>
      <w:lvlText w:val="%1.%2.%3.%4.%5.%6.%7.%8"/>
      <w:lvlJc w:val="left"/>
      <w:pPr>
        <w:ind w:left="2493" w:hanging="1440"/>
      </w:pPr>
      <w:rPr>
        <w:rFonts w:eastAsiaTheme="minorHAnsi" w:hint="default"/>
      </w:rPr>
    </w:lvl>
    <w:lvl w:ilvl="8">
      <w:start w:val="1"/>
      <w:numFmt w:val="decimal"/>
      <w:isLgl/>
      <w:lvlText w:val="%1.%2.%3.%4.%5.%6.%7.%8.%9"/>
      <w:lvlJc w:val="left"/>
      <w:pPr>
        <w:ind w:left="2952" w:hanging="1800"/>
      </w:pPr>
      <w:rPr>
        <w:rFonts w:eastAsiaTheme="minorHAnsi" w:hint="default"/>
      </w:rPr>
    </w:lvl>
  </w:abstractNum>
  <w:abstractNum w:abstractNumId="23">
    <w:nsid w:val="5EFE02BB"/>
    <w:multiLevelType w:val="singleLevel"/>
    <w:tmpl w:val="C84C8992"/>
    <w:lvl w:ilvl="0">
      <w:start w:val="3"/>
      <w:numFmt w:val="bullet"/>
      <w:lvlText w:val="-"/>
      <w:lvlJc w:val="left"/>
      <w:pPr>
        <w:tabs>
          <w:tab w:val="num" w:pos="360"/>
        </w:tabs>
        <w:ind w:left="360" w:hanging="360"/>
      </w:pPr>
      <w:rPr>
        <w:rFonts w:hint="default"/>
      </w:rPr>
    </w:lvl>
  </w:abstractNum>
  <w:abstractNum w:abstractNumId="24">
    <w:nsid w:val="5F0B70B3"/>
    <w:multiLevelType w:val="hybridMultilevel"/>
    <w:tmpl w:val="825A4388"/>
    <w:lvl w:ilvl="0" w:tplc="E996D57C">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61B411E9"/>
    <w:multiLevelType w:val="hybridMultilevel"/>
    <w:tmpl w:val="7A547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69201B"/>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9">
    <w:nsid w:val="72462FB9"/>
    <w:multiLevelType w:val="hybridMultilevel"/>
    <w:tmpl w:val="259C320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0">
    <w:nsid w:val="78A10269"/>
    <w:multiLevelType w:val="multilevel"/>
    <w:tmpl w:val="30F0E59C"/>
    <w:lvl w:ilvl="0">
      <w:start w:val="10"/>
      <w:numFmt w:val="decimal"/>
      <w:lvlText w:val="%1."/>
      <w:lvlJc w:val="left"/>
      <w:pPr>
        <w:ind w:left="480" w:hanging="480"/>
      </w:pPr>
      <w:rPr>
        <w:rFonts w:hint="default"/>
      </w:rPr>
    </w:lvl>
    <w:lvl w:ilvl="1">
      <w:start w:val="2"/>
      <w:numFmt w:val="decimal"/>
      <w:lvlText w:val="%1.%2."/>
      <w:lvlJc w:val="left"/>
      <w:pPr>
        <w:ind w:left="513" w:hanging="48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31">
    <w:nsid w:val="7BE96ED1"/>
    <w:multiLevelType w:val="multilevel"/>
    <w:tmpl w:val="4A283796"/>
    <w:lvl w:ilvl="0">
      <w:start w:val="10"/>
      <w:numFmt w:val="decimal"/>
      <w:lvlText w:val="%1"/>
      <w:lvlJc w:val="left"/>
      <w:pPr>
        <w:ind w:left="420" w:hanging="420"/>
      </w:pPr>
      <w:rPr>
        <w:rFonts w:hint="default"/>
      </w:rPr>
    </w:lvl>
    <w:lvl w:ilvl="1">
      <w:start w:val="2"/>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num w:numId="1">
    <w:abstractNumId w:val="2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num>
  <w:num w:numId="5">
    <w:abstractNumId w:val="3"/>
  </w:num>
  <w:num w:numId="6">
    <w:abstractNumId w:val="22"/>
  </w:num>
  <w:num w:numId="7">
    <w:abstractNumId w:val="2"/>
  </w:num>
  <w:num w:numId="8">
    <w:abstractNumId w:val="12"/>
  </w:num>
  <w:num w:numId="9">
    <w:abstractNumId w:val="9"/>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8"/>
  </w:num>
  <w:num w:numId="14">
    <w:abstractNumId w:val="27"/>
  </w:num>
  <w:num w:numId="15">
    <w:abstractNumId w:val="14"/>
  </w:num>
  <w:num w:numId="16">
    <w:abstractNumId w:val="21"/>
  </w:num>
  <w:num w:numId="17">
    <w:abstractNumId w:val="0"/>
  </w:num>
  <w:num w:numId="18">
    <w:abstractNumId w:val="15"/>
  </w:num>
  <w:num w:numId="19">
    <w:abstractNumId w:val="25"/>
  </w:num>
  <w:num w:numId="20">
    <w:abstractNumId w:val="17"/>
  </w:num>
  <w:num w:numId="21">
    <w:abstractNumId w:val="18"/>
  </w:num>
  <w:num w:numId="22">
    <w:abstractNumId w:val="4"/>
  </w:num>
  <w:num w:numId="23">
    <w:abstractNumId w:val="13"/>
  </w:num>
  <w:num w:numId="24">
    <w:abstractNumId w:val="31"/>
  </w:num>
  <w:num w:numId="25">
    <w:abstractNumId w:val="8"/>
  </w:num>
  <w:num w:numId="26">
    <w:abstractNumId w:val="10"/>
  </w:num>
  <w:num w:numId="27">
    <w:abstractNumId w:val="26"/>
  </w:num>
  <w:num w:numId="28">
    <w:abstractNumId w:val="5"/>
  </w:num>
  <w:num w:numId="29">
    <w:abstractNumId w:val="16"/>
  </w:num>
  <w:num w:numId="30">
    <w:abstractNumId w:val="11"/>
  </w:num>
  <w:num w:numId="31">
    <w:abstractNumId w:val="7"/>
  </w:num>
  <w:num w:numId="32">
    <w:abstractNumId w:val="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42"/>
    <w:rsid w:val="00015CB8"/>
    <w:rsid w:val="0002414C"/>
    <w:rsid w:val="000249DF"/>
    <w:rsid w:val="00030BB5"/>
    <w:rsid w:val="00031064"/>
    <w:rsid w:val="000312E3"/>
    <w:rsid w:val="000450CD"/>
    <w:rsid w:val="00052A2E"/>
    <w:rsid w:val="000903A0"/>
    <w:rsid w:val="00093BE0"/>
    <w:rsid w:val="0009566C"/>
    <w:rsid w:val="000A465A"/>
    <w:rsid w:val="000B185C"/>
    <w:rsid w:val="000B26E5"/>
    <w:rsid w:val="000B4C88"/>
    <w:rsid w:val="000B562E"/>
    <w:rsid w:val="000B6AF1"/>
    <w:rsid w:val="000C3374"/>
    <w:rsid w:val="000C33BB"/>
    <w:rsid w:val="000C7288"/>
    <w:rsid w:val="000D04A7"/>
    <w:rsid w:val="000D382D"/>
    <w:rsid w:val="000F026F"/>
    <w:rsid w:val="000F28D9"/>
    <w:rsid w:val="000F744E"/>
    <w:rsid w:val="00100D76"/>
    <w:rsid w:val="00100FC5"/>
    <w:rsid w:val="00111BFB"/>
    <w:rsid w:val="001218FF"/>
    <w:rsid w:val="0012259F"/>
    <w:rsid w:val="00125735"/>
    <w:rsid w:val="00127C42"/>
    <w:rsid w:val="00130D69"/>
    <w:rsid w:val="00132B8D"/>
    <w:rsid w:val="00134597"/>
    <w:rsid w:val="0013682C"/>
    <w:rsid w:val="00137EE9"/>
    <w:rsid w:val="00147698"/>
    <w:rsid w:val="00152CCF"/>
    <w:rsid w:val="00153282"/>
    <w:rsid w:val="00160982"/>
    <w:rsid w:val="0016223F"/>
    <w:rsid w:val="00164870"/>
    <w:rsid w:val="00181C06"/>
    <w:rsid w:val="00192102"/>
    <w:rsid w:val="00196CC8"/>
    <w:rsid w:val="001A3959"/>
    <w:rsid w:val="001A3BF7"/>
    <w:rsid w:val="001A6C73"/>
    <w:rsid w:val="001A7997"/>
    <w:rsid w:val="001B082F"/>
    <w:rsid w:val="001C2770"/>
    <w:rsid w:val="001C5B07"/>
    <w:rsid w:val="001C6579"/>
    <w:rsid w:val="001C68C4"/>
    <w:rsid w:val="001C6AD6"/>
    <w:rsid w:val="001D37B6"/>
    <w:rsid w:val="001D37FF"/>
    <w:rsid w:val="001D593F"/>
    <w:rsid w:val="001E2D7D"/>
    <w:rsid w:val="001E6C72"/>
    <w:rsid w:val="001F2785"/>
    <w:rsid w:val="0020129A"/>
    <w:rsid w:val="00210777"/>
    <w:rsid w:val="00210BE1"/>
    <w:rsid w:val="00216EED"/>
    <w:rsid w:val="002234EF"/>
    <w:rsid w:val="00233C70"/>
    <w:rsid w:val="00243752"/>
    <w:rsid w:val="00245989"/>
    <w:rsid w:val="00246771"/>
    <w:rsid w:val="002505B6"/>
    <w:rsid w:val="0025162E"/>
    <w:rsid w:val="00251ACF"/>
    <w:rsid w:val="0025342B"/>
    <w:rsid w:val="002542F3"/>
    <w:rsid w:val="00256836"/>
    <w:rsid w:val="00261E28"/>
    <w:rsid w:val="002636FF"/>
    <w:rsid w:val="00263C7C"/>
    <w:rsid w:val="0026622F"/>
    <w:rsid w:val="00267A16"/>
    <w:rsid w:val="00280DA7"/>
    <w:rsid w:val="00282AB8"/>
    <w:rsid w:val="00283120"/>
    <w:rsid w:val="0029553F"/>
    <w:rsid w:val="002A2313"/>
    <w:rsid w:val="002A3DF0"/>
    <w:rsid w:val="002A7A50"/>
    <w:rsid w:val="002A7D01"/>
    <w:rsid w:val="002C06F0"/>
    <w:rsid w:val="002D03FE"/>
    <w:rsid w:val="002D1F80"/>
    <w:rsid w:val="002D5443"/>
    <w:rsid w:val="002D6D30"/>
    <w:rsid w:val="002E44BE"/>
    <w:rsid w:val="002E5D96"/>
    <w:rsid w:val="002F62C6"/>
    <w:rsid w:val="002F64D8"/>
    <w:rsid w:val="00311D8A"/>
    <w:rsid w:val="00315EE0"/>
    <w:rsid w:val="00316955"/>
    <w:rsid w:val="00322F1D"/>
    <w:rsid w:val="003249C5"/>
    <w:rsid w:val="00324B07"/>
    <w:rsid w:val="0032705B"/>
    <w:rsid w:val="003276FC"/>
    <w:rsid w:val="00340FAA"/>
    <w:rsid w:val="00341A66"/>
    <w:rsid w:val="003420FE"/>
    <w:rsid w:val="00343932"/>
    <w:rsid w:val="003717EC"/>
    <w:rsid w:val="00374FA6"/>
    <w:rsid w:val="00382E9F"/>
    <w:rsid w:val="00386815"/>
    <w:rsid w:val="003A4BD1"/>
    <w:rsid w:val="003C0771"/>
    <w:rsid w:val="003E32C8"/>
    <w:rsid w:val="003E3ADE"/>
    <w:rsid w:val="003E5665"/>
    <w:rsid w:val="003F2B26"/>
    <w:rsid w:val="003F6276"/>
    <w:rsid w:val="004051F2"/>
    <w:rsid w:val="004138A7"/>
    <w:rsid w:val="00416AE3"/>
    <w:rsid w:val="00427BA3"/>
    <w:rsid w:val="00434371"/>
    <w:rsid w:val="00443EF5"/>
    <w:rsid w:val="0045029A"/>
    <w:rsid w:val="00452FD1"/>
    <w:rsid w:val="00455D58"/>
    <w:rsid w:val="00456BA3"/>
    <w:rsid w:val="004628BA"/>
    <w:rsid w:val="004640E9"/>
    <w:rsid w:val="004658D9"/>
    <w:rsid w:val="0047570E"/>
    <w:rsid w:val="004802F8"/>
    <w:rsid w:val="004833A4"/>
    <w:rsid w:val="00490CC5"/>
    <w:rsid w:val="00494B61"/>
    <w:rsid w:val="00495BD6"/>
    <w:rsid w:val="004A0B16"/>
    <w:rsid w:val="004A2CB1"/>
    <w:rsid w:val="004B240E"/>
    <w:rsid w:val="004C10B4"/>
    <w:rsid w:val="004C2075"/>
    <w:rsid w:val="004C4445"/>
    <w:rsid w:val="004C44FC"/>
    <w:rsid w:val="004C499F"/>
    <w:rsid w:val="004D3C0A"/>
    <w:rsid w:val="004D408F"/>
    <w:rsid w:val="004D7267"/>
    <w:rsid w:val="004F4029"/>
    <w:rsid w:val="004F6373"/>
    <w:rsid w:val="0050436C"/>
    <w:rsid w:val="0052742A"/>
    <w:rsid w:val="005279BC"/>
    <w:rsid w:val="00530D4D"/>
    <w:rsid w:val="0055212E"/>
    <w:rsid w:val="0055676E"/>
    <w:rsid w:val="0056105C"/>
    <w:rsid w:val="00561C0E"/>
    <w:rsid w:val="00562F9E"/>
    <w:rsid w:val="00567251"/>
    <w:rsid w:val="00567BB9"/>
    <w:rsid w:val="00571B49"/>
    <w:rsid w:val="00577C5B"/>
    <w:rsid w:val="00582333"/>
    <w:rsid w:val="00582BE8"/>
    <w:rsid w:val="00586F99"/>
    <w:rsid w:val="0059230A"/>
    <w:rsid w:val="00595802"/>
    <w:rsid w:val="005A2CD9"/>
    <w:rsid w:val="005A7EBC"/>
    <w:rsid w:val="005B5A0F"/>
    <w:rsid w:val="005C490E"/>
    <w:rsid w:val="005C62F5"/>
    <w:rsid w:val="005E0001"/>
    <w:rsid w:val="005E045B"/>
    <w:rsid w:val="005E79CE"/>
    <w:rsid w:val="005F4DDC"/>
    <w:rsid w:val="005F57E9"/>
    <w:rsid w:val="005F613E"/>
    <w:rsid w:val="005F6AC7"/>
    <w:rsid w:val="00601247"/>
    <w:rsid w:val="00606A24"/>
    <w:rsid w:val="006076F7"/>
    <w:rsid w:val="00612396"/>
    <w:rsid w:val="0061702A"/>
    <w:rsid w:val="00624126"/>
    <w:rsid w:val="006242AE"/>
    <w:rsid w:val="006248FD"/>
    <w:rsid w:val="0063482A"/>
    <w:rsid w:val="00636738"/>
    <w:rsid w:val="006407BA"/>
    <w:rsid w:val="0064723B"/>
    <w:rsid w:val="00647C21"/>
    <w:rsid w:val="006501ED"/>
    <w:rsid w:val="00660C2D"/>
    <w:rsid w:val="00676414"/>
    <w:rsid w:val="00694404"/>
    <w:rsid w:val="006A0185"/>
    <w:rsid w:val="006A7794"/>
    <w:rsid w:val="006B3B9E"/>
    <w:rsid w:val="006B61D3"/>
    <w:rsid w:val="006C0776"/>
    <w:rsid w:val="006C0DBC"/>
    <w:rsid w:val="006C441C"/>
    <w:rsid w:val="006C5042"/>
    <w:rsid w:val="006D6B3A"/>
    <w:rsid w:val="006E05A7"/>
    <w:rsid w:val="006E48DA"/>
    <w:rsid w:val="006F09BA"/>
    <w:rsid w:val="006F2CE5"/>
    <w:rsid w:val="006F5580"/>
    <w:rsid w:val="006F655D"/>
    <w:rsid w:val="00700185"/>
    <w:rsid w:val="00701511"/>
    <w:rsid w:val="00701B11"/>
    <w:rsid w:val="00702324"/>
    <w:rsid w:val="00707A45"/>
    <w:rsid w:val="00710264"/>
    <w:rsid w:val="00710BAF"/>
    <w:rsid w:val="00716AFD"/>
    <w:rsid w:val="00722D81"/>
    <w:rsid w:val="00730DF9"/>
    <w:rsid w:val="00733BCD"/>
    <w:rsid w:val="007342AD"/>
    <w:rsid w:val="00745258"/>
    <w:rsid w:val="00750004"/>
    <w:rsid w:val="007546DF"/>
    <w:rsid w:val="00757118"/>
    <w:rsid w:val="00760DD4"/>
    <w:rsid w:val="00761A47"/>
    <w:rsid w:val="007626DA"/>
    <w:rsid w:val="007664D0"/>
    <w:rsid w:val="00766825"/>
    <w:rsid w:val="007749A6"/>
    <w:rsid w:val="007919F3"/>
    <w:rsid w:val="00797AE4"/>
    <w:rsid w:val="007A2668"/>
    <w:rsid w:val="007A4CB2"/>
    <w:rsid w:val="007A7914"/>
    <w:rsid w:val="007B37D9"/>
    <w:rsid w:val="007B7D9C"/>
    <w:rsid w:val="007C7CDD"/>
    <w:rsid w:val="007D3DB1"/>
    <w:rsid w:val="007D6067"/>
    <w:rsid w:val="007E75CB"/>
    <w:rsid w:val="007F03E2"/>
    <w:rsid w:val="007F0E82"/>
    <w:rsid w:val="007F2856"/>
    <w:rsid w:val="00800977"/>
    <w:rsid w:val="0080446B"/>
    <w:rsid w:val="00807A6C"/>
    <w:rsid w:val="00810B46"/>
    <w:rsid w:val="00811F38"/>
    <w:rsid w:val="00815907"/>
    <w:rsid w:val="00830E8B"/>
    <w:rsid w:val="00831DB8"/>
    <w:rsid w:val="00837242"/>
    <w:rsid w:val="00842B49"/>
    <w:rsid w:val="00843B29"/>
    <w:rsid w:val="008440B8"/>
    <w:rsid w:val="00850C4D"/>
    <w:rsid w:val="00850C8B"/>
    <w:rsid w:val="00850F95"/>
    <w:rsid w:val="00851971"/>
    <w:rsid w:val="00852F4B"/>
    <w:rsid w:val="008613F7"/>
    <w:rsid w:val="00870E69"/>
    <w:rsid w:val="00871159"/>
    <w:rsid w:val="00873D74"/>
    <w:rsid w:val="0088695F"/>
    <w:rsid w:val="00892661"/>
    <w:rsid w:val="008A527D"/>
    <w:rsid w:val="008B35A2"/>
    <w:rsid w:val="008B4361"/>
    <w:rsid w:val="008B4D56"/>
    <w:rsid w:val="008B6B6D"/>
    <w:rsid w:val="008C5783"/>
    <w:rsid w:val="008C7D60"/>
    <w:rsid w:val="008D06BF"/>
    <w:rsid w:val="008D133D"/>
    <w:rsid w:val="008D36EC"/>
    <w:rsid w:val="008D50F5"/>
    <w:rsid w:val="008E2FB2"/>
    <w:rsid w:val="008E69A5"/>
    <w:rsid w:val="008E6E34"/>
    <w:rsid w:val="008E6E92"/>
    <w:rsid w:val="008F0B9C"/>
    <w:rsid w:val="008F1154"/>
    <w:rsid w:val="00906A85"/>
    <w:rsid w:val="009137C7"/>
    <w:rsid w:val="00916CD0"/>
    <w:rsid w:val="00921650"/>
    <w:rsid w:val="00927701"/>
    <w:rsid w:val="009460A1"/>
    <w:rsid w:val="0096090C"/>
    <w:rsid w:val="00961739"/>
    <w:rsid w:val="00976C37"/>
    <w:rsid w:val="0098129D"/>
    <w:rsid w:val="009859E6"/>
    <w:rsid w:val="00993E7E"/>
    <w:rsid w:val="00994EE4"/>
    <w:rsid w:val="009971CB"/>
    <w:rsid w:val="009978EA"/>
    <w:rsid w:val="00997CA7"/>
    <w:rsid w:val="009A2355"/>
    <w:rsid w:val="009A4D4D"/>
    <w:rsid w:val="009A5ED5"/>
    <w:rsid w:val="009A7EBB"/>
    <w:rsid w:val="009B0787"/>
    <w:rsid w:val="009C0B86"/>
    <w:rsid w:val="009C21A1"/>
    <w:rsid w:val="009C2558"/>
    <w:rsid w:val="009E31D3"/>
    <w:rsid w:val="009E6E46"/>
    <w:rsid w:val="009E77F8"/>
    <w:rsid w:val="009F21FB"/>
    <w:rsid w:val="009F2CFD"/>
    <w:rsid w:val="009F69C4"/>
    <w:rsid w:val="00A01F11"/>
    <w:rsid w:val="00A265B6"/>
    <w:rsid w:val="00A31EEC"/>
    <w:rsid w:val="00A32EB3"/>
    <w:rsid w:val="00A46601"/>
    <w:rsid w:val="00A51D14"/>
    <w:rsid w:val="00A545EF"/>
    <w:rsid w:val="00A558A0"/>
    <w:rsid w:val="00A577C1"/>
    <w:rsid w:val="00A600F3"/>
    <w:rsid w:val="00A61C03"/>
    <w:rsid w:val="00A62410"/>
    <w:rsid w:val="00A62533"/>
    <w:rsid w:val="00A66578"/>
    <w:rsid w:val="00A70F50"/>
    <w:rsid w:val="00A7164B"/>
    <w:rsid w:val="00A72DD2"/>
    <w:rsid w:val="00A76281"/>
    <w:rsid w:val="00A813A5"/>
    <w:rsid w:val="00A85C40"/>
    <w:rsid w:val="00A872B2"/>
    <w:rsid w:val="00A95430"/>
    <w:rsid w:val="00A96C0B"/>
    <w:rsid w:val="00AA0A42"/>
    <w:rsid w:val="00AA0A5D"/>
    <w:rsid w:val="00AA22C3"/>
    <w:rsid w:val="00AA5E94"/>
    <w:rsid w:val="00AA7046"/>
    <w:rsid w:val="00AC101B"/>
    <w:rsid w:val="00AD2AFC"/>
    <w:rsid w:val="00AF591E"/>
    <w:rsid w:val="00AF6CAD"/>
    <w:rsid w:val="00B00821"/>
    <w:rsid w:val="00B008BD"/>
    <w:rsid w:val="00B05273"/>
    <w:rsid w:val="00B07466"/>
    <w:rsid w:val="00B15580"/>
    <w:rsid w:val="00B164F8"/>
    <w:rsid w:val="00B279F1"/>
    <w:rsid w:val="00B27F76"/>
    <w:rsid w:val="00B339A1"/>
    <w:rsid w:val="00B33C73"/>
    <w:rsid w:val="00B3675E"/>
    <w:rsid w:val="00B40B38"/>
    <w:rsid w:val="00B42FA7"/>
    <w:rsid w:val="00B4628E"/>
    <w:rsid w:val="00B501A8"/>
    <w:rsid w:val="00B6489B"/>
    <w:rsid w:val="00B65C6E"/>
    <w:rsid w:val="00B80BA2"/>
    <w:rsid w:val="00B81EE0"/>
    <w:rsid w:val="00B841F3"/>
    <w:rsid w:val="00B90A5E"/>
    <w:rsid w:val="00B9332E"/>
    <w:rsid w:val="00BA4EF5"/>
    <w:rsid w:val="00BA5D4D"/>
    <w:rsid w:val="00BB303D"/>
    <w:rsid w:val="00BB332B"/>
    <w:rsid w:val="00BB3432"/>
    <w:rsid w:val="00BF64B0"/>
    <w:rsid w:val="00C01A90"/>
    <w:rsid w:val="00C04294"/>
    <w:rsid w:val="00C07716"/>
    <w:rsid w:val="00C236D7"/>
    <w:rsid w:val="00C26109"/>
    <w:rsid w:val="00C371A0"/>
    <w:rsid w:val="00C42E64"/>
    <w:rsid w:val="00C4404F"/>
    <w:rsid w:val="00C623E7"/>
    <w:rsid w:val="00C70A84"/>
    <w:rsid w:val="00C8303B"/>
    <w:rsid w:val="00C84AC1"/>
    <w:rsid w:val="00C87605"/>
    <w:rsid w:val="00C90C0E"/>
    <w:rsid w:val="00C95840"/>
    <w:rsid w:val="00CA4286"/>
    <w:rsid w:val="00CB2722"/>
    <w:rsid w:val="00CB6002"/>
    <w:rsid w:val="00CB62AE"/>
    <w:rsid w:val="00CD0F9D"/>
    <w:rsid w:val="00CD20AF"/>
    <w:rsid w:val="00CD40EC"/>
    <w:rsid w:val="00CD566B"/>
    <w:rsid w:val="00CE5C22"/>
    <w:rsid w:val="00CF0821"/>
    <w:rsid w:val="00CF0E1C"/>
    <w:rsid w:val="00CF217F"/>
    <w:rsid w:val="00CF58ED"/>
    <w:rsid w:val="00CF6DC7"/>
    <w:rsid w:val="00CF7F01"/>
    <w:rsid w:val="00D03376"/>
    <w:rsid w:val="00D05A16"/>
    <w:rsid w:val="00D11004"/>
    <w:rsid w:val="00D21C61"/>
    <w:rsid w:val="00D26E6D"/>
    <w:rsid w:val="00D3130E"/>
    <w:rsid w:val="00D3270F"/>
    <w:rsid w:val="00D33E6E"/>
    <w:rsid w:val="00D43845"/>
    <w:rsid w:val="00D463F0"/>
    <w:rsid w:val="00D7126F"/>
    <w:rsid w:val="00D74816"/>
    <w:rsid w:val="00D75462"/>
    <w:rsid w:val="00D81F0C"/>
    <w:rsid w:val="00D8420F"/>
    <w:rsid w:val="00D9734F"/>
    <w:rsid w:val="00D977AA"/>
    <w:rsid w:val="00DA427B"/>
    <w:rsid w:val="00DB4F51"/>
    <w:rsid w:val="00DB5CCC"/>
    <w:rsid w:val="00DC3FBB"/>
    <w:rsid w:val="00DD0790"/>
    <w:rsid w:val="00DD2CFF"/>
    <w:rsid w:val="00DE0AD7"/>
    <w:rsid w:val="00E00254"/>
    <w:rsid w:val="00E04507"/>
    <w:rsid w:val="00E10AD8"/>
    <w:rsid w:val="00E11DAE"/>
    <w:rsid w:val="00E20884"/>
    <w:rsid w:val="00E21E74"/>
    <w:rsid w:val="00E221F5"/>
    <w:rsid w:val="00E25339"/>
    <w:rsid w:val="00E30C8E"/>
    <w:rsid w:val="00E40AF5"/>
    <w:rsid w:val="00E566F2"/>
    <w:rsid w:val="00E63746"/>
    <w:rsid w:val="00E723DC"/>
    <w:rsid w:val="00E853AA"/>
    <w:rsid w:val="00E93D30"/>
    <w:rsid w:val="00E945A1"/>
    <w:rsid w:val="00E952F1"/>
    <w:rsid w:val="00E97D05"/>
    <w:rsid w:val="00EA37B2"/>
    <w:rsid w:val="00EA3A2E"/>
    <w:rsid w:val="00EB3F91"/>
    <w:rsid w:val="00ED341F"/>
    <w:rsid w:val="00ED4B94"/>
    <w:rsid w:val="00EE504B"/>
    <w:rsid w:val="00EF1CEC"/>
    <w:rsid w:val="00EF4CD1"/>
    <w:rsid w:val="00F00E48"/>
    <w:rsid w:val="00F04DC3"/>
    <w:rsid w:val="00F05207"/>
    <w:rsid w:val="00F07F9D"/>
    <w:rsid w:val="00F10842"/>
    <w:rsid w:val="00F13BF1"/>
    <w:rsid w:val="00F14342"/>
    <w:rsid w:val="00F159A1"/>
    <w:rsid w:val="00F17B25"/>
    <w:rsid w:val="00F17D89"/>
    <w:rsid w:val="00F22E96"/>
    <w:rsid w:val="00F23013"/>
    <w:rsid w:val="00F33E6A"/>
    <w:rsid w:val="00F362CF"/>
    <w:rsid w:val="00F37C60"/>
    <w:rsid w:val="00F52D56"/>
    <w:rsid w:val="00F608AB"/>
    <w:rsid w:val="00F711AE"/>
    <w:rsid w:val="00F73284"/>
    <w:rsid w:val="00F734E0"/>
    <w:rsid w:val="00F943E1"/>
    <w:rsid w:val="00F9711A"/>
    <w:rsid w:val="00FA3608"/>
    <w:rsid w:val="00FA74A7"/>
    <w:rsid w:val="00FA789C"/>
    <w:rsid w:val="00FB7A30"/>
    <w:rsid w:val="00FB7CD7"/>
    <w:rsid w:val="00FC33CB"/>
    <w:rsid w:val="00FC398F"/>
    <w:rsid w:val="00FC6358"/>
    <w:rsid w:val="00FE0F3E"/>
    <w:rsid w:val="00FE1A26"/>
    <w:rsid w:val="00FE59E7"/>
    <w:rsid w:val="00FF141A"/>
    <w:rsid w:val="00FF263F"/>
    <w:rsid w:val="00FF341F"/>
    <w:rsid w:val="00FF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FD3D8A"/>
  <w15:docId w15:val="{E21A496C-9421-43B3-8625-1AB497F8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A42"/>
  </w:style>
  <w:style w:type="paragraph" w:styleId="3">
    <w:name w:val="heading 3"/>
    <w:basedOn w:val="a"/>
    <w:next w:val="a"/>
    <w:link w:val="30"/>
    <w:uiPriority w:val="9"/>
    <w:semiHidden/>
    <w:unhideWhenUsed/>
    <w:qFormat/>
    <w:rsid w:val="007B37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 w:type="paragraph" w:styleId="afe">
    <w:name w:val="header"/>
    <w:basedOn w:val="a"/>
    <w:link w:val="aff"/>
    <w:uiPriority w:val="99"/>
    <w:unhideWhenUsed/>
    <w:rsid w:val="00F9711A"/>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F9711A"/>
  </w:style>
  <w:style w:type="paragraph" w:styleId="aff0">
    <w:name w:val="footer"/>
    <w:basedOn w:val="a"/>
    <w:link w:val="aff1"/>
    <w:uiPriority w:val="99"/>
    <w:unhideWhenUsed/>
    <w:rsid w:val="00F9711A"/>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F9711A"/>
  </w:style>
  <w:style w:type="character" w:customStyle="1" w:styleId="30">
    <w:name w:val="Заголовок 3 Знак"/>
    <w:basedOn w:val="a0"/>
    <w:link w:val="3"/>
    <w:uiPriority w:val="9"/>
    <w:semiHidden/>
    <w:rsid w:val="007B37D9"/>
    <w:rPr>
      <w:rFonts w:asciiTheme="majorHAnsi" w:eastAsiaTheme="majorEastAsia" w:hAnsiTheme="majorHAnsi" w:cstheme="majorBidi"/>
      <w:b/>
      <w:bCs/>
      <w:color w:val="4F81BD" w:themeColor="accent1"/>
    </w:rPr>
  </w:style>
  <w:style w:type="character" w:customStyle="1" w:styleId="y2iqfc">
    <w:name w:val="y2iqfc"/>
    <w:basedOn w:val="a0"/>
    <w:rsid w:val="000F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032">
      <w:bodyDiv w:val="1"/>
      <w:marLeft w:val="0"/>
      <w:marRight w:val="0"/>
      <w:marTop w:val="0"/>
      <w:marBottom w:val="0"/>
      <w:divBdr>
        <w:top w:val="none" w:sz="0" w:space="0" w:color="auto"/>
        <w:left w:val="none" w:sz="0" w:space="0" w:color="auto"/>
        <w:bottom w:val="none" w:sz="0" w:space="0" w:color="auto"/>
        <w:right w:val="none" w:sz="0" w:space="0" w:color="auto"/>
      </w:divBdr>
    </w:div>
    <w:div w:id="240792331">
      <w:bodyDiv w:val="1"/>
      <w:marLeft w:val="0"/>
      <w:marRight w:val="0"/>
      <w:marTop w:val="0"/>
      <w:marBottom w:val="0"/>
      <w:divBdr>
        <w:top w:val="none" w:sz="0" w:space="0" w:color="auto"/>
        <w:left w:val="none" w:sz="0" w:space="0" w:color="auto"/>
        <w:bottom w:val="none" w:sz="0" w:space="0" w:color="auto"/>
        <w:right w:val="none" w:sz="0" w:space="0" w:color="auto"/>
      </w:divBdr>
    </w:div>
    <w:div w:id="316374854">
      <w:bodyDiv w:val="1"/>
      <w:marLeft w:val="0"/>
      <w:marRight w:val="0"/>
      <w:marTop w:val="0"/>
      <w:marBottom w:val="0"/>
      <w:divBdr>
        <w:top w:val="none" w:sz="0" w:space="0" w:color="auto"/>
        <w:left w:val="none" w:sz="0" w:space="0" w:color="auto"/>
        <w:bottom w:val="none" w:sz="0" w:space="0" w:color="auto"/>
        <w:right w:val="none" w:sz="0" w:space="0" w:color="auto"/>
      </w:divBdr>
    </w:div>
    <w:div w:id="426341871">
      <w:bodyDiv w:val="1"/>
      <w:marLeft w:val="0"/>
      <w:marRight w:val="0"/>
      <w:marTop w:val="0"/>
      <w:marBottom w:val="0"/>
      <w:divBdr>
        <w:top w:val="none" w:sz="0" w:space="0" w:color="auto"/>
        <w:left w:val="none" w:sz="0" w:space="0" w:color="auto"/>
        <w:bottom w:val="none" w:sz="0" w:space="0" w:color="auto"/>
        <w:right w:val="none" w:sz="0" w:space="0" w:color="auto"/>
      </w:divBdr>
    </w:div>
    <w:div w:id="464126288">
      <w:bodyDiv w:val="1"/>
      <w:marLeft w:val="0"/>
      <w:marRight w:val="0"/>
      <w:marTop w:val="0"/>
      <w:marBottom w:val="0"/>
      <w:divBdr>
        <w:top w:val="none" w:sz="0" w:space="0" w:color="auto"/>
        <w:left w:val="none" w:sz="0" w:space="0" w:color="auto"/>
        <w:bottom w:val="none" w:sz="0" w:space="0" w:color="auto"/>
        <w:right w:val="none" w:sz="0" w:space="0" w:color="auto"/>
      </w:divBdr>
    </w:div>
    <w:div w:id="647634591">
      <w:bodyDiv w:val="1"/>
      <w:marLeft w:val="0"/>
      <w:marRight w:val="0"/>
      <w:marTop w:val="0"/>
      <w:marBottom w:val="0"/>
      <w:divBdr>
        <w:top w:val="none" w:sz="0" w:space="0" w:color="auto"/>
        <w:left w:val="none" w:sz="0" w:space="0" w:color="auto"/>
        <w:bottom w:val="none" w:sz="0" w:space="0" w:color="auto"/>
        <w:right w:val="none" w:sz="0" w:space="0" w:color="auto"/>
      </w:divBdr>
    </w:div>
    <w:div w:id="869101148">
      <w:bodyDiv w:val="1"/>
      <w:marLeft w:val="0"/>
      <w:marRight w:val="0"/>
      <w:marTop w:val="0"/>
      <w:marBottom w:val="0"/>
      <w:divBdr>
        <w:top w:val="none" w:sz="0" w:space="0" w:color="auto"/>
        <w:left w:val="none" w:sz="0" w:space="0" w:color="auto"/>
        <w:bottom w:val="none" w:sz="0" w:space="0" w:color="auto"/>
        <w:right w:val="none" w:sz="0" w:space="0" w:color="auto"/>
      </w:divBdr>
    </w:div>
    <w:div w:id="954095320">
      <w:bodyDiv w:val="1"/>
      <w:marLeft w:val="0"/>
      <w:marRight w:val="0"/>
      <w:marTop w:val="0"/>
      <w:marBottom w:val="0"/>
      <w:divBdr>
        <w:top w:val="none" w:sz="0" w:space="0" w:color="auto"/>
        <w:left w:val="none" w:sz="0" w:space="0" w:color="auto"/>
        <w:bottom w:val="none" w:sz="0" w:space="0" w:color="auto"/>
        <w:right w:val="none" w:sz="0" w:space="0" w:color="auto"/>
      </w:divBdr>
    </w:div>
    <w:div w:id="1008140770">
      <w:bodyDiv w:val="1"/>
      <w:marLeft w:val="0"/>
      <w:marRight w:val="0"/>
      <w:marTop w:val="0"/>
      <w:marBottom w:val="0"/>
      <w:divBdr>
        <w:top w:val="none" w:sz="0" w:space="0" w:color="auto"/>
        <w:left w:val="none" w:sz="0" w:space="0" w:color="auto"/>
        <w:bottom w:val="none" w:sz="0" w:space="0" w:color="auto"/>
        <w:right w:val="none" w:sz="0" w:space="0" w:color="auto"/>
      </w:divBdr>
      <w:divsChild>
        <w:div w:id="1015155170">
          <w:marLeft w:val="0"/>
          <w:marRight w:val="0"/>
          <w:marTop w:val="0"/>
          <w:marBottom w:val="0"/>
          <w:divBdr>
            <w:top w:val="none" w:sz="0" w:space="0" w:color="auto"/>
            <w:left w:val="none" w:sz="0" w:space="0" w:color="auto"/>
            <w:bottom w:val="none" w:sz="0" w:space="0" w:color="auto"/>
            <w:right w:val="none" w:sz="0" w:space="0" w:color="auto"/>
          </w:divBdr>
        </w:div>
      </w:divsChild>
    </w:div>
    <w:div w:id="1056508008">
      <w:bodyDiv w:val="1"/>
      <w:marLeft w:val="0"/>
      <w:marRight w:val="0"/>
      <w:marTop w:val="0"/>
      <w:marBottom w:val="0"/>
      <w:divBdr>
        <w:top w:val="none" w:sz="0" w:space="0" w:color="auto"/>
        <w:left w:val="none" w:sz="0" w:space="0" w:color="auto"/>
        <w:bottom w:val="none" w:sz="0" w:space="0" w:color="auto"/>
        <w:right w:val="none" w:sz="0" w:space="0" w:color="auto"/>
      </w:divBdr>
    </w:div>
    <w:div w:id="1277524240">
      <w:bodyDiv w:val="1"/>
      <w:marLeft w:val="0"/>
      <w:marRight w:val="0"/>
      <w:marTop w:val="0"/>
      <w:marBottom w:val="0"/>
      <w:divBdr>
        <w:top w:val="none" w:sz="0" w:space="0" w:color="auto"/>
        <w:left w:val="none" w:sz="0" w:space="0" w:color="auto"/>
        <w:bottom w:val="none" w:sz="0" w:space="0" w:color="auto"/>
        <w:right w:val="none" w:sz="0" w:space="0" w:color="auto"/>
      </w:divBdr>
    </w:div>
    <w:div w:id="1308165068">
      <w:bodyDiv w:val="1"/>
      <w:marLeft w:val="0"/>
      <w:marRight w:val="0"/>
      <w:marTop w:val="0"/>
      <w:marBottom w:val="0"/>
      <w:divBdr>
        <w:top w:val="none" w:sz="0" w:space="0" w:color="auto"/>
        <w:left w:val="none" w:sz="0" w:space="0" w:color="auto"/>
        <w:bottom w:val="none" w:sz="0" w:space="0" w:color="auto"/>
        <w:right w:val="none" w:sz="0" w:space="0" w:color="auto"/>
      </w:divBdr>
    </w:div>
    <w:div w:id="1368799331">
      <w:bodyDiv w:val="1"/>
      <w:marLeft w:val="0"/>
      <w:marRight w:val="0"/>
      <w:marTop w:val="0"/>
      <w:marBottom w:val="0"/>
      <w:divBdr>
        <w:top w:val="none" w:sz="0" w:space="0" w:color="auto"/>
        <w:left w:val="none" w:sz="0" w:space="0" w:color="auto"/>
        <w:bottom w:val="none" w:sz="0" w:space="0" w:color="auto"/>
        <w:right w:val="none" w:sz="0" w:space="0" w:color="auto"/>
      </w:divBdr>
    </w:div>
    <w:div w:id="1396128286">
      <w:bodyDiv w:val="1"/>
      <w:marLeft w:val="0"/>
      <w:marRight w:val="0"/>
      <w:marTop w:val="0"/>
      <w:marBottom w:val="0"/>
      <w:divBdr>
        <w:top w:val="none" w:sz="0" w:space="0" w:color="auto"/>
        <w:left w:val="none" w:sz="0" w:space="0" w:color="auto"/>
        <w:bottom w:val="none" w:sz="0" w:space="0" w:color="auto"/>
        <w:right w:val="none" w:sz="0" w:space="0" w:color="auto"/>
      </w:divBdr>
    </w:div>
    <w:div w:id="1450585005">
      <w:bodyDiv w:val="1"/>
      <w:marLeft w:val="0"/>
      <w:marRight w:val="0"/>
      <w:marTop w:val="0"/>
      <w:marBottom w:val="0"/>
      <w:divBdr>
        <w:top w:val="none" w:sz="0" w:space="0" w:color="auto"/>
        <w:left w:val="none" w:sz="0" w:space="0" w:color="auto"/>
        <w:bottom w:val="none" w:sz="0" w:space="0" w:color="auto"/>
        <w:right w:val="none" w:sz="0" w:space="0" w:color="auto"/>
      </w:divBdr>
    </w:div>
    <w:div w:id="1499808053">
      <w:bodyDiv w:val="1"/>
      <w:marLeft w:val="0"/>
      <w:marRight w:val="0"/>
      <w:marTop w:val="0"/>
      <w:marBottom w:val="0"/>
      <w:divBdr>
        <w:top w:val="none" w:sz="0" w:space="0" w:color="auto"/>
        <w:left w:val="none" w:sz="0" w:space="0" w:color="auto"/>
        <w:bottom w:val="none" w:sz="0" w:space="0" w:color="auto"/>
        <w:right w:val="none" w:sz="0" w:space="0" w:color="auto"/>
      </w:divBdr>
      <w:divsChild>
        <w:div w:id="1335953214">
          <w:marLeft w:val="0"/>
          <w:marRight w:val="0"/>
          <w:marTop w:val="0"/>
          <w:marBottom w:val="0"/>
          <w:divBdr>
            <w:top w:val="none" w:sz="0" w:space="0" w:color="auto"/>
            <w:left w:val="none" w:sz="0" w:space="0" w:color="auto"/>
            <w:bottom w:val="none" w:sz="0" w:space="0" w:color="auto"/>
            <w:right w:val="none" w:sz="0" w:space="0" w:color="auto"/>
          </w:divBdr>
          <w:divsChild>
            <w:div w:id="959267400">
              <w:marLeft w:val="0"/>
              <w:marRight w:val="0"/>
              <w:marTop w:val="0"/>
              <w:marBottom w:val="0"/>
              <w:divBdr>
                <w:top w:val="none" w:sz="0" w:space="0" w:color="auto"/>
                <w:left w:val="none" w:sz="0" w:space="0" w:color="auto"/>
                <w:bottom w:val="none" w:sz="0" w:space="0" w:color="auto"/>
                <w:right w:val="none" w:sz="0" w:space="0" w:color="auto"/>
              </w:divBdr>
              <w:divsChild>
                <w:div w:id="1017346645">
                  <w:marLeft w:val="0"/>
                  <w:marRight w:val="0"/>
                  <w:marTop w:val="0"/>
                  <w:marBottom w:val="0"/>
                  <w:divBdr>
                    <w:top w:val="none" w:sz="0" w:space="0" w:color="auto"/>
                    <w:left w:val="none" w:sz="0" w:space="0" w:color="auto"/>
                    <w:bottom w:val="none" w:sz="0" w:space="0" w:color="auto"/>
                    <w:right w:val="none" w:sz="0" w:space="0" w:color="auto"/>
                  </w:divBdr>
                  <w:divsChild>
                    <w:div w:id="1635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535">
      <w:bodyDiv w:val="1"/>
      <w:marLeft w:val="0"/>
      <w:marRight w:val="0"/>
      <w:marTop w:val="0"/>
      <w:marBottom w:val="0"/>
      <w:divBdr>
        <w:top w:val="none" w:sz="0" w:space="0" w:color="auto"/>
        <w:left w:val="none" w:sz="0" w:space="0" w:color="auto"/>
        <w:bottom w:val="none" w:sz="0" w:space="0" w:color="auto"/>
        <w:right w:val="none" w:sz="0" w:space="0" w:color="auto"/>
      </w:divBdr>
    </w:div>
    <w:div w:id="2004619928">
      <w:bodyDiv w:val="1"/>
      <w:marLeft w:val="0"/>
      <w:marRight w:val="0"/>
      <w:marTop w:val="0"/>
      <w:marBottom w:val="0"/>
      <w:divBdr>
        <w:top w:val="none" w:sz="0" w:space="0" w:color="auto"/>
        <w:left w:val="none" w:sz="0" w:space="0" w:color="auto"/>
        <w:bottom w:val="none" w:sz="0" w:space="0" w:color="auto"/>
        <w:right w:val="none" w:sz="0" w:space="0" w:color="auto"/>
      </w:divBdr>
    </w:div>
    <w:div w:id="2086758807">
      <w:bodyDiv w:val="1"/>
      <w:marLeft w:val="0"/>
      <w:marRight w:val="0"/>
      <w:marTop w:val="0"/>
      <w:marBottom w:val="0"/>
      <w:divBdr>
        <w:top w:val="none" w:sz="0" w:space="0" w:color="auto"/>
        <w:left w:val="none" w:sz="0" w:space="0" w:color="auto"/>
        <w:bottom w:val="none" w:sz="0" w:space="0" w:color="auto"/>
        <w:right w:val="none" w:sz="0" w:space="0" w:color="auto"/>
      </w:divBdr>
    </w:div>
    <w:div w:id="20877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D0D9-B328-4A65-AE48-6454079E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5505</Words>
  <Characters>31380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Асель К. Жанатбекова</cp:lastModifiedBy>
  <cp:revision>5</cp:revision>
  <cp:lastPrinted>2023-01-31T10:50:00Z</cp:lastPrinted>
  <dcterms:created xsi:type="dcterms:W3CDTF">2025-01-22T05:51:00Z</dcterms:created>
  <dcterms:modified xsi:type="dcterms:W3CDTF">2025-01-23T11:51:00Z</dcterms:modified>
</cp:coreProperties>
</file>